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0B" w:rsidRPr="00A864C1" w:rsidRDefault="00A864C1" w:rsidP="00A864C1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64C1">
        <w:rPr>
          <w:rFonts w:ascii="Times New Roman" w:hAnsi="Times New Roman" w:cs="Times New Roman"/>
          <w:sz w:val="28"/>
          <w:szCs w:val="28"/>
        </w:rPr>
        <w:t>Хурчак М.Н. </w:t>
      </w:r>
      <w:hyperlink r:id="rId5" w:history="1">
        <w:r w:rsidRPr="00A86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Лоббизм: зло или необходимость?</w:t>
        </w:r>
      </w:hyperlink>
      <w:r w:rsidRPr="00A864C1">
        <w:rPr>
          <w:rFonts w:ascii="Times New Roman" w:hAnsi="Times New Roman" w:cs="Times New Roman"/>
          <w:sz w:val="28"/>
          <w:szCs w:val="28"/>
        </w:rPr>
        <w:t> // </w:t>
      </w:r>
      <w:hyperlink r:id="rId6" w:history="1">
        <w:r w:rsidRPr="00A86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Тверского государственного университета. Серия: Право</w:t>
        </w:r>
      </w:hyperlink>
      <w:r w:rsidRPr="00A864C1">
        <w:rPr>
          <w:rFonts w:ascii="Times New Roman" w:hAnsi="Times New Roman" w:cs="Times New Roman"/>
          <w:sz w:val="28"/>
          <w:szCs w:val="28"/>
        </w:rPr>
        <w:t>. 2014. №3. С.226-231.</w:t>
      </w:r>
    </w:p>
    <w:p w:rsidR="00A864C1" w:rsidRPr="00A864C1" w:rsidRDefault="00A864C1" w:rsidP="00A864C1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64C1">
        <w:rPr>
          <w:rFonts w:ascii="Times New Roman" w:hAnsi="Times New Roman" w:cs="Times New Roman"/>
          <w:sz w:val="28"/>
          <w:szCs w:val="28"/>
        </w:rPr>
        <w:t>Хурчак М.Н. </w:t>
      </w:r>
      <w:hyperlink r:id="rId7" w:history="1">
        <w:r w:rsidRPr="00A86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Элита, возможности контроля преступности в России</w:t>
        </w:r>
      </w:hyperlink>
      <w:r w:rsidRPr="00A864C1">
        <w:rPr>
          <w:rFonts w:ascii="Times New Roman" w:hAnsi="Times New Roman" w:cs="Times New Roman"/>
          <w:sz w:val="28"/>
          <w:szCs w:val="28"/>
        </w:rPr>
        <w:t> // </w:t>
      </w:r>
      <w:hyperlink r:id="rId8" w:history="1">
        <w:r w:rsidRPr="00A86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Тверского государственного университета. Серия: Право</w:t>
        </w:r>
      </w:hyperlink>
      <w:r w:rsidRPr="00A864C1">
        <w:rPr>
          <w:rFonts w:ascii="Times New Roman" w:hAnsi="Times New Roman" w:cs="Times New Roman"/>
          <w:sz w:val="28"/>
          <w:szCs w:val="28"/>
        </w:rPr>
        <w:t>. 2014. №4. С.168-178.</w:t>
      </w:r>
    </w:p>
    <w:p w:rsidR="00A864C1" w:rsidRPr="00A864C1" w:rsidRDefault="00A864C1" w:rsidP="00A864C1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64C1">
        <w:rPr>
          <w:rFonts w:ascii="Times New Roman" w:hAnsi="Times New Roman" w:cs="Times New Roman"/>
          <w:sz w:val="28"/>
          <w:szCs w:val="28"/>
        </w:rPr>
        <w:t>Хурчак М.Н. </w:t>
      </w:r>
      <w:hyperlink r:id="rId9" w:history="1">
        <w:r w:rsidRPr="00A86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Идеология в России и причины преступности</w:t>
        </w:r>
      </w:hyperlink>
      <w:r w:rsidRPr="00A864C1">
        <w:rPr>
          <w:rFonts w:ascii="Times New Roman" w:hAnsi="Times New Roman" w:cs="Times New Roman"/>
          <w:sz w:val="28"/>
          <w:szCs w:val="28"/>
        </w:rPr>
        <w:t> // </w:t>
      </w:r>
      <w:hyperlink r:id="rId10" w:history="1">
        <w:r w:rsidRPr="00A86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Тверского государственного университета. Серия: Право</w:t>
        </w:r>
      </w:hyperlink>
      <w:r w:rsidRPr="00A864C1">
        <w:rPr>
          <w:rFonts w:ascii="Times New Roman" w:hAnsi="Times New Roman" w:cs="Times New Roman"/>
          <w:sz w:val="28"/>
          <w:szCs w:val="28"/>
        </w:rPr>
        <w:t>. 2015. №1. С.156-162.</w:t>
      </w:r>
      <w:bookmarkStart w:id="0" w:name="_GoBack"/>
      <w:bookmarkEnd w:id="0"/>
    </w:p>
    <w:sectPr w:rsidR="00A864C1" w:rsidRPr="00A8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7BE9"/>
    <w:multiLevelType w:val="hybridMultilevel"/>
    <w:tmpl w:val="887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C1"/>
    <w:rsid w:val="006C630B"/>
    <w:rsid w:val="00A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60DB"/>
  <w15:chartTrackingRefBased/>
  <w15:docId w15:val="{FB488AEA-F8AA-49E5-9EF0-4242321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.tversu.net/vestnik/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25429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ity.tversu.net/vestnik/la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21970601" TargetMode="External"/><Relationship Id="rId10" Type="http://schemas.openxmlformats.org/officeDocument/2006/relationships/hyperlink" Target="http://university.tversu.net/vestnik/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2951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Ирина Вячеслововна</dc:creator>
  <cp:keywords/>
  <dc:description/>
  <cp:lastModifiedBy>Захарова Ирина Вячеслововна</cp:lastModifiedBy>
  <cp:revision>1</cp:revision>
  <dcterms:created xsi:type="dcterms:W3CDTF">2019-09-20T10:18:00Z</dcterms:created>
  <dcterms:modified xsi:type="dcterms:W3CDTF">2019-09-20T10:22:00Z</dcterms:modified>
</cp:coreProperties>
</file>