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CE7" w:rsidRPr="00291E91" w:rsidRDefault="00D44CE7" w:rsidP="00D44CE7">
      <w:pPr>
        <w:pStyle w:val="20"/>
        <w:shd w:val="clear" w:color="auto" w:fill="auto"/>
        <w:ind w:left="1180"/>
        <w:rPr>
          <w:b/>
        </w:rPr>
      </w:pPr>
      <w:r w:rsidRPr="00291E91">
        <w:rPr>
          <w:b/>
          <w:lang w:eastAsia="ru-RU" w:bidi="ru-RU"/>
        </w:rPr>
        <w:t>Министерство науки и высшего образования Российской Федерации Федеральное государственное бюджетное образовательное</w:t>
      </w:r>
    </w:p>
    <w:p w:rsidR="00D44CE7" w:rsidRPr="00291E91" w:rsidRDefault="00D44CE7" w:rsidP="00D44CE7">
      <w:pPr>
        <w:pStyle w:val="30"/>
        <w:shd w:val="clear" w:color="auto" w:fill="auto"/>
        <w:spacing w:after="0"/>
        <w:ind w:right="180"/>
        <w:rPr>
          <w:b/>
          <w:lang w:eastAsia="ru-RU" w:bidi="ru-RU"/>
        </w:rPr>
      </w:pPr>
      <w:r w:rsidRPr="00291E91">
        <w:rPr>
          <w:b/>
          <w:lang w:eastAsia="ru-RU" w:bidi="ru-RU"/>
        </w:rPr>
        <w:t>учреждение высшего образования</w:t>
      </w:r>
      <w:r w:rsidRPr="00291E91">
        <w:rPr>
          <w:b/>
          <w:lang w:eastAsia="ru-RU" w:bidi="ru-RU"/>
        </w:rPr>
        <w:br/>
        <w:t>«Тверской государственный университет»</w:t>
      </w:r>
    </w:p>
    <w:p w:rsidR="00D44CE7" w:rsidRPr="00291E91" w:rsidRDefault="00D44CE7" w:rsidP="00D44CE7">
      <w:pPr>
        <w:pStyle w:val="30"/>
        <w:shd w:val="clear" w:color="auto" w:fill="auto"/>
        <w:spacing w:after="0"/>
        <w:ind w:right="180"/>
      </w:pPr>
    </w:p>
    <w:p w:rsidR="00D44CE7" w:rsidRPr="00291E91" w:rsidRDefault="00D44CE7" w:rsidP="00D44CE7">
      <w:pPr>
        <w:pStyle w:val="30"/>
        <w:shd w:val="clear" w:color="auto" w:fill="auto"/>
        <w:spacing w:after="0"/>
        <w:ind w:right="180"/>
      </w:pPr>
    </w:p>
    <w:p w:rsidR="00D44CE7" w:rsidRPr="00291E91" w:rsidRDefault="00D44CE7" w:rsidP="00D44CE7">
      <w:pPr>
        <w:pStyle w:val="20"/>
        <w:shd w:val="clear" w:color="auto" w:fill="auto"/>
        <w:tabs>
          <w:tab w:val="left" w:pos="5738"/>
        </w:tabs>
        <w:spacing w:line="240" w:lineRule="auto"/>
        <w:ind w:firstLine="0"/>
      </w:pPr>
      <w:r w:rsidRPr="00291E91">
        <w:rPr>
          <w:lang w:eastAsia="ru-RU" w:bidi="ru-RU"/>
        </w:rPr>
        <w:t>Рассмотрено и рекомендовано</w:t>
      </w:r>
      <w:r w:rsidRPr="00291E91">
        <w:rPr>
          <w:lang w:eastAsia="ru-RU" w:bidi="ru-RU"/>
        </w:rPr>
        <w:tab/>
        <w:t xml:space="preserve">           УТВЕРЖДАЮ</w:t>
      </w:r>
    </w:p>
    <w:p w:rsidR="00D44CE7" w:rsidRPr="00291E91" w:rsidRDefault="00D44CE7" w:rsidP="00D44CE7">
      <w:pPr>
        <w:pStyle w:val="20"/>
        <w:shd w:val="clear" w:color="auto" w:fill="auto"/>
        <w:tabs>
          <w:tab w:val="left" w:pos="5738"/>
        </w:tabs>
        <w:spacing w:line="240" w:lineRule="auto"/>
        <w:ind w:firstLine="0"/>
      </w:pPr>
      <w:r w:rsidRPr="00291E91">
        <w:rPr>
          <w:lang w:eastAsia="ru-RU" w:bidi="ru-RU"/>
        </w:rPr>
        <w:t>на заседании ученого совета</w:t>
      </w:r>
      <w:r w:rsidRPr="00291E91">
        <w:rPr>
          <w:lang w:eastAsia="ru-RU" w:bidi="ru-RU"/>
        </w:rPr>
        <w:tab/>
        <w:t xml:space="preserve">           Руководитель ООП</w:t>
      </w:r>
    </w:p>
    <w:p w:rsidR="00D44CE7" w:rsidRPr="00291E91" w:rsidRDefault="00D44CE7" w:rsidP="00D44CE7">
      <w:pPr>
        <w:pStyle w:val="20"/>
        <w:shd w:val="clear" w:color="auto" w:fill="auto"/>
        <w:tabs>
          <w:tab w:val="left" w:pos="5738"/>
          <w:tab w:val="left" w:leader="underscore" w:pos="7459"/>
        </w:tabs>
        <w:spacing w:line="240" w:lineRule="auto"/>
        <w:ind w:firstLine="0"/>
      </w:pPr>
      <w:r w:rsidRPr="00291E91">
        <w:rPr>
          <w:lang w:eastAsia="ru-RU" w:bidi="ru-RU"/>
        </w:rPr>
        <w:t>юрид</w:t>
      </w:r>
      <w:r w:rsidR="00291E91" w:rsidRPr="00291E91">
        <w:rPr>
          <w:lang w:eastAsia="ru-RU" w:bidi="ru-RU"/>
        </w:rPr>
        <w:t>ического факультета</w:t>
      </w:r>
      <w:r w:rsidR="00291E91" w:rsidRPr="00291E91">
        <w:rPr>
          <w:lang w:eastAsia="ru-RU" w:bidi="ru-RU"/>
        </w:rPr>
        <w:tab/>
        <w:t xml:space="preserve">           _______</w:t>
      </w:r>
      <w:r w:rsidRPr="00291E91">
        <w:rPr>
          <w:lang w:eastAsia="ru-RU" w:bidi="ru-RU"/>
        </w:rPr>
        <w:t>Н.А. Антонова</w:t>
      </w:r>
    </w:p>
    <w:p w:rsidR="00D44CE7" w:rsidRPr="00291E91" w:rsidRDefault="00075364" w:rsidP="00D44CE7">
      <w:pPr>
        <w:pStyle w:val="20"/>
        <w:shd w:val="clear" w:color="auto" w:fill="auto"/>
        <w:tabs>
          <w:tab w:val="left" w:pos="5738"/>
          <w:tab w:val="left" w:leader="underscore" w:pos="6336"/>
          <w:tab w:val="left" w:leader="underscore" w:pos="8160"/>
        </w:tabs>
        <w:spacing w:line="240" w:lineRule="auto"/>
        <w:ind w:firstLine="0"/>
      </w:pPr>
      <w:r w:rsidRPr="00291E91">
        <w:rPr>
          <w:lang w:eastAsia="ru-RU" w:bidi="ru-RU"/>
        </w:rPr>
        <w:t>протокол № 3 от «</w:t>
      </w:r>
      <w:r w:rsidR="00D44CE7" w:rsidRPr="00291E91">
        <w:rPr>
          <w:lang w:eastAsia="ru-RU" w:bidi="ru-RU"/>
        </w:rPr>
        <w:t>07» но</w:t>
      </w:r>
      <w:r w:rsidR="00C04E8E" w:rsidRPr="00291E91">
        <w:rPr>
          <w:lang w:eastAsia="ru-RU" w:bidi="ru-RU"/>
        </w:rPr>
        <w:t>ября 2018 г.</w:t>
      </w:r>
      <w:r w:rsidR="00C04E8E" w:rsidRPr="00291E91">
        <w:rPr>
          <w:lang w:eastAsia="ru-RU" w:bidi="ru-RU"/>
        </w:rPr>
        <w:tab/>
        <w:t xml:space="preserve">           «</w:t>
      </w:r>
      <w:r w:rsidR="00C07ECF">
        <w:rPr>
          <w:lang w:eastAsia="ru-RU" w:bidi="ru-RU"/>
        </w:rPr>
        <w:t xml:space="preserve">  </w:t>
      </w:r>
      <w:r w:rsidR="00B96DE9">
        <w:rPr>
          <w:lang w:eastAsia="ru-RU" w:bidi="ru-RU"/>
        </w:rPr>
        <w:t xml:space="preserve"> </w:t>
      </w:r>
      <w:r w:rsidR="00C07ECF" w:rsidRPr="00C07ECF">
        <w:rPr>
          <w:u w:val="single"/>
          <w:lang w:eastAsia="ru-RU" w:bidi="ru-RU"/>
        </w:rPr>
        <w:t>2</w:t>
      </w:r>
      <w:r w:rsidR="00556282">
        <w:rPr>
          <w:u w:val="single"/>
          <w:lang w:eastAsia="ru-RU" w:bidi="ru-RU"/>
        </w:rPr>
        <w:t>5</w:t>
      </w:r>
      <w:r w:rsidR="00B96DE9">
        <w:rPr>
          <w:u w:val="single"/>
          <w:lang w:eastAsia="ru-RU" w:bidi="ru-RU"/>
        </w:rPr>
        <w:t xml:space="preserve">   </w:t>
      </w:r>
      <w:r w:rsidR="00C07ECF">
        <w:rPr>
          <w:lang w:eastAsia="ru-RU" w:bidi="ru-RU"/>
        </w:rPr>
        <w:t>»</w:t>
      </w:r>
      <w:r w:rsidR="00C04E8E" w:rsidRPr="00291E91">
        <w:rPr>
          <w:lang w:eastAsia="ru-RU" w:bidi="ru-RU"/>
        </w:rPr>
        <w:t>20</w:t>
      </w:r>
      <w:r w:rsidR="00291E91" w:rsidRPr="00291E91">
        <w:rPr>
          <w:lang w:eastAsia="ru-RU" w:bidi="ru-RU"/>
        </w:rPr>
        <w:t>21</w:t>
      </w:r>
      <w:r w:rsidR="00D44CE7" w:rsidRPr="00291E91">
        <w:rPr>
          <w:lang w:eastAsia="ru-RU" w:bidi="ru-RU"/>
        </w:rPr>
        <w:t xml:space="preserve"> г.</w:t>
      </w:r>
    </w:p>
    <w:p w:rsidR="00D44CE7" w:rsidRPr="00291E91" w:rsidRDefault="00D44CE7" w:rsidP="00D44CE7">
      <w:pPr>
        <w:pStyle w:val="20"/>
        <w:shd w:val="clear" w:color="auto" w:fill="auto"/>
        <w:spacing w:line="240" w:lineRule="auto"/>
        <w:ind w:right="6080" w:firstLine="0"/>
        <w:rPr>
          <w:lang w:eastAsia="ru-RU" w:bidi="ru-RU"/>
        </w:rPr>
      </w:pPr>
      <w:r w:rsidRPr="00291E91">
        <w:rPr>
          <w:lang w:eastAsia="ru-RU" w:bidi="ru-RU"/>
        </w:rPr>
        <w:t xml:space="preserve">Изменено ученым советом </w:t>
      </w:r>
      <w:bookmarkStart w:id="0" w:name="_GoBack"/>
      <w:bookmarkEnd w:id="0"/>
      <w:r w:rsidRPr="00291E91">
        <w:rPr>
          <w:lang w:eastAsia="ru-RU" w:bidi="ru-RU"/>
        </w:rPr>
        <w:t xml:space="preserve">юридического </w:t>
      </w:r>
      <w:r w:rsidR="00291E91" w:rsidRPr="00291E91">
        <w:rPr>
          <w:lang w:eastAsia="ru-RU" w:bidi="ru-RU"/>
        </w:rPr>
        <w:t>факультета протокол №6 от «24» ноябр</w:t>
      </w:r>
      <w:r w:rsidRPr="00291E91">
        <w:rPr>
          <w:lang w:eastAsia="ru-RU" w:bidi="ru-RU"/>
        </w:rPr>
        <w:t xml:space="preserve">я </w:t>
      </w:r>
    </w:p>
    <w:p w:rsidR="00D44CE7" w:rsidRPr="00291E91" w:rsidRDefault="00291E91" w:rsidP="00D44CE7">
      <w:pPr>
        <w:pStyle w:val="20"/>
        <w:shd w:val="clear" w:color="auto" w:fill="auto"/>
        <w:spacing w:line="240" w:lineRule="auto"/>
        <w:ind w:right="6080" w:firstLine="0"/>
      </w:pPr>
      <w:r w:rsidRPr="00291E91">
        <w:rPr>
          <w:lang w:eastAsia="ru-RU" w:bidi="ru-RU"/>
        </w:rPr>
        <w:t>2021</w:t>
      </w:r>
      <w:r w:rsidR="00D44CE7" w:rsidRPr="00291E91">
        <w:rPr>
          <w:lang w:eastAsia="ru-RU" w:bidi="ru-RU"/>
        </w:rPr>
        <w:t>г.</w:t>
      </w:r>
    </w:p>
    <w:p w:rsidR="00D44CE7" w:rsidRPr="00291E91" w:rsidRDefault="00D44CE7" w:rsidP="008A5612">
      <w:pPr>
        <w:shd w:val="clear" w:color="auto" w:fill="FFFFFF"/>
        <w:jc w:val="center"/>
        <w:rPr>
          <w:rFonts w:ascii="Times New Roman" w:hAnsi="Times New Roman" w:cs="Times New Roman"/>
          <w:b/>
          <w:sz w:val="28"/>
          <w:szCs w:val="28"/>
        </w:rPr>
      </w:pPr>
    </w:p>
    <w:p w:rsidR="008A5612" w:rsidRPr="00291E91" w:rsidRDefault="008A5612" w:rsidP="008A5612">
      <w:pPr>
        <w:shd w:val="clear" w:color="auto" w:fill="FFFFFF"/>
        <w:jc w:val="center"/>
        <w:rPr>
          <w:rFonts w:ascii="Times New Roman" w:hAnsi="Times New Roman" w:cs="Times New Roman"/>
          <w:b/>
          <w:sz w:val="28"/>
          <w:szCs w:val="28"/>
        </w:rPr>
      </w:pPr>
      <w:r w:rsidRPr="00291E91">
        <w:rPr>
          <w:rFonts w:ascii="Times New Roman" w:hAnsi="Times New Roman" w:cs="Times New Roman"/>
          <w:b/>
          <w:sz w:val="28"/>
          <w:szCs w:val="28"/>
        </w:rPr>
        <w:t xml:space="preserve">Требования к выпускной квалификационной работе </w:t>
      </w:r>
    </w:p>
    <w:p w:rsidR="00781E27" w:rsidRPr="00291E91" w:rsidRDefault="00781E27" w:rsidP="00781E27">
      <w:pPr>
        <w:shd w:val="clear" w:color="auto" w:fill="FFFFFF"/>
        <w:spacing w:line="240" w:lineRule="auto"/>
        <w:jc w:val="center"/>
        <w:rPr>
          <w:rFonts w:ascii="Times New Roman" w:hAnsi="Times New Roman" w:cs="Times New Roman"/>
          <w:spacing w:val="-6"/>
          <w:sz w:val="28"/>
          <w:szCs w:val="28"/>
        </w:rPr>
      </w:pPr>
    </w:p>
    <w:p w:rsidR="00962292" w:rsidRPr="00291E91" w:rsidRDefault="00962292" w:rsidP="00781E27">
      <w:pPr>
        <w:shd w:val="clear" w:color="auto" w:fill="FFFFFF"/>
        <w:spacing w:line="240" w:lineRule="auto"/>
        <w:jc w:val="center"/>
        <w:rPr>
          <w:rFonts w:ascii="Times New Roman" w:hAnsi="Times New Roman" w:cs="Times New Roman"/>
          <w:spacing w:val="-6"/>
          <w:sz w:val="28"/>
          <w:szCs w:val="28"/>
        </w:rPr>
      </w:pPr>
      <w:r w:rsidRPr="00291E91">
        <w:rPr>
          <w:rFonts w:ascii="Times New Roman" w:hAnsi="Times New Roman" w:cs="Times New Roman"/>
          <w:spacing w:val="-6"/>
          <w:sz w:val="28"/>
          <w:szCs w:val="28"/>
        </w:rPr>
        <w:t>Специальность</w:t>
      </w:r>
    </w:p>
    <w:p w:rsidR="00962292" w:rsidRPr="00291E91" w:rsidRDefault="00962292" w:rsidP="00781E27">
      <w:pPr>
        <w:shd w:val="clear" w:color="auto" w:fill="FFFFFF"/>
        <w:spacing w:line="240" w:lineRule="auto"/>
        <w:ind w:firstLine="720"/>
        <w:jc w:val="center"/>
        <w:rPr>
          <w:rFonts w:ascii="Times New Roman" w:hAnsi="Times New Roman" w:cs="Times New Roman"/>
          <w:b/>
          <w:spacing w:val="-6"/>
          <w:sz w:val="28"/>
          <w:szCs w:val="28"/>
        </w:rPr>
      </w:pPr>
      <w:r w:rsidRPr="00291E91">
        <w:rPr>
          <w:rFonts w:ascii="Times New Roman" w:hAnsi="Times New Roman" w:cs="Times New Roman"/>
          <w:b/>
          <w:bCs/>
          <w:sz w:val="28"/>
          <w:szCs w:val="28"/>
        </w:rPr>
        <w:t>38.05.02 ТАМОЖЕННОЕ ДЕЛО</w:t>
      </w:r>
    </w:p>
    <w:p w:rsidR="00962292" w:rsidRPr="00291E91" w:rsidRDefault="00962292" w:rsidP="00781E27">
      <w:pPr>
        <w:shd w:val="clear" w:color="auto" w:fill="FFFFFF"/>
        <w:spacing w:line="240" w:lineRule="auto"/>
        <w:ind w:firstLine="720"/>
        <w:jc w:val="center"/>
        <w:rPr>
          <w:rFonts w:ascii="Times New Roman" w:hAnsi="Times New Roman" w:cs="Times New Roman"/>
          <w:bCs/>
          <w:sz w:val="28"/>
          <w:szCs w:val="28"/>
        </w:rPr>
      </w:pPr>
    </w:p>
    <w:p w:rsidR="00962292" w:rsidRPr="00291E91" w:rsidRDefault="00962292" w:rsidP="00781E27">
      <w:pPr>
        <w:shd w:val="clear" w:color="auto" w:fill="FFFFFF"/>
        <w:spacing w:line="240" w:lineRule="auto"/>
        <w:ind w:firstLine="720"/>
        <w:jc w:val="center"/>
        <w:rPr>
          <w:rFonts w:ascii="Times New Roman" w:hAnsi="Times New Roman" w:cs="Times New Roman"/>
          <w:bCs/>
          <w:sz w:val="28"/>
          <w:szCs w:val="28"/>
        </w:rPr>
      </w:pPr>
      <w:r w:rsidRPr="00291E91">
        <w:rPr>
          <w:rFonts w:ascii="Times New Roman" w:hAnsi="Times New Roman" w:cs="Times New Roman"/>
          <w:bCs/>
          <w:sz w:val="28"/>
          <w:szCs w:val="28"/>
        </w:rPr>
        <w:t>Специализация</w:t>
      </w:r>
    </w:p>
    <w:p w:rsidR="004703C4" w:rsidRPr="00291E91" w:rsidRDefault="00291E91" w:rsidP="00781E27">
      <w:pPr>
        <w:shd w:val="clear" w:color="auto" w:fill="FFFFFF"/>
        <w:spacing w:line="240" w:lineRule="auto"/>
        <w:ind w:firstLine="720"/>
        <w:jc w:val="center"/>
        <w:rPr>
          <w:rFonts w:ascii="Times New Roman" w:hAnsi="Times New Roman" w:cs="Times New Roman"/>
          <w:b/>
          <w:spacing w:val="-6"/>
          <w:sz w:val="28"/>
          <w:szCs w:val="28"/>
        </w:rPr>
      </w:pPr>
      <w:r w:rsidRPr="00291E91">
        <w:rPr>
          <w:rFonts w:ascii="Times New Roman" w:hAnsi="Times New Roman" w:cs="Times New Roman"/>
          <w:b/>
          <w:spacing w:val="-6"/>
          <w:sz w:val="28"/>
          <w:szCs w:val="28"/>
        </w:rPr>
        <w:t>ТАМОЖЕННЫЕ ПЛАТЕЖИ</w:t>
      </w:r>
    </w:p>
    <w:p w:rsidR="00962292" w:rsidRPr="00291E91" w:rsidRDefault="00962292" w:rsidP="00781E27">
      <w:pPr>
        <w:shd w:val="clear" w:color="auto" w:fill="FFFFFF"/>
        <w:spacing w:line="240" w:lineRule="auto"/>
        <w:ind w:firstLine="720"/>
        <w:jc w:val="center"/>
        <w:rPr>
          <w:rFonts w:ascii="Times New Roman" w:hAnsi="Times New Roman" w:cs="Times New Roman"/>
          <w:spacing w:val="-6"/>
          <w:sz w:val="28"/>
          <w:szCs w:val="28"/>
        </w:rPr>
      </w:pPr>
      <w:r w:rsidRPr="00291E91">
        <w:rPr>
          <w:rFonts w:ascii="Times New Roman" w:hAnsi="Times New Roman" w:cs="Times New Roman"/>
          <w:spacing w:val="-6"/>
          <w:sz w:val="28"/>
          <w:szCs w:val="28"/>
        </w:rPr>
        <w:t>для студентов 5 курса</w:t>
      </w:r>
    </w:p>
    <w:p w:rsidR="00962292" w:rsidRPr="00291E91" w:rsidRDefault="00962292" w:rsidP="00781E27">
      <w:pPr>
        <w:shd w:val="clear" w:color="auto" w:fill="FFFFFF"/>
        <w:spacing w:line="240" w:lineRule="auto"/>
        <w:ind w:firstLine="720"/>
        <w:jc w:val="center"/>
        <w:rPr>
          <w:rFonts w:ascii="Times New Roman" w:hAnsi="Times New Roman" w:cs="Times New Roman"/>
          <w:sz w:val="28"/>
          <w:szCs w:val="28"/>
        </w:rPr>
      </w:pPr>
    </w:p>
    <w:p w:rsidR="00962292" w:rsidRPr="00291E91" w:rsidRDefault="00962292" w:rsidP="00781E27">
      <w:pPr>
        <w:shd w:val="clear" w:color="auto" w:fill="FFFFFF"/>
        <w:spacing w:line="240" w:lineRule="auto"/>
        <w:ind w:firstLine="720"/>
        <w:jc w:val="center"/>
        <w:rPr>
          <w:rFonts w:ascii="Times New Roman" w:hAnsi="Times New Roman" w:cs="Times New Roman"/>
          <w:spacing w:val="-7"/>
          <w:sz w:val="28"/>
          <w:szCs w:val="28"/>
        </w:rPr>
      </w:pPr>
      <w:r w:rsidRPr="00291E91">
        <w:rPr>
          <w:rFonts w:ascii="Times New Roman" w:hAnsi="Times New Roman" w:cs="Times New Roman"/>
          <w:spacing w:val="-7"/>
          <w:sz w:val="28"/>
          <w:szCs w:val="28"/>
        </w:rPr>
        <w:t xml:space="preserve">Форма обучения </w:t>
      </w:r>
    </w:p>
    <w:p w:rsidR="00962292" w:rsidRPr="00291E91" w:rsidRDefault="00962292" w:rsidP="00781E27">
      <w:pPr>
        <w:shd w:val="clear" w:color="auto" w:fill="FFFFFF"/>
        <w:spacing w:line="240" w:lineRule="auto"/>
        <w:ind w:firstLine="720"/>
        <w:jc w:val="center"/>
        <w:rPr>
          <w:rFonts w:ascii="Times New Roman" w:hAnsi="Times New Roman" w:cs="Times New Roman"/>
          <w:i/>
          <w:iCs/>
          <w:spacing w:val="-7"/>
          <w:sz w:val="28"/>
          <w:szCs w:val="28"/>
        </w:rPr>
      </w:pPr>
      <w:r w:rsidRPr="00291E91">
        <w:rPr>
          <w:rFonts w:ascii="Times New Roman" w:hAnsi="Times New Roman" w:cs="Times New Roman"/>
          <w:spacing w:val="-7"/>
          <w:sz w:val="28"/>
          <w:szCs w:val="28"/>
        </w:rPr>
        <w:t>Очная</w:t>
      </w:r>
    </w:p>
    <w:p w:rsidR="00962292" w:rsidRPr="00291E91" w:rsidRDefault="00962292" w:rsidP="00781E27">
      <w:pPr>
        <w:shd w:val="clear" w:color="auto" w:fill="FFFFFF"/>
        <w:spacing w:line="240" w:lineRule="auto"/>
        <w:ind w:firstLine="720"/>
        <w:jc w:val="center"/>
        <w:rPr>
          <w:rFonts w:ascii="Times New Roman" w:hAnsi="Times New Roman" w:cs="Times New Roman"/>
          <w:sz w:val="28"/>
          <w:szCs w:val="28"/>
        </w:rPr>
      </w:pPr>
    </w:p>
    <w:p w:rsidR="00962292" w:rsidRPr="00291E91" w:rsidRDefault="00962292" w:rsidP="00781E27">
      <w:pPr>
        <w:shd w:val="clear" w:color="auto" w:fill="FFFFFF"/>
        <w:spacing w:line="240" w:lineRule="auto"/>
        <w:ind w:firstLine="720"/>
        <w:jc w:val="center"/>
        <w:rPr>
          <w:rFonts w:ascii="Times New Roman" w:hAnsi="Times New Roman" w:cs="Times New Roman"/>
          <w:spacing w:val="-6"/>
          <w:sz w:val="28"/>
          <w:szCs w:val="28"/>
        </w:rPr>
      </w:pPr>
      <w:r w:rsidRPr="00291E91">
        <w:rPr>
          <w:rFonts w:ascii="Times New Roman" w:hAnsi="Times New Roman" w:cs="Times New Roman"/>
          <w:spacing w:val="-6"/>
          <w:sz w:val="28"/>
          <w:szCs w:val="28"/>
        </w:rPr>
        <w:t>Уровень высшего образования</w:t>
      </w:r>
    </w:p>
    <w:p w:rsidR="00962292" w:rsidRPr="00291E91" w:rsidRDefault="00962292" w:rsidP="00781E27">
      <w:pPr>
        <w:shd w:val="clear" w:color="auto" w:fill="FFFFFF"/>
        <w:spacing w:line="240" w:lineRule="auto"/>
        <w:ind w:firstLine="720"/>
        <w:jc w:val="center"/>
        <w:rPr>
          <w:rFonts w:ascii="Times New Roman" w:hAnsi="Times New Roman" w:cs="Times New Roman"/>
          <w:bCs/>
          <w:spacing w:val="-8"/>
          <w:sz w:val="28"/>
          <w:szCs w:val="28"/>
        </w:rPr>
      </w:pPr>
      <w:r w:rsidRPr="00291E91">
        <w:rPr>
          <w:rFonts w:ascii="Times New Roman" w:hAnsi="Times New Roman" w:cs="Times New Roman"/>
          <w:bCs/>
          <w:spacing w:val="-8"/>
          <w:sz w:val="28"/>
          <w:szCs w:val="28"/>
        </w:rPr>
        <w:t>СПЕЦИАЛИТЕТ</w:t>
      </w:r>
    </w:p>
    <w:p w:rsidR="00962292" w:rsidRPr="00291E91" w:rsidRDefault="00962292" w:rsidP="00781E27">
      <w:pPr>
        <w:shd w:val="clear" w:color="auto" w:fill="FFFFFF"/>
        <w:spacing w:line="240" w:lineRule="auto"/>
        <w:jc w:val="center"/>
        <w:rPr>
          <w:rFonts w:ascii="Times New Roman" w:hAnsi="Times New Roman" w:cs="Times New Roman"/>
          <w:b/>
          <w:sz w:val="28"/>
          <w:szCs w:val="28"/>
        </w:rPr>
      </w:pPr>
    </w:p>
    <w:p w:rsidR="00962292" w:rsidRPr="00291E91" w:rsidRDefault="00962292" w:rsidP="00781E27">
      <w:pPr>
        <w:shd w:val="clear" w:color="auto" w:fill="FFFFFF"/>
        <w:spacing w:line="240" w:lineRule="auto"/>
        <w:jc w:val="center"/>
        <w:rPr>
          <w:rFonts w:ascii="Times New Roman" w:hAnsi="Times New Roman" w:cs="Times New Roman"/>
          <w:b/>
          <w:sz w:val="28"/>
          <w:szCs w:val="28"/>
        </w:rPr>
      </w:pPr>
    </w:p>
    <w:p w:rsidR="00962292" w:rsidRPr="00291E91" w:rsidRDefault="00C04E8E" w:rsidP="00781E27">
      <w:pPr>
        <w:shd w:val="clear" w:color="auto" w:fill="FFFFFF"/>
        <w:spacing w:line="240" w:lineRule="auto"/>
        <w:jc w:val="center"/>
        <w:rPr>
          <w:rFonts w:ascii="Times New Roman" w:hAnsi="Times New Roman" w:cs="Times New Roman"/>
          <w:b/>
          <w:sz w:val="28"/>
          <w:szCs w:val="28"/>
        </w:rPr>
      </w:pPr>
      <w:r w:rsidRPr="00291E91">
        <w:rPr>
          <w:rFonts w:ascii="Times New Roman" w:hAnsi="Times New Roman" w:cs="Times New Roman"/>
          <w:b/>
          <w:spacing w:val="-8"/>
          <w:sz w:val="28"/>
          <w:szCs w:val="28"/>
        </w:rPr>
        <w:t>Тверь 20</w:t>
      </w:r>
      <w:r w:rsidR="00291E91" w:rsidRPr="00291E91">
        <w:rPr>
          <w:rFonts w:ascii="Times New Roman" w:hAnsi="Times New Roman" w:cs="Times New Roman"/>
          <w:b/>
          <w:spacing w:val="-8"/>
          <w:sz w:val="28"/>
          <w:szCs w:val="28"/>
        </w:rPr>
        <w:t>21</w:t>
      </w:r>
    </w:p>
    <w:p w:rsidR="00962292" w:rsidRPr="00291E91" w:rsidRDefault="00962292" w:rsidP="00962292">
      <w:pPr>
        <w:rPr>
          <w:rFonts w:ascii="Times New Roman" w:hAnsi="Times New Roman" w:cs="Times New Roman"/>
          <w:b/>
          <w:sz w:val="24"/>
          <w:szCs w:val="24"/>
        </w:rPr>
        <w:sectPr w:rsidR="00962292" w:rsidRPr="00291E91" w:rsidSect="00962292">
          <w:footerReference w:type="default" r:id="rId8"/>
          <w:pgSz w:w="11909" w:h="16834"/>
          <w:pgMar w:top="1134" w:right="851" w:bottom="720" w:left="851" w:header="720" w:footer="720" w:gutter="0"/>
          <w:cols w:space="720"/>
          <w:titlePg/>
          <w:docGrid w:linePitch="272"/>
        </w:sectPr>
      </w:pPr>
    </w:p>
    <w:p w:rsidR="00962292" w:rsidRPr="00291E91" w:rsidRDefault="00962292" w:rsidP="00962292">
      <w:pPr>
        <w:shd w:val="clear" w:color="auto" w:fill="FFFFFF"/>
        <w:ind w:firstLine="682"/>
        <w:jc w:val="both"/>
        <w:rPr>
          <w:rFonts w:ascii="Times New Roman" w:hAnsi="Times New Roman" w:cs="Times New Roman"/>
          <w:sz w:val="24"/>
          <w:szCs w:val="24"/>
        </w:rPr>
      </w:pPr>
      <w:r w:rsidRPr="00291E91">
        <w:rPr>
          <w:rFonts w:ascii="Times New Roman" w:hAnsi="Times New Roman" w:cs="Times New Roman"/>
          <w:spacing w:val="-6"/>
          <w:sz w:val="24"/>
          <w:szCs w:val="24"/>
        </w:rPr>
        <w:lastRenderedPageBreak/>
        <w:t>В соответствии с ФГОС ВО</w:t>
      </w:r>
      <w:r w:rsidR="00F96B44" w:rsidRPr="00291E91">
        <w:rPr>
          <w:rFonts w:ascii="Times New Roman" w:hAnsi="Times New Roman" w:cs="Times New Roman"/>
          <w:spacing w:val="-6"/>
          <w:sz w:val="24"/>
          <w:szCs w:val="24"/>
        </w:rPr>
        <w:t xml:space="preserve"> </w:t>
      </w:r>
      <w:r w:rsidRPr="00291E91">
        <w:rPr>
          <w:rFonts w:ascii="Times New Roman" w:hAnsi="Times New Roman" w:cs="Times New Roman"/>
          <w:spacing w:val="-6"/>
          <w:sz w:val="24"/>
          <w:szCs w:val="24"/>
        </w:rPr>
        <w:t xml:space="preserve">по специальности 38.05.02 «Таможенное дело» </w:t>
      </w:r>
      <w:r w:rsidRPr="00291E91">
        <w:rPr>
          <w:rFonts w:ascii="Times New Roman" w:hAnsi="Times New Roman" w:cs="Times New Roman"/>
          <w:b/>
          <w:spacing w:val="-6"/>
          <w:sz w:val="24"/>
          <w:szCs w:val="24"/>
        </w:rPr>
        <w:t xml:space="preserve">государственная итоговая аттестация </w:t>
      </w:r>
      <w:r w:rsidRPr="00291E91">
        <w:rPr>
          <w:rFonts w:ascii="Times New Roman" w:hAnsi="Times New Roman" w:cs="Times New Roman"/>
          <w:spacing w:val="-6"/>
          <w:sz w:val="24"/>
          <w:szCs w:val="24"/>
        </w:rPr>
        <w:t xml:space="preserve">выпускника высшего учебного заведения </w:t>
      </w:r>
      <w:r w:rsidRPr="00291E91">
        <w:rPr>
          <w:rFonts w:ascii="Times New Roman" w:hAnsi="Times New Roman" w:cs="Times New Roman"/>
          <w:spacing w:val="-5"/>
          <w:sz w:val="24"/>
          <w:szCs w:val="24"/>
        </w:rPr>
        <w:t xml:space="preserve">является обязательной и осуществляется после освоения образовательной программы в полном объеме. </w:t>
      </w:r>
    </w:p>
    <w:p w:rsidR="00962292" w:rsidRPr="00291E91" w:rsidRDefault="003C6281" w:rsidP="00962292">
      <w:pPr>
        <w:shd w:val="clear" w:color="auto" w:fill="FFFFFF"/>
        <w:ind w:firstLine="662"/>
        <w:jc w:val="both"/>
        <w:rPr>
          <w:rFonts w:ascii="Times New Roman" w:hAnsi="Times New Roman" w:cs="Times New Roman"/>
          <w:sz w:val="24"/>
          <w:szCs w:val="24"/>
        </w:rPr>
      </w:pPr>
      <w:r w:rsidRPr="00291E91">
        <w:rPr>
          <w:rFonts w:ascii="Times New Roman" w:hAnsi="Times New Roman" w:cs="Times New Roman"/>
          <w:b/>
          <w:i/>
          <w:iCs/>
          <w:spacing w:val="-6"/>
          <w:sz w:val="24"/>
          <w:szCs w:val="24"/>
        </w:rPr>
        <w:t xml:space="preserve">Цель </w:t>
      </w:r>
      <w:r w:rsidRPr="00291E91">
        <w:rPr>
          <w:rFonts w:ascii="Times New Roman" w:hAnsi="Times New Roman" w:cs="Times New Roman"/>
          <w:b/>
          <w:bCs/>
          <w:i/>
          <w:iCs/>
          <w:spacing w:val="-6"/>
          <w:sz w:val="24"/>
          <w:szCs w:val="24"/>
        </w:rPr>
        <w:t>государственной</w:t>
      </w:r>
      <w:r w:rsidR="00F96B44" w:rsidRPr="00291E91">
        <w:rPr>
          <w:rFonts w:ascii="Times New Roman" w:hAnsi="Times New Roman" w:cs="Times New Roman"/>
          <w:b/>
          <w:bCs/>
          <w:i/>
          <w:iCs/>
          <w:spacing w:val="-6"/>
          <w:sz w:val="24"/>
          <w:szCs w:val="24"/>
        </w:rPr>
        <w:t xml:space="preserve"> </w:t>
      </w:r>
      <w:r w:rsidRPr="00291E91">
        <w:rPr>
          <w:rFonts w:ascii="Times New Roman" w:hAnsi="Times New Roman" w:cs="Times New Roman"/>
          <w:b/>
          <w:bCs/>
          <w:i/>
          <w:iCs/>
          <w:spacing w:val="-6"/>
          <w:sz w:val="24"/>
          <w:szCs w:val="24"/>
        </w:rPr>
        <w:t xml:space="preserve">итоговой аттестации </w:t>
      </w:r>
      <w:r w:rsidRPr="00291E91">
        <w:rPr>
          <w:rFonts w:ascii="Times New Roman" w:hAnsi="Times New Roman" w:cs="Times New Roman"/>
          <w:spacing w:val="-6"/>
          <w:sz w:val="24"/>
          <w:szCs w:val="24"/>
        </w:rPr>
        <w:t>(</w:t>
      </w:r>
      <w:r w:rsidR="00962292" w:rsidRPr="00291E91">
        <w:rPr>
          <w:rFonts w:ascii="Times New Roman" w:hAnsi="Times New Roman" w:cs="Times New Roman"/>
          <w:spacing w:val="-6"/>
          <w:sz w:val="24"/>
          <w:szCs w:val="24"/>
        </w:rPr>
        <w:t xml:space="preserve">далее - ГИА) - установление уровня подготовки выпускника к выполнению профессиональных задач и соответствия его подготовки </w:t>
      </w:r>
      <w:r w:rsidR="00962292" w:rsidRPr="00291E91">
        <w:rPr>
          <w:rFonts w:ascii="Times New Roman" w:hAnsi="Times New Roman" w:cs="Times New Roman"/>
          <w:spacing w:val="-4"/>
          <w:sz w:val="24"/>
          <w:szCs w:val="24"/>
        </w:rPr>
        <w:t xml:space="preserve">требованиям ФГОС ВО. В соответствии с ФГОС ВО по специальности 38.05.02 «Таможенное дело» </w:t>
      </w:r>
      <w:r w:rsidRPr="00291E91">
        <w:rPr>
          <w:rFonts w:ascii="Times New Roman" w:hAnsi="Times New Roman" w:cs="Times New Roman"/>
          <w:spacing w:val="-4"/>
          <w:sz w:val="24"/>
          <w:szCs w:val="24"/>
        </w:rPr>
        <w:t>ГИА включает</w:t>
      </w:r>
      <w:r w:rsidR="00962292" w:rsidRPr="00291E91">
        <w:rPr>
          <w:rFonts w:ascii="Times New Roman" w:hAnsi="Times New Roman" w:cs="Times New Roman"/>
          <w:spacing w:val="-6"/>
          <w:sz w:val="24"/>
          <w:szCs w:val="24"/>
        </w:rPr>
        <w:t xml:space="preserve"> защиту выпускной квалификационной работы. </w:t>
      </w:r>
    </w:p>
    <w:p w:rsidR="00962292" w:rsidRPr="00291E91" w:rsidRDefault="00962292" w:rsidP="00962292">
      <w:pPr>
        <w:shd w:val="clear" w:color="auto" w:fill="FFFFFF"/>
        <w:ind w:firstLine="682"/>
        <w:jc w:val="both"/>
        <w:rPr>
          <w:rFonts w:ascii="Times New Roman" w:hAnsi="Times New Roman" w:cs="Times New Roman"/>
          <w:bCs/>
          <w:kern w:val="36"/>
          <w:sz w:val="24"/>
          <w:szCs w:val="24"/>
        </w:rPr>
      </w:pPr>
      <w:r w:rsidRPr="00291E91">
        <w:rPr>
          <w:rFonts w:ascii="Times New Roman" w:hAnsi="Times New Roman" w:cs="Times New Roman"/>
          <w:b/>
          <w:bCs/>
          <w:i/>
          <w:iCs/>
          <w:spacing w:val="-6"/>
          <w:sz w:val="24"/>
          <w:szCs w:val="24"/>
        </w:rPr>
        <w:t xml:space="preserve">Порядок </w:t>
      </w:r>
      <w:r w:rsidRPr="00291E91">
        <w:rPr>
          <w:rFonts w:ascii="Times New Roman" w:hAnsi="Times New Roman" w:cs="Times New Roman"/>
          <w:b/>
          <w:i/>
          <w:iCs/>
          <w:spacing w:val="-6"/>
          <w:sz w:val="24"/>
          <w:szCs w:val="24"/>
        </w:rPr>
        <w:t>проведения и состав ГИА</w:t>
      </w:r>
      <w:r w:rsidRPr="00291E91">
        <w:rPr>
          <w:rFonts w:ascii="Times New Roman" w:hAnsi="Times New Roman" w:cs="Times New Roman"/>
          <w:b/>
          <w:bCs/>
          <w:i/>
          <w:iCs/>
          <w:spacing w:val="-6"/>
          <w:sz w:val="24"/>
          <w:szCs w:val="24"/>
        </w:rPr>
        <w:t xml:space="preserve">.  </w:t>
      </w:r>
      <w:r w:rsidRPr="00291E91">
        <w:rPr>
          <w:rFonts w:ascii="Times New Roman" w:hAnsi="Times New Roman" w:cs="Times New Roman"/>
          <w:bCs/>
          <w:iCs/>
          <w:spacing w:val="-6"/>
          <w:sz w:val="24"/>
          <w:szCs w:val="24"/>
        </w:rPr>
        <w:t>ГИ</w:t>
      </w:r>
      <w:r w:rsidRPr="00291E91">
        <w:rPr>
          <w:rFonts w:ascii="Times New Roman" w:hAnsi="Times New Roman" w:cs="Times New Roman"/>
          <w:spacing w:val="-6"/>
          <w:sz w:val="24"/>
          <w:szCs w:val="24"/>
        </w:rPr>
        <w:t xml:space="preserve">А по специальности 38.05.02  «Таможенное дело» в ФГОУ ВО ТвГУ организуется </w:t>
      </w:r>
      <w:r w:rsidRPr="00291E91">
        <w:rPr>
          <w:rFonts w:ascii="Times New Roman" w:hAnsi="Times New Roman" w:cs="Times New Roman"/>
          <w:bCs/>
          <w:spacing w:val="-6"/>
          <w:sz w:val="24"/>
          <w:szCs w:val="24"/>
        </w:rPr>
        <w:t>в</w:t>
      </w:r>
      <w:r w:rsidR="00F96B44" w:rsidRPr="00291E91">
        <w:rPr>
          <w:rFonts w:ascii="Times New Roman" w:hAnsi="Times New Roman" w:cs="Times New Roman"/>
          <w:bCs/>
          <w:spacing w:val="-6"/>
          <w:sz w:val="24"/>
          <w:szCs w:val="24"/>
        </w:rPr>
        <w:t xml:space="preserve"> </w:t>
      </w:r>
      <w:r w:rsidRPr="00291E91">
        <w:rPr>
          <w:rFonts w:ascii="Times New Roman" w:hAnsi="Times New Roman" w:cs="Times New Roman"/>
          <w:spacing w:val="-4"/>
          <w:sz w:val="24"/>
          <w:szCs w:val="24"/>
        </w:rPr>
        <w:t xml:space="preserve">соответствии с частью 5 статьи 59 Федерального закона от 29 декабря 2012 г. № 273 ФЗ «Об образовании в Российской Федерации», «Порядком  </w:t>
      </w:r>
      <w:r w:rsidRPr="00291E91">
        <w:rPr>
          <w:rFonts w:ascii="Times New Roman" w:hAnsi="Times New Roman" w:cs="Times New Roman"/>
          <w:bCs/>
          <w:kern w:val="36"/>
          <w:sz w:val="24"/>
          <w:szCs w:val="24"/>
        </w:rPr>
        <w:t>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утвержденным Приказом Минобрнауки № 636 от 29 июня 2015 г. (с изменениями, внесенными  приказами № 86 от 9 февраля и № 502 от 28 апреля 2016 г.) и Положением о проведении Государственной итоговой аттестации студентов Тверского государственного университета</w:t>
      </w:r>
      <w:r w:rsidR="00C02E7E" w:rsidRPr="00291E91">
        <w:rPr>
          <w:rFonts w:ascii="Times New Roman" w:hAnsi="Times New Roman" w:cs="Times New Roman"/>
          <w:bCs/>
          <w:kern w:val="36"/>
          <w:sz w:val="24"/>
          <w:szCs w:val="24"/>
        </w:rPr>
        <w:t>.</w:t>
      </w:r>
    </w:p>
    <w:p w:rsidR="00962292" w:rsidRPr="00291E91" w:rsidRDefault="003C6281" w:rsidP="00962292">
      <w:pPr>
        <w:shd w:val="clear" w:color="auto" w:fill="FFFFFF"/>
        <w:ind w:firstLine="662"/>
        <w:jc w:val="both"/>
        <w:rPr>
          <w:rFonts w:ascii="Times New Roman" w:hAnsi="Times New Roman" w:cs="Times New Roman"/>
          <w:sz w:val="24"/>
          <w:szCs w:val="24"/>
        </w:rPr>
      </w:pPr>
      <w:r w:rsidRPr="00291E91">
        <w:rPr>
          <w:rFonts w:ascii="Times New Roman" w:hAnsi="Times New Roman" w:cs="Times New Roman"/>
          <w:spacing w:val="-3"/>
          <w:sz w:val="24"/>
          <w:szCs w:val="24"/>
        </w:rPr>
        <w:t>ГИА осуществляется</w:t>
      </w:r>
      <w:r w:rsidR="00962292" w:rsidRPr="00291E91">
        <w:rPr>
          <w:rFonts w:ascii="Times New Roman" w:hAnsi="Times New Roman" w:cs="Times New Roman"/>
          <w:spacing w:val="-3"/>
          <w:sz w:val="24"/>
          <w:szCs w:val="24"/>
        </w:rPr>
        <w:t xml:space="preserve"> Государственной экзаменационной комиссией (ГЭК),состав которой формируется из преподавателей ТвГУ</w:t>
      </w:r>
      <w:r w:rsidR="00F96B44" w:rsidRPr="00291E91">
        <w:rPr>
          <w:rFonts w:ascii="Times New Roman" w:hAnsi="Times New Roman" w:cs="Times New Roman"/>
          <w:spacing w:val="-3"/>
          <w:sz w:val="24"/>
          <w:szCs w:val="24"/>
        </w:rPr>
        <w:t xml:space="preserve"> </w:t>
      </w:r>
      <w:r w:rsidR="00962292" w:rsidRPr="00291E91">
        <w:rPr>
          <w:rFonts w:ascii="Times New Roman" w:hAnsi="Times New Roman" w:cs="Times New Roman"/>
          <w:spacing w:val="-7"/>
          <w:sz w:val="24"/>
          <w:szCs w:val="24"/>
        </w:rPr>
        <w:t xml:space="preserve">и лиц, приглашённых из сторонних организаций, и утверждается ректором Университета. К итоговым аттестационным испытаниям, входящим в состав ГИА, допускается лицо, успешно завершившие в полном объеме (теоретическое и практическое обучение) освоение ООП </w:t>
      </w:r>
      <w:r w:rsidR="00962292" w:rsidRPr="00291E91">
        <w:rPr>
          <w:rFonts w:ascii="Times New Roman" w:hAnsi="Times New Roman" w:cs="Times New Roman"/>
          <w:sz w:val="24"/>
          <w:szCs w:val="24"/>
        </w:rPr>
        <w:t>ВО.</w:t>
      </w:r>
    </w:p>
    <w:p w:rsidR="00962292" w:rsidRPr="00291E91" w:rsidRDefault="00562103" w:rsidP="00562103">
      <w:pPr>
        <w:shd w:val="clear" w:color="auto" w:fill="FFFFFF"/>
        <w:ind w:firstLine="567"/>
        <w:jc w:val="both"/>
        <w:rPr>
          <w:rFonts w:ascii="Times New Roman" w:hAnsi="Times New Roman" w:cs="Times New Roman"/>
          <w:spacing w:val="-6"/>
          <w:sz w:val="24"/>
          <w:szCs w:val="24"/>
        </w:rPr>
      </w:pPr>
      <w:r w:rsidRPr="00291E91">
        <w:rPr>
          <w:rFonts w:ascii="Times New Roman" w:hAnsi="Times New Roman" w:cs="Times New Roman"/>
          <w:spacing w:val="-6"/>
          <w:sz w:val="24"/>
          <w:szCs w:val="24"/>
        </w:rPr>
        <w:t>Формой</w:t>
      </w:r>
      <w:r w:rsidR="00962292" w:rsidRPr="00291E91">
        <w:rPr>
          <w:rFonts w:ascii="Times New Roman" w:hAnsi="Times New Roman" w:cs="Times New Roman"/>
          <w:spacing w:val="-6"/>
          <w:sz w:val="24"/>
          <w:szCs w:val="24"/>
        </w:rPr>
        <w:t xml:space="preserve"> итогов</w:t>
      </w:r>
      <w:r w:rsidRPr="00291E91">
        <w:rPr>
          <w:rFonts w:ascii="Times New Roman" w:hAnsi="Times New Roman" w:cs="Times New Roman"/>
          <w:spacing w:val="-6"/>
          <w:sz w:val="24"/>
          <w:szCs w:val="24"/>
        </w:rPr>
        <w:t>ой</w:t>
      </w:r>
      <w:r w:rsidR="00962292" w:rsidRPr="00291E91">
        <w:rPr>
          <w:rFonts w:ascii="Times New Roman" w:hAnsi="Times New Roman" w:cs="Times New Roman"/>
          <w:spacing w:val="-6"/>
          <w:sz w:val="24"/>
          <w:szCs w:val="24"/>
        </w:rPr>
        <w:t xml:space="preserve"> аттестационн</w:t>
      </w:r>
      <w:r w:rsidRPr="00291E91">
        <w:rPr>
          <w:rFonts w:ascii="Times New Roman" w:hAnsi="Times New Roman" w:cs="Times New Roman"/>
          <w:spacing w:val="-6"/>
          <w:sz w:val="24"/>
          <w:szCs w:val="24"/>
        </w:rPr>
        <w:t>ой</w:t>
      </w:r>
      <w:r w:rsidR="00F96B44" w:rsidRPr="00291E91">
        <w:rPr>
          <w:rFonts w:ascii="Times New Roman" w:hAnsi="Times New Roman" w:cs="Times New Roman"/>
          <w:spacing w:val="-6"/>
          <w:sz w:val="24"/>
          <w:szCs w:val="24"/>
        </w:rPr>
        <w:t xml:space="preserve"> </w:t>
      </w:r>
      <w:r w:rsidRPr="00291E91">
        <w:rPr>
          <w:rFonts w:ascii="Times New Roman" w:hAnsi="Times New Roman" w:cs="Times New Roman"/>
          <w:spacing w:val="-6"/>
          <w:sz w:val="24"/>
          <w:szCs w:val="24"/>
        </w:rPr>
        <w:t>аттестации -</w:t>
      </w:r>
      <w:r w:rsidR="00962292" w:rsidRPr="00291E91">
        <w:rPr>
          <w:rFonts w:ascii="Times New Roman" w:hAnsi="Times New Roman" w:cs="Times New Roman"/>
          <w:spacing w:val="-6"/>
          <w:sz w:val="24"/>
          <w:szCs w:val="24"/>
        </w:rPr>
        <w:t xml:space="preserve"> ГИА выпускников ТвГУ специальности «Таможенное дело» </w:t>
      </w:r>
      <w:r w:rsidR="003C6281" w:rsidRPr="00291E91">
        <w:rPr>
          <w:rFonts w:ascii="Times New Roman" w:hAnsi="Times New Roman" w:cs="Times New Roman"/>
          <w:spacing w:val="-6"/>
          <w:sz w:val="24"/>
          <w:szCs w:val="24"/>
        </w:rPr>
        <w:t>является подготовка</w:t>
      </w:r>
      <w:r w:rsidR="00F96B44" w:rsidRPr="00291E91">
        <w:rPr>
          <w:rFonts w:ascii="Times New Roman" w:hAnsi="Times New Roman" w:cs="Times New Roman"/>
          <w:spacing w:val="-6"/>
          <w:sz w:val="24"/>
          <w:szCs w:val="24"/>
        </w:rPr>
        <w:t xml:space="preserve"> </w:t>
      </w:r>
      <w:r w:rsidR="00506775" w:rsidRPr="00291E91">
        <w:rPr>
          <w:rFonts w:ascii="Times New Roman" w:hAnsi="Times New Roman" w:cs="Times New Roman"/>
          <w:spacing w:val="-6"/>
          <w:sz w:val="24"/>
          <w:szCs w:val="24"/>
        </w:rPr>
        <w:t xml:space="preserve">к защите </w:t>
      </w:r>
      <w:r w:rsidR="00962292" w:rsidRPr="00291E91">
        <w:rPr>
          <w:rFonts w:ascii="Times New Roman" w:hAnsi="Times New Roman" w:cs="Times New Roman"/>
          <w:spacing w:val="-6"/>
          <w:sz w:val="24"/>
          <w:szCs w:val="24"/>
        </w:rPr>
        <w:t>и защита вы</w:t>
      </w:r>
      <w:r w:rsidRPr="00291E91">
        <w:rPr>
          <w:rFonts w:ascii="Times New Roman" w:hAnsi="Times New Roman" w:cs="Times New Roman"/>
          <w:spacing w:val="-6"/>
          <w:sz w:val="24"/>
          <w:szCs w:val="24"/>
        </w:rPr>
        <w:t>пускной квалификационной работы.</w:t>
      </w:r>
    </w:p>
    <w:p w:rsidR="00562103" w:rsidRPr="00291E91" w:rsidRDefault="00562103" w:rsidP="00562103">
      <w:pPr>
        <w:shd w:val="clear" w:color="auto" w:fill="FFFFFF"/>
        <w:ind w:firstLine="567"/>
        <w:jc w:val="both"/>
        <w:rPr>
          <w:rFonts w:ascii="Times New Roman" w:hAnsi="Times New Roman" w:cs="Times New Roman"/>
          <w:sz w:val="24"/>
          <w:szCs w:val="24"/>
        </w:rPr>
      </w:pPr>
      <w:r w:rsidRPr="00291E91">
        <w:rPr>
          <w:rFonts w:ascii="Times New Roman" w:hAnsi="Times New Roman" w:cs="Times New Roman"/>
          <w:spacing w:val="-6"/>
          <w:sz w:val="24"/>
          <w:szCs w:val="24"/>
        </w:rPr>
        <w:t>Видом ВКР является дипломная работа.</w:t>
      </w:r>
    </w:p>
    <w:p w:rsidR="00962292" w:rsidRPr="00291E91" w:rsidRDefault="00962292" w:rsidP="00962292">
      <w:pPr>
        <w:shd w:val="clear" w:color="auto" w:fill="FFFFFF"/>
        <w:ind w:firstLine="662"/>
        <w:jc w:val="both"/>
        <w:rPr>
          <w:rFonts w:ascii="Times New Roman" w:hAnsi="Times New Roman" w:cs="Times New Roman"/>
          <w:sz w:val="24"/>
          <w:szCs w:val="24"/>
        </w:rPr>
      </w:pPr>
      <w:r w:rsidRPr="00291E91">
        <w:rPr>
          <w:rFonts w:ascii="Times New Roman" w:hAnsi="Times New Roman" w:cs="Times New Roman"/>
          <w:spacing w:val="-5"/>
          <w:sz w:val="24"/>
          <w:szCs w:val="24"/>
        </w:rPr>
        <w:t xml:space="preserve">Решение о присвоении выпускнику квалификации (степени) «специалист» по специальности 38.05.02 </w:t>
      </w:r>
      <w:r w:rsidRPr="00291E91">
        <w:rPr>
          <w:rFonts w:ascii="Times New Roman" w:hAnsi="Times New Roman" w:cs="Times New Roman"/>
          <w:sz w:val="24"/>
          <w:szCs w:val="24"/>
        </w:rPr>
        <w:t>Таможенное дело и выдаче диплома о высшем образовании государственного образца принимает ГЭК по положительным результатам ГИА, оформленными протоколами экзаменационных комиссий.</w:t>
      </w:r>
    </w:p>
    <w:p w:rsidR="00962292" w:rsidRPr="00291E91" w:rsidRDefault="00962292" w:rsidP="00962292">
      <w:pPr>
        <w:shd w:val="clear" w:color="auto" w:fill="FFFFFF"/>
        <w:jc w:val="center"/>
        <w:rPr>
          <w:rFonts w:ascii="Times New Roman" w:hAnsi="Times New Roman" w:cs="Times New Roman"/>
          <w:sz w:val="24"/>
          <w:szCs w:val="24"/>
        </w:rPr>
      </w:pPr>
      <w:r w:rsidRPr="00291E91">
        <w:rPr>
          <w:rFonts w:ascii="Times New Roman" w:hAnsi="Times New Roman" w:cs="Times New Roman"/>
          <w:b/>
          <w:bCs/>
          <w:spacing w:val="-6"/>
          <w:sz w:val="24"/>
          <w:szCs w:val="24"/>
        </w:rPr>
        <w:t>Требования к выпускной квалификационной работе</w:t>
      </w:r>
    </w:p>
    <w:p w:rsidR="00962292" w:rsidRPr="00291E91" w:rsidRDefault="00962292" w:rsidP="00962292">
      <w:pPr>
        <w:shd w:val="clear" w:color="auto" w:fill="FFFFFF"/>
        <w:ind w:firstLine="667"/>
        <w:jc w:val="both"/>
        <w:rPr>
          <w:rFonts w:ascii="Times New Roman" w:hAnsi="Times New Roman" w:cs="Times New Roman"/>
          <w:sz w:val="24"/>
          <w:szCs w:val="24"/>
        </w:rPr>
      </w:pPr>
      <w:r w:rsidRPr="00291E91">
        <w:rPr>
          <w:rFonts w:ascii="Times New Roman" w:hAnsi="Times New Roman" w:cs="Times New Roman"/>
          <w:spacing w:val="-6"/>
          <w:sz w:val="24"/>
          <w:szCs w:val="24"/>
        </w:rPr>
        <w:t>Выпускная квалификационная работа (</w:t>
      </w:r>
      <w:r w:rsidR="00562103" w:rsidRPr="00291E91">
        <w:rPr>
          <w:rFonts w:ascii="Times New Roman" w:hAnsi="Times New Roman" w:cs="Times New Roman"/>
          <w:spacing w:val="-6"/>
          <w:sz w:val="24"/>
          <w:szCs w:val="24"/>
        </w:rPr>
        <w:t>дипломная работа</w:t>
      </w:r>
      <w:r w:rsidRPr="00291E91">
        <w:rPr>
          <w:rFonts w:ascii="Times New Roman" w:hAnsi="Times New Roman" w:cs="Times New Roman"/>
          <w:spacing w:val="-6"/>
          <w:sz w:val="24"/>
          <w:szCs w:val="24"/>
        </w:rPr>
        <w:t>) специалиста представляет собой самостоятельную и логически завершенную научно-</w:t>
      </w:r>
      <w:r w:rsidRPr="00291E91">
        <w:rPr>
          <w:rFonts w:ascii="Times New Roman" w:hAnsi="Times New Roman" w:cs="Times New Roman"/>
          <w:spacing w:val="-5"/>
          <w:sz w:val="24"/>
          <w:szCs w:val="24"/>
        </w:rPr>
        <w:t>исследовательскую работу, связанную с разработкой теоретических вопросов и решением задач прикладного характера.</w:t>
      </w:r>
    </w:p>
    <w:p w:rsidR="00962292" w:rsidRPr="00291E91" w:rsidRDefault="00962292" w:rsidP="00962292">
      <w:pPr>
        <w:shd w:val="clear" w:color="auto" w:fill="FFFFFF"/>
        <w:ind w:firstLine="653"/>
        <w:jc w:val="both"/>
        <w:rPr>
          <w:rFonts w:ascii="Times New Roman" w:hAnsi="Times New Roman" w:cs="Times New Roman"/>
          <w:sz w:val="24"/>
          <w:szCs w:val="24"/>
        </w:rPr>
      </w:pPr>
      <w:r w:rsidRPr="00291E91">
        <w:rPr>
          <w:rFonts w:ascii="Times New Roman" w:hAnsi="Times New Roman" w:cs="Times New Roman"/>
          <w:i/>
          <w:iCs/>
          <w:spacing w:val="-6"/>
          <w:sz w:val="24"/>
          <w:szCs w:val="24"/>
        </w:rPr>
        <w:t xml:space="preserve">Цель </w:t>
      </w:r>
      <w:r w:rsidRPr="00291E91">
        <w:rPr>
          <w:rFonts w:ascii="Times New Roman" w:hAnsi="Times New Roman" w:cs="Times New Roman"/>
          <w:b/>
          <w:bCs/>
          <w:i/>
          <w:iCs/>
          <w:spacing w:val="-6"/>
          <w:sz w:val="24"/>
          <w:szCs w:val="24"/>
        </w:rPr>
        <w:t xml:space="preserve">ВКР </w:t>
      </w:r>
      <w:r w:rsidRPr="00291E91">
        <w:rPr>
          <w:rFonts w:ascii="Times New Roman" w:hAnsi="Times New Roman" w:cs="Times New Roman"/>
          <w:i/>
          <w:iCs/>
          <w:spacing w:val="-6"/>
          <w:sz w:val="24"/>
          <w:szCs w:val="24"/>
        </w:rPr>
        <w:t xml:space="preserve">— </w:t>
      </w:r>
      <w:r w:rsidRPr="00291E91">
        <w:rPr>
          <w:rFonts w:ascii="Times New Roman" w:hAnsi="Times New Roman" w:cs="Times New Roman"/>
          <w:spacing w:val="-6"/>
          <w:sz w:val="24"/>
          <w:szCs w:val="24"/>
        </w:rPr>
        <w:t>закрепление и углубление теоретических знаний по дисциплинам учебного плана и приобретение навыков научно-</w:t>
      </w:r>
      <w:r w:rsidRPr="00291E91">
        <w:rPr>
          <w:rFonts w:ascii="Times New Roman" w:hAnsi="Times New Roman" w:cs="Times New Roman"/>
          <w:spacing w:val="-5"/>
          <w:sz w:val="24"/>
          <w:szCs w:val="24"/>
        </w:rPr>
        <w:t>исследовательской и практической деятельности. Защита ВКР проводится с целью выявления соответствия уровня и качества подготовки выпускников требованиям ФГОС ВО, а также готовности выпускника к профессиональной деятельности.</w:t>
      </w:r>
    </w:p>
    <w:p w:rsidR="00962292" w:rsidRPr="00291E91" w:rsidRDefault="00962292" w:rsidP="00962292">
      <w:pPr>
        <w:shd w:val="clear" w:color="auto" w:fill="FFFFFF"/>
        <w:ind w:firstLine="682"/>
        <w:jc w:val="both"/>
        <w:rPr>
          <w:rFonts w:ascii="Times New Roman" w:hAnsi="Times New Roman" w:cs="Times New Roman"/>
          <w:sz w:val="24"/>
          <w:szCs w:val="24"/>
        </w:rPr>
      </w:pPr>
      <w:r w:rsidRPr="00291E91">
        <w:rPr>
          <w:rFonts w:ascii="Times New Roman" w:hAnsi="Times New Roman" w:cs="Times New Roman"/>
          <w:i/>
          <w:iCs/>
          <w:sz w:val="24"/>
          <w:szCs w:val="24"/>
        </w:rPr>
        <w:lastRenderedPageBreak/>
        <w:t xml:space="preserve">Порядок </w:t>
      </w:r>
      <w:r w:rsidR="008171C5" w:rsidRPr="00291E91">
        <w:rPr>
          <w:rFonts w:ascii="Times New Roman" w:hAnsi="Times New Roman" w:cs="Times New Roman"/>
          <w:i/>
          <w:iCs/>
          <w:sz w:val="24"/>
          <w:szCs w:val="24"/>
        </w:rPr>
        <w:t>выполнения и</w:t>
      </w:r>
      <w:r w:rsidRPr="00291E91">
        <w:rPr>
          <w:rFonts w:ascii="Times New Roman" w:hAnsi="Times New Roman" w:cs="Times New Roman"/>
          <w:i/>
          <w:iCs/>
          <w:sz w:val="24"/>
          <w:szCs w:val="24"/>
        </w:rPr>
        <w:t xml:space="preserve"> защиты ВКР. </w:t>
      </w:r>
      <w:r w:rsidRPr="00291E91">
        <w:rPr>
          <w:rFonts w:ascii="Times New Roman" w:hAnsi="Times New Roman" w:cs="Times New Roman"/>
          <w:sz w:val="24"/>
          <w:szCs w:val="24"/>
        </w:rPr>
        <w:t xml:space="preserve">Организация выполнения, структура и основные требования к содержанию ВКР </w:t>
      </w:r>
      <w:r w:rsidRPr="00291E91">
        <w:rPr>
          <w:rFonts w:ascii="Times New Roman" w:hAnsi="Times New Roman" w:cs="Times New Roman"/>
          <w:spacing w:val="-6"/>
          <w:sz w:val="24"/>
          <w:szCs w:val="24"/>
        </w:rPr>
        <w:t xml:space="preserve">устанавливаются </w:t>
      </w:r>
      <w:r w:rsidRPr="00291E91">
        <w:rPr>
          <w:rFonts w:ascii="Times New Roman" w:hAnsi="Times New Roman" w:cs="Times New Roman"/>
          <w:bCs/>
          <w:kern w:val="36"/>
          <w:sz w:val="24"/>
          <w:szCs w:val="24"/>
        </w:rPr>
        <w:t>Положением о проведении Государственной итоговой аттестации студентов Тверского</w:t>
      </w:r>
      <w:r w:rsidR="00C02E7E" w:rsidRPr="00291E91">
        <w:rPr>
          <w:rFonts w:ascii="Times New Roman" w:hAnsi="Times New Roman" w:cs="Times New Roman"/>
          <w:bCs/>
          <w:kern w:val="36"/>
          <w:sz w:val="24"/>
          <w:szCs w:val="24"/>
        </w:rPr>
        <w:t xml:space="preserve"> государственного университета </w:t>
      </w:r>
      <w:r w:rsidRPr="00291E91">
        <w:rPr>
          <w:rFonts w:ascii="Times New Roman" w:hAnsi="Times New Roman" w:cs="Times New Roman"/>
          <w:bCs/>
          <w:kern w:val="36"/>
          <w:sz w:val="24"/>
          <w:szCs w:val="24"/>
        </w:rPr>
        <w:t xml:space="preserve">и </w:t>
      </w:r>
      <w:r w:rsidRPr="00291E91">
        <w:rPr>
          <w:rFonts w:ascii="Times New Roman" w:hAnsi="Times New Roman" w:cs="Times New Roman"/>
          <w:spacing w:val="-6"/>
          <w:sz w:val="24"/>
          <w:szCs w:val="24"/>
        </w:rPr>
        <w:t xml:space="preserve">Методическими рекомендациями по выполнению </w:t>
      </w:r>
      <w:r w:rsidRPr="00291E91">
        <w:rPr>
          <w:rFonts w:ascii="Times New Roman" w:hAnsi="Times New Roman" w:cs="Times New Roman"/>
          <w:spacing w:val="-5"/>
          <w:sz w:val="24"/>
          <w:szCs w:val="24"/>
        </w:rPr>
        <w:t>выпускных квалификационных работ по направлению подготовки (специальности) 38.05.02 «Таможенное дело».</w:t>
      </w:r>
    </w:p>
    <w:p w:rsidR="00962292" w:rsidRPr="00291E91" w:rsidRDefault="00962292" w:rsidP="00962292">
      <w:pPr>
        <w:shd w:val="clear" w:color="auto" w:fill="FFFFFF"/>
        <w:ind w:firstLine="682"/>
        <w:jc w:val="both"/>
        <w:rPr>
          <w:rFonts w:ascii="Times New Roman" w:hAnsi="Times New Roman" w:cs="Times New Roman"/>
          <w:sz w:val="24"/>
          <w:szCs w:val="24"/>
        </w:rPr>
      </w:pPr>
      <w:r w:rsidRPr="00291E91">
        <w:rPr>
          <w:rFonts w:ascii="Times New Roman" w:hAnsi="Times New Roman" w:cs="Times New Roman"/>
          <w:spacing w:val="-6"/>
          <w:sz w:val="24"/>
          <w:szCs w:val="24"/>
        </w:rPr>
        <w:t xml:space="preserve">Выпускная работа специалиста выполняется в 10 семестре. Время, отводимое на подготовку к защите и защиту </w:t>
      </w:r>
      <w:r w:rsidR="008171C5" w:rsidRPr="00291E91">
        <w:rPr>
          <w:rFonts w:ascii="Times New Roman" w:hAnsi="Times New Roman" w:cs="Times New Roman"/>
          <w:spacing w:val="-6"/>
          <w:sz w:val="24"/>
          <w:szCs w:val="24"/>
        </w:rPr>
        <w:t>ВКР,</w:t>
      </w:r>
      <w:r w:rsidRPr="00291E91">
        <w:rPr>
          <w:rFonts w:ascii="Times New Roman" w:hAnsi="Times New Roman" w:cs="Times New Roman"/>
          <w:spacing w:val="-6"/>
          <w:sz w:val="24"/>
          <w:szCs w:val="24"/>
        </w:rPr>
        <w:t xml:space="preserve"> определяется учебным планом в </w:t>
      </w:r>
      <w:r w:rsidRPr="00291E91">
        <w:rPr>
          <w:rFonts w:ascii="Times New Roman" w:hAnsi="Times New Roman" w:cs="Times New Roman"/>
          <w:sz w:val="24"/>
          <w:szCs w:val="24"/>
        </w:rPr>
        <w:t xml:space="preserve">объеме 6 зет. </w:t>
      </w:r>
      <w:r w:rsidR="003C6281" w:rsidRPr="00291E91">
        <w:rPr>
          <w:rFonts w:ascii="Times New Roman" w:hAnsi="Times New Roman" w:cs="Times New Roman"/>
          <w:sz w:val="24"/>
          <w:szCs w:val="24"/>
        </w:rPr>
        <w:t>(216 акад.часов)</w:t>
      </w:r>
    </w:p>
    <w:p w:rsidR="00962292" w:rsidRPr="00291E91" w:rsidRDefault="00962292" w:rsidP="00962292">
      <w:pPr>
        <w:shd w:val="clear" w:color="auto" w:fill="FFFFFF"/>
        <w:ind w:firstLine="682"/>
        <w:jc w:val="both"/>
        <w:rPr>
          <w:rFonts w:ascii="Times New Roman" w:hAnsi="Times New Roman" w:cs="Times New Roman"/>
          <w:spacing w:val="-10"/>
          <w:sz w:val="24"/>
          <w:szCs w:val="24"/>
        </w:rPr>
      </w:pPr>
      <w:r w:rsidRPr="00291E91">
        <w:rPr>
          <w:rFonts w:ascii="Times New Roman" w:hAnsi="Times New Roman" w:cs="Times New Roman"/>
          <w:spacing w:val="-2"/>
          <w:sz w:val="24"/>
          <w:szCs w:val="24"/>
        </w:rPr>
        <w:t xml:space="preserve">Темы выпускных работ специалиста разрабатываются кафедрой и утверждаются приказом ректора ежегодно. Они должны </w:t>
      </w:r>
      <w:r w:rsidRPr="00291E91">
        <w:rPr>
          <w:rFonts w:ascii="Times New Roman" w:hAnsi="Times New Roman" w:cs="Times New Roman"/>
          <w:spacing w:val="-6"/>
          <w:sz w:val="24"/>
          <w:szCs w:val="24"/>
        </w:rPr>
        <w:t xml:space="preserve">соответствовать направлениям современной науки, а также видам и задачам профессиональной деятельности, указанным для выпускников в ФГОС ВО. </w:t>
      </w:r>
    </w:p>
    <w:p w:rsidR="00962292" w:rsidRPr="00291E91" w:rsidRDefault="00962292" w:rsidP="00962292">
      <w:pPr>
        <w:shd w:val="clear" w:color="auto" w:fill="FFFFFF"/>
        <w:ind w:firstLine="667"/>
        <w:jc w:val="both"/>
        <w:rPr>
          <w:rFonts w:ascii="Times New Roman" w:hAnsi="Times New Roman" w:cs="Times New Roman"/>
          <w:sz w:val="24"/>
          <w:szCs w:val="24"/>
        </w:rPr>
      </w:pPr>
      <w:r w:rsidRPr="00291E91">
        <w:rPr>
          <w:rFonts w:ascii="Times New Roman" w:hAnsi="Times New Roman" w:cs="Times New Roman"/>
          <w:spacing w:val="-6"/>
          <w:sz w:val="24"/>
          <w:szCs w:val="24"/>
        </w:rPr>
        <w:t xml:space="preserve">Для руководства выпускной работой по представлению выпускающей кафедры назначается руководитель, как правило, из числа </w:t>
      </w:r>
      <w:r w:rsidRPr="00291E91">
        <w:rPr>
          <w:rFonts w:ascii="Times New Roman" w:hAnsi="Times New Roman" w:cs="Times New Roman"/>
          <w:sz w:val="24"/>
          <w:szCs w:val="24"/>
        </w:rPr>
        <w:t>преподавателей кафедры, который консультирует студента по разделам ВКР.</w:t>
      </w:r>
    </w:p>
    <w:p w:rsidR="00962292" w:rsidRPr="00291E91" w:rsidRDefault="00962292" w:rsidP="00962292">
      <w:pPr>
        <w:shd w:val="clear" w:color="auto" w:fill="FFFFFF"/>
        <w:ind w:firstLine="672"/>
        <w:jc w:val="both"/>
        <w:rPr>
          <w:rFonts w:ascii="Times New Roman" w:hAnsi="Times New Roman" w:cs="Times New Roman"/>
          <w:sz w:val="24"/>
          <w:szCs w:val="24"/>
        </w:rPr>
      </w:pPr>
      <w:r w:rsidRPr="00291E91">
        <w:rPr>
          <w:rFonts w:ascii="Times New Roman" w:hAnsi="Times New Roman" w:cs="Times New Roman"/>
          <w:spacing w:val="-6"/>
          <w:sz w:val="24"/>
          <w:szCs w:val="24"/>
        </w:rPr>
        <w:t>Содержание выпускной квалификационной работы специалиста должно учитывать требования ФГОС ВО</w:t>
      </w:r>
      <w:r w:rsidR="00775BD9" w:rsidRPr="00291E91">
        <w:rPr>
          <w:rFonts w:ascii="Times New Roman" w:hAnsi="Times New Roman" w:cs="Times New Roman"/>
          <w:spacing w:val="-6"/>
          <w:sz w:val="24"/>
          <w:szCs w:val="24"/>
        </w:rPr>
        <w:t xml:space="preserve"> </w:t>
      </w:r>
      <w:r w:rsidRPr="00291E91">
        <w:rPr>
          <w:rFonts w:ascii="Times New Roman" w:hAnsi="Times New Roman" w:cs="Times New Roman"/>
          <w:spacing w:val="-6"/>
          <w:sz w:val="24"/>
          <w:szCs w:val="24"/>
        </w:rPr>
        <w:t xml:space="preserve">к профессиональной </w:t>
      </w:r>
      <w:r w:rsidRPr="00291E91">
        <w:rPr>
          <w:rFonts w:ascii="Times New Roman" w:hAnsi="Times New Roman" w:cs="Times New Roman"/>
          <w:sz w:val="24"/>
          <w:szCs w:val="24"/>
        </w:rPr>
        <w:t>подготовленности выпускника и включать в себя:</w:t>
      </w:r>
    </w:p>
    <w:p w:rsidR="00962292" w:rsidRPr="00291E91" w:rsidRDefault="00962292" w:rsidP="00962292">
      <w:pPr>
        <w:widowControl w:val="0"/>
        <w:numPr>
          <w:ilvl w:val="0"/>
          <w:numId w:val="11"/>
        </w:numPr>
        <w:shd w:val="clear" w:color="auto" w:fill="FFFFFF"/>
        <w:tabs>
          <w:tab w:val="left" w:pos="802"/>
        </w:tabs>
        <w:autoSpaceDE w:val="0"/>
        <w:autoSpaceDN w:val="0"/>
        <w:adjustRightInd w:val="0"/>
        <w:spacing w:after="0" w:line="240" w:lineRule="auto"/>
        <w:ind w:firstLine="672"/>
        <w:jc w:val="both"/>
        <w:rPr>
          <w:rFonts w:ascii="Times New Roman" w:hAnsi="Times New Roman" w:cs="Times New Roman"/>
          <w:sz w:val="24"/>
          <w:szCs w:val="24"/>
        </w:rPr>
      </w:pPr>
      <w:r w:rsidRPr="00291E91">
        <w:rPr>
          <w:rFonts w:ascii="Times New Roman" w:hAnsi="Times New Roman" w:cs="Times New Roman"/>
          <w:spacing w:val="-4"/>
          <w:sz w:val="24"/>
          <w:szCs w:val="24"/>
        </w:rPr>
        <w:t xml:space="preserve">введение с обоснованием актуальности темы, определением объекта, предмета, целей и задач исследования, характеристикой </w:t>
      </w:r>
      <w:r w:rsidRPr="00291E91">
        <w:rPr>
          <w:rFonts w:ascii="Times New Roman" w:hAnsi="Times New Roman" w:cs="Times New Roman"/>
          <w:spacing w:val="-5"/>
          <w:sz w:val="24"/>
          <w:szCs w:val="24"/>
        </w:rPr>
        <w:t>основных источников и научной литературы, определением методик и материала, использованных в ВКР;</w:t>
      </w:r>
    </w:p>
    <w:p w:rsidR="00962292" w:rsidRPr="00291E91" w:rsidRDefault="00962292" w:rsidP="00962292">
      <w:pPr>
        <w:widowControl w:val="0"/>
        <w:numPr>
          <w:ilvl w:val="0"/>
          <w:numId w:val="11"/>
        </w:numPr>
        <w:shd w:val="clear" w:color="auto" w:fill="FFFFFF"/>
        <w:tabs>
          <w:tab w:val="left" w:pos="802"/>
        </w:tabs>
        <w:autoSpaceDE w:val="0"/>
        <w:autoSpaceDN w:val="0"/>
        <w:adjustRightInd w:val="0"/>
        <w:spacing w:after="0" w:line="240" w:lineRule="auto"/>
        <w:ind w:firstLine="672"/>
        <w:jc w:val="both"/>
        <w:rPr>
          <w:rFonts w:ascii="Times New Roman" w:hAnsi="Times New Roman" w:cs="Times New Roman"/>
          <w:sz w:val="24"/>
          <w:szCs w:val="24"/>
        </w:rPr>
      </w:pPr>
      <w:r w:rsidRPr="00291E91">
        <w:rPr>
          <w:rFonts w:ascii="Times New Roman" w:hAnsi="Times New Roman" w:cs="Times New Roman"/>
          <w:spacing w:val="-6"/>
          <w:sz w:val="24"/>
          <w:szCs w:val="24"/>
        </w:rPr>
        <w:t xml:space="preserve">основную часть (которая может делиться на параграфы и главы), раскрывающую методологические основы, методы и средства </w:t>
      </w:r>
      <w:r w:rsidRPr="00291E91">
        <w:rPr>
          <w:rFonts w:ascii="Times New Roman" w:hAnsi="Times New Roman" w:cs="Times New Roman"/>
          <w:sz w:val="24"/>
          <w:szCs w:val="24"/>
        </w:rPr>
        <w:t>исследования, анализ полученных результатов, рекомендации;</w:t>
      </w:r>
    </w:p>
    <w:p w:rsidR="00962292" w:rsidRPr="00291E91" w:rsidRDefault="00962292" w:rsidP="00962292">
      <w:pPr>
        <w:widowControl w:val="0"/>
        <w:numPr>
          <w:ilvl w:val="0"/>
          <w:numId w:val="11"/>
        </w:numPr>
        <w:shd w:val="clear" w:color="auto" w:fill="FFFFFF"/>
        <w:tabs>
          <w:tab w:val="left" w:pos="802"/>
        </w:tabs>
        <w:autoSpaceDE w:val="0"/>
        <w:autoSpaceDN w:val="0"/>
        <w:adjustRightInd w:val="0"/>
        <w:spacing w:after="0" w:line="240" w:lineRule="auto"/>
        <w:jc w:val="both"/>
        <w:rPr>
          <w:rFonts w:ascii="Times New Roman" w:hAnsi="Times New Roman" w:cs="Times New Roman"/>
          <w:sz w:val="24"/>
          <w:szCs w:val="24"/>
        </w:rPr>
      </w:pPr>
      <w:r w:rsidRPr="00291E91">
        <w:rPr>
          <w:rFonts w:ascii="Times New Roman" w:hAnsi="Times New Roman" w:cs="Times New Roman"/>
          <w:spacing w:val="-6"/>
          <w:sz w:val="24"/>
          <w:szCs w:val="24"/>
        </w:rPr>
        <w:t>заключение, содержащее выводы и определяющее дальнейшие перспективы работы;</w:t>
      </w:r>
    </w:p>
    <w:p w:rsidR="00962292" w:rsidRPr="00291E91" w:rsidRDefault="00167377" w:rsidP="00962292">
      <w:pPr>
        <w:widowControl w:val="0"/>
        <w:numPr>
          <w:ilvl w:val="0"/>
          <w:numId w:val="11"/>
        </w:numPr>
        <w:shd w:val="clear" w:color="auto" w:fill="FFFFFF"/>
        <w:tabs>
          <w:tab w:val="left" w:pos="802"/>
        </w:tabs>
        <w:autoSpaceDE w:val="0"/>
        <w:autoSpaceDN w:val="0"/>
        <w:adjustRightInd w:val="0"/>
        <w:spacing w:after="0" w:line="240" w:lineRule="auto"/>
        <w:jc w:val="both"/>
        <w:rPr>
          <w:rFonts w:ascii="Times New Roman" w:hAnsi="Times New Roman" w:cs="Times New Roman"/>
          <w:sz w:val="24"/>
          <w:szCs w:val="24"/>
        </w:rPr>
      </w:pPr>
      <w:r w:rsidRPr="00291E91">
        <w:rPr>
          <w:rFonts w:ascii="Times New Roman" w:hAnsi="Times New Roman" w:cs="Times New Roman"/>
          <w:spacing w:val="-6"/>
          <w:sz w:val="24"/>
          <w:szCs w:val="24"/>
        </w:rPr>
        <w:t xml:space="preserve">библиографический </w:t>
      </w:r>
      <w:r w:rsidR="00962292" w:rsidRPr="00291E91">
        <w:rPr>
          <w:rFonts w:ascii="Times New Roman" w:hAnsi="Times New Roman" w:cs="Times New Roman"/>
          <w:spacing w:val="-6"/>
          <w:sz w:val="24"/>
          <w:szCs w:val="24"/>
        </w:rPr>
        <w:t>список использованных источников;</w:t>
      </w:r>
    </w:p>
    <w:p w:rsidR="00962292" w:rsidRPr="00291E91" w:rsidRDefault="00962292" w:rsidP="00962292">
      <w:pPr>
        <w:widowControl w:val="0"/>
        <w:numPr>
          <w:ilvl w:val="0"/>
          <w:numId w:val="11"/>
        </w:numPr>
        <w:shd w:val="clear" w:color="auto" w:fill="FFFFFF"/>
        <w:tabs>
          <w:tab w:val="left" w:pos="802"/>
        </w:tabs>
        <w:autoSpaceDE w:val="0"/>
        <w:autoSpaceDN w:val="0"/>
        <w:adjustRightInd w:val="0"/>
        <w:spacing w:after="0" w:line="240" w:lineRule="auto"/>
        <w:jc w:val="both"/>
        <w:rPr>
          <w:rFonts w:ascii="Times New Roman" w:hAnsi="Times New Roman" w:cs="Times New Roman"/>
          <w:sz w:val="24"/>
          <w:szCs w:val="24"/>
        </w:rPr>
      </w:pPr>
      <w:r w:rsidRPr="00291E91">
        <w:rPr>
          <w:rFonts w:ascii="Times New Roman" w:hAnsi="Times New Roman" w:cs="Times New Roman"/>
          <w:spacing w:val="-7"/>
          <w:sz w:val="24"/>
          <w:szCs w:val="24"/>
        </w:rPr>
        <w:t>приложения.</w:t>
      </w:r>
    </w:p>
    <w:p w:rsidR="00962292" w:rsidRPr="00291E91" w:rsidRDefault="00962292" w:rsidP="00962292">
      <w:pPr>
        <w:shd w:val="clear" w:color="auto" w:fill="FFFFFF"/>
        <w:jc w:val="both"/>
        <w:rPr>
          <w:rFonts w:ascii="Times New Roman" w:hAnsi="Times New Roman" w:cs="Times New Roman"/>
          <w:sz w:val="24"/>
          <w:szCs w:val="24"/>
        </w:rPr>
      </w:pPr>
      <w:r w:rsidRPr="00291E91">
        <w:rPr>
          <w:rFonts w:ascii="Times New Roman" w:hAnsi="Times New Roman" w:cs="Times New Roman"/>
          <w:spacing w:val="-6"/>
          <w:sz w:val="24"/>
          <w:szCs w:val="24"/>
        </w:rPr>
        <w:t>Основными требованиями к работе являются:</w:t>
      </w:r>
    </w:p>
    <w:p w:rsidR="00962292" w:rsidRPr="00291E91" w:rsidRDefault="00962292" w:rsidP="00962292">
      <w:pPr>
        <w:widowControl w:val="0"/>
        <w:numPr>
          <w:ilvl w:val="0"/>
          <w:numId w:val="11"/>
        </w:numPr>
        <w:shd w:val="clear" w:color="auto" w:fill="FFFFFF"/>
        <w:tabs>
          <w:tab w:val="left" w:pos="802"/>
        </w:tabs>
        <w:autoSpaceDE w:val="0"/>
        <w:autoSpaceDN w:val="0"/>
        <w:adjustRightInd w:val="0"/>
        <w:spacing w:after="0" w:line="240" w:lineRule="auto"/>
        <w:jc w:val="both"/>
        <w:rPr>
          <w:rFonts w:ascii="Times New Roman" w:hAnsi="Times New Roman" w:cs="Times New Roman"/>
          <w:sz w:val="24"/>
          <w:szCs w:val="24"/>
        </w:rPr>
      </w:pPr>
      <w:r w:rsidRPr="00291E91">
        <w:rPr>
          <w:rFonts w:ascii="Times New Roman" w:hAnsi="Times New Roman" w:cs="Times New Roman"/>
          <w:spacing w:val="-5"/>
          <w:sz w:val="24"/>
          <w:szCs w:val="24"/>
        </w:rPr>
        <w:t>четкость и логическая последовательность изложения материала;</w:t>
      </w:r>
    </w:p>
    <w:p w:rsidR="00962292" w:rsidRPr="00291E91" w:rsidRDefault="00962292" w:rsidP="00962292">
      <w:pPr>
        <w:widowControl w:val="0"/>
        <w:numPr>
          <w:ilvl w:val="0"/>
          <w:numId w:val="11"/>
        </w:numPr>
        <w:shd w:val="clear" w:color="auto" w:fill="FFFFFF"/>
        <w:tabs>
          <w:tab w:val="left" w:pos="802"/>
        </w:tabs>
        <w:autoSpaceDE w:val="0"/>
        <w:autoSpaceDN w:val="0"/>
        <w:adjustRightInd w:val="0"/>
        <w:spacing w:after="0" w:line="240" w:lineRule="auto"/>
        <w:jc w:val="both"/>
        <w:rPr>
          <w:rFonts w:ascii="Times New Roman" w:hAnsi="Times New Roman" w:cs="Times New Roman"/>
          <w:sz w:val="24"/>
          <w:szCs w:val="24"/>
        </w:rPr>
      </w:pPr>
      <w:r w:rsidRPr="00291E91">
        <w:rPr>
          <w:rFonts w:ascii="Times New Roman" w:hAnsi="Times New Roman" w:cs="Times New Roman"/>
          <w:spacing w:val="-5"/>
          <w:sz w:val="24"/>
          <w:szCs w:val="24"/>
        </w:rPr>
        <w:t>краткость и точность формулировок, исключающая возможность неоднозначного их толкования;</w:t>
      </w:r>
    </w:p>
    <w:p w:rsidR="00962292" w:rsidRPr="00291E91" w:rsidRDefault="00962292" w:rsidP="00962292">
      <w:pPr>
        <w:widowControl w:val="0"/>
        <w:numPr>
          <w:ilvl w:val="0"/>
          <w:numId w:val="11"/>
        </w:numPr>
        <w:shd w:val="clear" w:color="auto" w:fill="FFFFFF"/>
        <w:tabs>
          <w:tab w:val="left" w:pos="802"/>
        </w:tabs>
        <w:autoSpaceDE w:val="0"/>
        <w:autoSpaceDN w:val="0"/>
        <w:adjustRightInd w:val="0"/>
        <w:spacing w:after="0" w:line="240" w:lineRule="auto"/>
        <w:jc w:val="both"/>
        <w:rPr>
          <w:rFonts w:ascii="Times New Roman" w:hAnsi="Times New Roman" w:cs="Times New Roman"/>
          <w:sz w:val="24"/>
          <w:szCs w:val="24"/>
        </w:rPr>
      </w:pPr>
      <w:r w:rsidRPr="00291E91">
        <w:rPr>
          <w:rFonts w:ascii="Times New Roman" w:hAnsi="Times New Roman" w:cs="Times New Roman"/>
          <w:spacing w:val="-5"/>
          <w:sz w:val="24"/>
          <w:szCs w:val="24"/>
        </w:rPr>
        <w:t>конкретность изложения результатов исследований, их анализа и теоретических положений;</w:t>
      </w:r>
    </w:p>
    <w:p w:rsidR="00962292" w:rsidRPr="00291E91" w:rsidRDefault="00962292" w:rsidP="00962292">
      <w:pPr>
        <w:widowControl w:val="0"/>
        <w:numPr>
          <w:ilvl w:val="0"/>
          <w:numId w:val="11"/>
        </w:numPr>
        <w:shd w:val="clear" w:color="auto" w:fill="FFFFFF"/>
        <w:tabs>
          <w:tab w:val="left" w:pos="802"/>
        </w:tabs>
        <w:autoSpaceDE w:val="0"/>
        <w:autoSpaceDN w:val="0"/>
        <w:adjustRightInd w:val="0"/>
        <w:spacing w:after="0" w:line="240" w:lineRule="auto"/>
        <w:jc w:val="both"/>
        <w:rPr>
          <w:rFonts w:ascii="Times New Roman" w:hAnsi="Times New Roman" w:cs="Times New Roman"/>
          <w:sz w:val="24"/>
          <w:szCs w:val="24"/>
        </w:rPr>
      </w:pPr>
      <w:r w:rsidRPr="00291E91">
        <w:rPr>
          <w:rFonts w:ascii="Times New Roman" w:hAnsi="Times New Roman" w:cs="Times New Roman"/>
          <w:spacing w:val="-6"/>
          <w:sz w:val="24"/>
          <w:szCs w:val="24"/>
        </w:rPr>
        <w:t>обоснованность выводов, рекомендаций и предложений.</w:t>
      </w:r>
    </w:p>
    <w:p w:rsidR="00962292" w:rsidRPr="00291E91" w:rsidRDefault="00962292" w:rsidP="00962292">
      <w:pPr>
        <w:shd w:val="clear" w:color="auto" w:fill="FFFFFF"/>
        <w:ind w:firstLine="682"/>
        <w:jc w:val="both"/>
        <w:rPr>
          <w:rFonts w:ascii="Times New Roman" w:hAnsi="Times New Roman" w:cs="Times New Roman"/>
          <w:sz w:val="24"/>
          <w:szCs w:val="24"/>
        </w:rPr>
      </w:pPr>
      <w:r w:rsidRPr="00291E91">
        <w:rPr>
          <w:rFonts w:ascii="Times New Roman" w:hAnsi="Times New Roman" w:cs="Times New Roman"/>
          <w:sz w:val="24"/>
          <w:szCs w:val="24"/>
        </w:rPr>
        <w:t>Содержание выпускной квалификационной работы должно соответствовать выбранной теме. Оформление ВКР должно соответствовать установленным требованиям.</w:t>
      </w:r>
    </w:p>
    <w:p w:rsidR="00962292" w:rsidRPr="00291E91" w:rsidRDefault="00962292" w:rsidP="00962292">
      <w:pPr>
        <w:shd w:val="clear" w:color="auto" w:fill="FFFFFF"/>
        <w:ind w:firstLine="677"/>
        <w:jc w:val="both"/>
        <w:rPr>
          <w:rFonts w:ascii="Times New Roman" w:hAnsi="Times New Roman" w:cs="Times New Roman"/>
          <w:sz w:val="24"/>
          <w:szCs w:val="24"/>
        </w:rPr>
      </w:pPr>
      <w:r w:rsidRPr="00291E91">
        <w:rPr>
          <w:rFonts w:ascii="Times New Roman" w:hAnsi="Times New Roman" w:cs="Times New Roman"/>
          <w:sz w:val="24"/>
          <w:szCs w:val="24"/>
        </w:rPr>
        <w:t>Работа считается выполненной в полном объеме в том случае, если в ней нашли отражение все проблемы и вопросы, предусмотренные заданием на выполнение дипломной работы.</w:t>
      </w:r>
    </w:p>
    <w:p w:rsidR="00962292" w:rsidRPr="00291E91" w:rsidRDefault="00962292" w:rsidP="00962292">
      <w:pPr>
        <w:shd w:val="clear" w:color="auto" w:fill="FFFFFF"/>
        <w:ind w:firstLine="682"/>
        <w:jc w:val="both"/>
        <w:rPr>
          <w:rFonts w:ascii="Times New Roman" w:hAnsi="Times New Roman" w:cs="Times New Roman"/>
          <w:sz w:val="24"/>
          <w:szCs w:val="24"/>
        </w:rPr>
      </w:pPr>
      <w:r w:rsidRPr="00291E91">
        <w:rPr>
          <w:rFonts w:ascii="Times New Roman" w:hAnsi="Times New Roman" w:cs="Times New Roman"/>
          <w:spacing w:val="-5"/>
          <w:sz w:val="24"/>
          <w:szCs w:val="24"/>
        </w:rPr>
        <w:t xml:space="preserve">Защита ВКР проводится на открытом заседании ГЭК. Результаты защиты определяются оценками «отлично», «хорошо», </w:t>
      </w:r>
      <w:r w:rsidRPr="00291E91">
        <w:rPr>
          <w:rFonts w:ascii="Times New Roman" w:hAnsi="Times New Roman" w:cs="Times New Roman"/>
          <w:spacing w:val="-2"/>
          <w:sz w:val="24"/>
          <w:szCs w:val="24"/>
        </w:rPr>
        <w:t xml:space="preserve">«удовлетворительно», </w:t>
      </w:r>
      <w:r w:rsidRPr="00291E91">
        <w:rPr>
          <w:rFonts w:ascii="Times New Roman" w:hAnsi="Times New Roman" w:cs="Times New Roman"/>
          <w:spacing w:val="-2"/>
          <w:sz w:val="24"/>
          <w:szCs w:val="24"/>
        </w:rPr>
        <w:lastRenderedPageBreak/>
        <w:t xml:space="preserve">«неудовлетворительно» и объявляются в тот же день после оформления в установленном порядке протоколов </w:t>
      </w:r>
      <w:r w:rsidRPr="00291E91">
        <w:rPr>
          <w:rFonts w:ascii="Times New Roman" w:hAnsi="Times New Roman" w:cs="Times New Roman"/>
          <w:sz w:val="24"/>
          <w:szCs w:val="24"/>
        </w:rPr>
        <w:t>заседания ГЭК.</w:t>
      </w:r>
    </w:p>
    <w:p w:rsidR="00962292" w:rsidRPr="00291E91" w:rsidRDefault="00962292" w:rsidP="00962292">
      <w:pPr>
        <w:shd w:val="clear" w:color="auto" w:fill="FFFFFF"/>
        <w:ind w:firstLine="686"/>
        <w:jc w:val="both"/>
        <w:rPr>
          <w:rFonts w:ascii="Times New Roman" w:hAnsi="Times New Roman" w:cs="Times New Roman"/>
          <w:b/>
          <w:i/>
          <w:iCs/>
          <w:spacing w:val="-2"/>
          <w:sz w:val="24"/>
          <w:szCs w:val="24"/>
        </w:rPr>
      </w:pPr>
      <w:r w:rsidRPr="00291E91">
        <w:rPr>
          <w:rFonts w:ascii="Times New Roman" w:hAnsi="Times New Roman" w:cs="Times New Roman"/>
          <w:iCs/>
          <w:spacing w:val="-2"/>
          <w:sz w:val="24"/>
          <w:szCs w:val="24"/>
        </w:rPr>
        <w:t>Выпускник, освоивший</w:t>
      </w:r>
      <w:r w:rsidR="00F96B44" w:rsidRPr="00291E91">
        <w:rPr>
          <w:rFonts w:ascii="Times New Roman" w:hAnsi="Times New Roman" w:cs="Times New Roman"/>
          <w:iCs/>
          <w:spacing w:val="-2"/>
          <w:sz w:val="24"/>
          <w:szCs w:val="24"/>
        </w:rPr>
        <w:t xml:space="preserve"> </w:t>
      </w:r>
      <w:r w:rsidRPr="00291E91">
        <w:rPr>
          <w:rFonts w:ascii="Times New Roman" w:hAnsi="Times New Roman" w:cs="Times New Roman"/>
          <w:iCs/>
          <w:spacing w:val="-2"/>
          <w:sz w:val="24"/>
          <w:szCs w:val="24"/>
        </w:rPr>
        <w:t xml:space="preserve">программу специалитета, должен обладать компетенциями, соответствующими следующим </w:t>
      </w:r>
      <w:r w:rsidRPr="00291E91">
        <w:rPr>
          <w:rFonts w:ascii="Times New Roman" w:hAnsi="Times New Roman" w:cs="Times New Roman"/>
          <w:b/>
          <w:i/>
          <w:iCs/>
          <w:spacing w:val="-2"/>
          <w:sz w:val="24"/>
          <w:szCs w:val="24"/>
        </w:rPr>
        <w:t>видам профессиональной деятельности</w:t>
      </w:r>
      <w:r w:rsidRPr="00291E91">
        <w:rPr>
          <w:rFonts w:ascii="Times New Roman" w:hAnsi="Times New Roman" w:cs="Times New Roman"/>
          <w:iCs/>
          <w:spacing w:val="-2"/>
          <w:sz w:val="24"/>
          <w:szCs w:val="24"/>
        </w:rPr>
        <w:t>:</w:t>
      </w:r>
    </w:p>
    <w:p w:rsidR="00962292" w:rsidRPr="00291E91" w:rsidRDefault="00962292" w:rsidP="00962292">
      <w:pPr>
        <w:shd w:val="clear" w:color="auto" w:fill="FFFFFF"/>
        <w:ind w:firstLine="686"/>
        <w:jc w:val="both"/>
        <w:rPr>
          <w:rFonts w:ascii="Times New Roman" w:hAnsi="Times New Roman" w:cs="Times New Roman"/>
          <w:iCs/>
          <w:spacing w:val="-2"/>
          <w:sz w:val="24"/>
          <w:szCs w:val="24"/>
        </w:rPr>
      </w:pPr>
      <w:r w:rsidRPr="00291E91">
        <w:rPr>
          <w:rFonts w:ascii="Times New Roman" w:hAnsi="Times New Roman" w:cs="Times New Roman"/>
          <w:iCs/>
          <w:spacing w:val="-2"/>
          <w:sz w:val="24"/>
          <w:szCs w:val="24"/>
          <w:u w:val="single"/>
        </w:rPr>
        <w:t xml:space="preserve">Основной вид </w:t>
      </w:r>
      <w:r w:rsidR="008171C5" w:rsidRPr="00291E91">
        <w:rPr>
          <w:rFonts w:ascii="Times New Roman" w:hAnsi="Times New Roman" w:cs="Times New Roman"/>
          <w:iCs/>
          <w:spacing w:val="-2"/>
          <w:sz w:val="24"/>
          <w:szCs w:val="24"/>
          <w:u w:val="single"/>
        </w:rPr>
        <w:t xml:space="preserve">деятельности </w:t>
      </w:r>
      <w:r w:rsidR="008171C5" w:rsidRPr="00291E91">
        <w:rPr>
          <w:rFonts w:ascii="Times New Roman" w:hAnsi="Times New Roman" w:cs="Times New Roman"/>
          <w:b/>
          <w:i/>
          <w:iCs/>
          <w:spacing w:val="-2"/>
          <w:sz w:val="24"/>
          <w:szCs w:val="24"/>
        </w:rPr>
        <w:t>-</w:t>
      </w:r>
      <w:r w:rsidRPr="00291E91">
        <w:rPr>
          <w:rFonts w:ascii="Times New Roman" w:hAnsi="Times New Roman" w:cs="Times New Roman"/>
          <w:iCs/>
          <w:spacing w:val="-2"/>
          <w:sz w:val="24"/>
          <w:szCs w:val="24"/>
        </w:rPr>
        <w:t xml:space="preserve"> Совершение таможенных операций, применение таможенных процедур, взимание таможенных платежей и проведение таможенного контроля и иных видов государственного контроля.</w:t>
      </w:r>
    </w:p>
    <w:p w:rsidR="00962292" w:rsidRPr="00291E91" w:rsidRDefault="00962292" w:rsidP="00962292">
      <w:pPr>
        <w:shd w:val="clear" w:color="auto" w:fill="FFFFFF"/>
        <w:ind w:firstLine="686"/>
        <w:jc w:val="both"/>
        <w:rPr>
          <w:rFonts w:ascii="Times New Roman" w:hAnsi="Times New Roman" w:cs="Times New Roman"/>
          <w:iCs/>
          <w:spacing w:val="-2"/>
          <w:sz w:val="24"/>
          <w:szCs w:val="24"/>
        </w:rPr>
      </w:pPr>
      <w:r w:rsidRPr="00291E91">
        <w:rPr>
          <w:rFonts w:ascii="Times New Roman" w:hAnsi="Times New Roman" w:cs="Times New Roman"/>
          <w:iCs/>
          <w:spacing w:val="-2"/>
          <w:sz w:val="24"/>
          <w:szCs w:val="24"/>
          <w:u w:val="single"/>
        </w:rPr>
        <w:t>Дополнительные виды деятельности</w:t>
      </w:r>
      <w:r w:rsidR="00775BD9" w:rsidRPr="00291E91">
        <w:rPr>
          <w:rFonts w:ascii="Times New Roman" w:hAnsi="Times New Roman" w:cs="Times New Roman"/>
          <w:iCs/>
          <w:spacing w:val="-2"/>
          <w:sz w:val="24"/>
          <w:szCs w:val="24"/>
        </w:rPr>
        <w:t xml:space="preserve"> – Правоохранительная.</w:t>
      </w:r>
    </w:p>
    <w:p w:rsidR="00962292" w:rsidRPr="00291E91" w:rsidRDefault="00962292" w:rsidP="001E3C9B">
      <w:pPr>
        <w:shd w:val="clear" w:color="auto" w:fill="FFFFFF"/>
        <w:spacing w:after="0" w:line="360" w:lineRule="auto"/>
        <w:ind w:firstLine="686"/>
        <w:jc w:val="both"/>
        <w:rPr>
          <w:rFonts w:ascii="Times New Roman" w:hAnsi="Times New Roman" w:cs="Times New Roman"/>
          <w:spacing w:val="-5"/>
          <w:sz w:val="24"/>
          <w:szCs w:val="24"/>
        </w:rPr>
      </w:pPr>
      <w:r w:rsidRPr="00291E91">
        <w:rPr>
          <w:rFonts w:ascii="Times New Roman" w:hAnsi="Times New Roman" w:cs="Times New Roman"/>
          <w:b/>
          <w:i/>
          <w:iCs/>
          <w:spacing w:val="-2"/>
          <w:sz w:val="24"/>
          <w:szCs w:val="24"/>
        </w:rPr>
        <w:t>Требования к результатам выполнения и защиты ВКР</w:t>
      </w:r>
      <w:r w:rsidRPr="00291E91">
        <w:rPr>
          <w:rFonts w:ascii="Times New Roman" w:hAnsi="Times New Roman" w:cs="Times New Roman"/>
          <w:i/>
          <w:iCs/>
          <w:spacing w:val="-2"/>
          <w:sz w:val="24"/>
          <w:szCs w:val="24"/>
        </w:rPr>
        <w:t xml:space="preserve">: </w:t>
      </w:r>
      <w:r w:rsidRPr="00291E91">
        <w:rPr>
          <w:rFonts w:ascii="Times New Roman" w:hAnsi="Times New Roman" w:cs="Times New Roman"/>
          <w:spacing w:val="-2"/>
          <w:sz w:val="24"/>
          <w:szCs w:val="24"/>
        </w:rPr>
        <w:t xml:space="preserve">в результате выполнения и защиты ВКР формируются следующие </w:t>
      </w:r>
      <w:r w:rsidRPr="00291E91">
        <w:rPr>
          <w:rFonts w:ascii="Times New Roman" w:hAnsi="Times New Roman" w:cs="Times New Roman"/>
          <w:spacing w:val="-5"/>
          <w:sz w:val="24"/>
          <w:szCs w:val="24"/>
        </w:rPr>
        <w:t>общекультурные</w:t>
      </w:r>
      <w:r w:rsidR="00E657B6" w:rsidRPr="00291E91">
        <w:rPr>
          <w:rFonts w:ascii="Times New Roman" w:hAnsi="Times New Roman" w:cs="Times New Roman"/>
          <w:spacing w:val="-5"/>
          <w:sz w:val="24"/>
          <w:szCs w:val="24"/>
        </w:rPr>
        <w:t xml:space="preserve"> (ОК</w:t>
      </w:r>
      <w:r w:rsidR="003C6281" w:rsidRPr="00291E91">
        <w:rPr>
          <w:rFonts w:ascii="Times New Roman" w:hAnsi="Times New Roman" w:cs="Times New Roman"/>
          <w:spacing w:val="-5"/>
          <w:sz w:val="24"/>
          <w:szCs w:val="24"/>
        </w:rPr>
        <w:t>-1-10</w:t>
      </w:r>
      <w:r w:rsidR="00E657B6" w:rsidRPr="00291E91">
        <w:rPr>
          <w:rFonts w:ascii="Times New Roman" w:hAnsi="Times New Roman" w:cs="Times New Roman"/>
          <w:spacing w:val="-5"/>
          <w:sz w:val="24"/>
          <w:szCs w:val="24"/>
        </w:rPr>
        <w:t>)</w:t>
      </w:r>
      <w:r w:rsidR="00F96B44" w:rsidRPr="00291E91">
        <w:rPr>
          <w:rFonts w:ascii="Times New Roman" w:hAnsi="Times New Roman" w:cs="Times New Roman"/>
          <w:spacing w:val="-5"/>
          <w:sz w:val="24"/>
          <w:szCs w:val="24"/>
        </w:rPr>
        <w:t xml:space="preserve"> </w:t>
      </w:r>
      <w:r w:rsidR="00441A14" w:rsidRPr="00291E91">
        <w:rPr>
          <w:rFonts w:ascii="Times New Roman" w:hAnsi="Times New Roman" w:cs="Times New Roman"/>
          <w:spacing w:val="-5"/>
          <w:sz w:val="24"/>
          <w:szCs w:val="24"/>
        </w:rPr>
        <w:t>общепрофессиональные</w:t>
      </w:r>
      <w:r w:rsidR="00E657B6" w:rsidRPr="00291E91">
        <w:rPr>
          <w:rFonts w:ascii="Times New Roman" w:hAnsi="Times New Roman" w:cs="Times New Roman"/>
          <w:spacing w:val="-5"/>
          <w:sz w:val="24"/>
          <w:szCs w:val="24"/>
        </w:rPr>
        <w:t xml:space="preserve"> (ОПК -1-6)</w:t>
      </w:r>
      <w:r w:rsidR="007A2C00" w:rsidRPr="00291E91">
        <w:rPr>
          <w:rFonts w:ascii="Times New Roman" w:hAnsi="Times New Roman" w:cs="Times New Roman"/>
          <w:spacing w:val="-5"/>
          <w:sz w:val="24"/>
          <w:szCs w:val="24"/>
        </w:rPr>
        <w:t xml:space="preserve"> </w:t>
      </w:r>
      <w:r w:rsidR="008171C5" w:rsidRPr="00291E91">
        <w:rPr>
          <w:rFonts w:ascii="Times New Roman" w:hAnsi="Times New Roman" w:cs="Times New Roman"/>
          <w:spacing w:val="-5"/>
          <w:sz w:val="24"/>
          <w:szCs w:val="24"/>
        </w:rPr>
        <w:t>и профессиональные</w:t>
      </w:r>
      <w:r w:rsidRPr="00291E91">
        <w:rPr>
          <w:rFonts w:ascii="Times New Roman" w:hAnsi="Times New Roman" w:cs="Times New Roman"/>
          <w:spacing w:val="-5"/>
          <w:sz w:val="24"/>
          <w:szCs w:val="24"/>
        </w:rPr>
        <w:t xml:space="preserve"> компетенции: </w:t>
      </w:r>
      <w:r w:rsidR="00E657B6" w:rsidRPr="00291E91">
        <w:rPr>
          <w:rFonts w:ascii="Times New Roman" w:hAnsi="Times New Roman" w:cs="Times New Roman"/>
          <w:sz w:val="24"/>
          <w:szCs w:val="24"/>
        </w:rPr>
        <w:t>(ПК-1</w:t>
      </w:r>
      <w:r w:rsidR="00750CEF" w:rsidRPr="00291E91">
        <w:rPr>
          <w:rFonts w:ascii="Times New Roman" w:hAnsi="Times New Roman" w:cs="Times New Roman"/>
          <w:sz w:val="24"/>
          <w:szCs w:val="24"/>
        </w:rPr>
        <w:t>-23</w:t>
      </w:r>
      <w:r w:rsidR="00E657B6" w:rsidRPr="00291E91">
        <w:rPr>
          <w:rFonts w:ascii="Times New Roman" w:hAnsi="Times New Roman" w:cs="Times New Roman"/>
          <w:sz w:val="24"/>
          <w:szCs w:val="24"/>
        </w:rPr>
        <w:t>)</w:t>
      </w:r>
      <w:r w:rsidR="007A2C00" w:rsidRPr="00291E91">
        <w:rPr>
          <w:rFonts w:ascii="Times New Roman" w:hAnsi="Times New Roman" w:cs="Times New Roman"/>
          <w:sz w:val="24"/>
          <w:szCs w:val="24"/>
        </w:rPr>
        <w:t xml:space="preserve"> </w:t>
      </w:r>
      <w:r w:rsidR="00E657B6" w:rsidRPr="00291E91">
        <w:rPr>
          <w:rFonts w:ascii="Times New Roman" w:hAnsi="Times New Roman" w:cs="Times New Roman"/>
          <w:spacing w:val="-5"/>
          <w:sz w:val="24"/>
          <w:szCs w:val="24"/>
        </w:rPr>
        <w:t xml:space="preserve">компетенции: </w:t>
      </w:r>
    </w:p>
    <w:p w:rsidR="002D3CDC" w:rsidRPr="00291E91" w:rsidRDefault="00962292" w:rsidP="001E3C9B">
      <w:pPr>
        <w:pStyle w:val="ad"/>
        <w:spacing w:line="360" w:lineRule="auto"/>
        <w:ind w:left="0" w:firstLine="567"/>
        <w:jc w:val="both"/>
        <w:rPr>
          <w:sz w:val="24"/>
        </w:rPr>
      </w:pPr>
      <w:r w:rsidRPr="00291E91">
        <w:rPr>
          <w:i/>
          <w:sz w:val="24"/>
        </w:rPr>
        <w:t>способность к абстрактному мышлению, анализу, синтезу (ОК-1)</w:t>
      </w:r>
      <w:r w:rsidR="002D3CDC" w:rsidRPr="00291E91">
        <w:rPr>
          <w:i/>
          <w:sz w:val="24"/>
        </w:rPr>
        <w:t>:</w:t>
      </w:r>
      <w:r w:rsidRPr="00291E91">
        <w:rPr>
          <w:sz w:val="24"/>
        </w:rPr>
        <w:t xml:space="preserve">освоение данной компетенции предполагает </w:t>
      </w:r>
      <w:r w:rsidR="002D3CDC" w:rsidRPr="00291E91">
        <w:rPr>
          <w:sz w:val="24"/>
        </w:rPr>
        <w:t>владение  методами исследования таможенных систем</w:t>
      </w:r>
      <w:r w:rsidR="004C127E" w:rsidRPr="00291E91">
        <w:rPr>
          <w:sz w:val="24"/>
        </w:rPr>
        <w:t>;</w:t>
      </w:r>
    </w:p>
    <w:p w:rsidR="002D3CDC" w:rsidRPr="00291E91" w:rsidRDefault="00962292" w:rsidP="001E3C9B">
      <w:pPr>
        <w:spacing w:after="0" w:line="360" w:lineRule="auto"/>
        <w:ind w:firstLine="567"/>
        <w:jc w:val="both"/>
        <w:rPr>
          <w:rFonts w:ascii="Times New Roman" w:hAnsi="Times New Roman" w:cs="Times New Roman"/>
          <w:sz w:val="24"/>
          <w:szCs w:val="24"/>
        </w:rPr>
      </w:pPr>
      <w:r w:rsidRPr="00291E91">
        <w:rPr>
          <w:rFonts w:ascii="Times New Roman" w:hAnsi="Times New Roman" w:cs="Times New Roman"/>
          <w:i/>
          <w:sz w:val="24"/>
          <w:szCs w:val="24"/>
        </w:rPr>
        <w:t>готовность к саморазвитию, самореализации, использованию творческого потенциала (ОК-2)</w:t>
      </w:r>
      <w:r w:rsidR="002D3CDC" w:rsidRPr="00291E91">
        <w:rPr>
          <w:rFonts w:ascii="Times New Roman" w:hAnsi="Times New Roman" w:cs="Times New Roman"/>
          <w:i/>
          <w:sz w:val="24"/>
          <w:szCs w:val="24"/>
        </w:rPr>
        <w:t>:</w:t>
      </w:r>
      <w:r w:rsidR="002D3CDC" w:rsidRPr="00291E91">
        <w:rPr>
          <w:rFonts w:ascii="Times New Roman" w:hAnsi="Times New Roman" w:cs="Times New Roman"/>
          <w:sz w:val="24"/>
          <w:szCs w:val="24"/>
        </w:rPr>
        <w:t xml:space="preserve">освоение данной компетенции предполагает владение </w:t>
      </w:r>
      <w:r w:rsidR="002D3CDC" w:rsidRPr="00291E91">
        <w:rPr>
          <w:rStyle w:val="1"/>
          <w:rFonts w:eastAsiaTheme="minorHAnsi" w:cs="Times New Roman"/>
          <w:sz w:val="24"/>
          <w:szCs w:val="24"/>
          <w:lang w:eastAsia="ru-RU"/>
        </w:rPr>
        <w:t>навыками самостоятельного изучения и использования  нор</w:t>
      </w:r>
      <w:r w:rsidR="002D3CDC" w:rsidRPr="00291E91">
        <w:rPr>
          <w:rStyle w:val="1"/>
          <w:rFonts w:eastAsiaTheme="minorHAnsi" w:cs="Times New Roman"/>
          <w:sz w:val="24"/>
          <w:szCs w:val="24"/>
          <w:lang w:eastAsia="ru-RU"/>
        </w:rPr>
        <w:softHyphen/>
        <w:t>мативно-правовых актов в сфере таможенного дела при написании и защите ВКР;</w:t>
      </w:r>
    </w:p>
    <w:p w:rsidR="002D3CDC" w:rsidRPr="00291E91" w:rsidRDefault="00962292" w:rsidP="001E3C9B">
      <w:pPr>
        <w:pStyle w:val="ad"/>
        <w:spacing w:line="360" w:lineRule="auto"/>
        <w:ind w:left="0" w:firstLine="567"/>
        <w:jc w:val="both"/>
        <w:rPr>
          <w:sz w:val="24"/>
        </w:rPr>
      </w:pPr>
      <w:r w:rsidRPr="00291E91">
        <w:rPr>
          <w:i/>
          <w:sz w:val="24"/>
        </w:rPr>
        <w:t>способность к самоорган</w:t>
      </w:r>
      <w:r w:rsidR="003C6281" w:rsidRPr="00291E91">
        <w:rPr>
          <w:i/>
          <w:sz w:val="24"/>
        </w:rPr>
        <w:t>изации и самообразованию (ОК-3):</w:t>
      </w:r>
      <w:r w:rsidR="002D3CDC" w:rsidRPr="00291E91">
        <w:rPr>
          <w:sz w:val="24"/>
        </w:rPr>
        <w:t xml:space="preserve"> освоение данной компетенции предполагает владение  способностью к самоорганизации и самообразованию при написании и защите ВКР</w:t>
      </w:r>
      <w:r w:rsidR="004C127E" w:rsidRPr="00291E91">
        <w:rPr>
          <w:sz w:val="24"/>
        </w:rPr>
        <w:t>;</w:t>
      </w:r>
    </w:p>
    <w:p w:rsidR="004C127E" w:rsidRPr="00291E91" w:rsidRDefault="00962292" w:rsidP="001E3C9B">
      <w:pPr>
        <w:spacing w:after="0" w:line="360" w:lineRule="auto"/>
        <w:ind w:firstLine="567"/>
        <w:jc w:val="both"/>
        <w:rPr>
          <w:rFonts w:ascii="Times New Roman" w:hAnsi="Times New Roman" w:cs="Times New Roman"/>
          <w:sz w:val="24"/>
          <w:szCs w:val="24"/>
        </w:rPr>
      </w:pPr>
      <w:r w:rsidRPr="00291E91">
        <w:rPr>
          <w:rFonts w:ascii="Times New Roman" w:hAnsi="Times New Roman" w:cs="Times New Roman"/>
          <w:i/>
          <w:sz w:val="24"/>
          <w:szCs w:val="24"/>
        </w:rPr>
        <w:t>готовность действовать в нестандартных ситуациях, нести социальную и этическую ответственность за принятые решения (ОК-4)</w:t>
      </w:r>
      <w:r w:rsidR="004C127E" w:rsidRPr="00291E91">
        <w:rPr>
          <w:rFonts w:ascii="Times New Roman" w:hAnsi="Times New Roman" w:cs="Times New Roman"/>
          <w:i/>
          <w:sz w:val="24"/>
          <w:szCs w:val="24"/>
        </w:rPr>
        <w:t>:</w:t>
      </w:r>
      <w:r w:rsidR="004C127E" w:rsidRPr="00291E91">
        <w:rPr>
          <w:rFonts w:ascii="Times New Roman" w:hAnsi="Times New Roman" w:cs="Times New Roman"/>
          <w:sz w:val="24"/>
          <w:szCs w:val="24"/>
        </w:rPr>
        <w:t xml:space="preserve"> освоение данной компетенции предполагает владение  навыками использования правовой информации при написании и защите ВКР, проявляя готовность действовать в нестандартных ситуациях и нести социальную и этическую ответственность за принятые решения;</w:t>
      </w:r>
    </w:p>
    <w:p w:rsidR="00CF3E97" w:rsidRPr="00291E91" w:rsidRDefault="001E3C9B" w:rsidP="001E3C9B">
      <w:pPr>
        <w:spacing w:after="0" w:line="360" w:lineRule="auto"/>
        <w:ind w:firstLine="567"/>
        <w:jc w:val="both"/>
        <w:rPr>
          <w:rFonts w:ascii="Times New Roman" w:hAnsi="Times New Roman" w:cs="Times New Roman"/>
          <w:sz w:val="24"/>
          <w:szCs w:val="24"/>
        </w:rPr>
      </w:pPr>
      <w:r w:rsidRPr="00291E91">
        <w:rPr>
          <w:rFonts w:ascii="Times New Roman" w:hAnsi="Times New Roman" w:cs="Times New Roman"/>
          <w:i/>
          <w:sz w:val="24"/>
          <w:szCs w:val="24"/>
        </w:rPr>
        <w:t>способность</w:t>
      </w:r>
      <w:r w:rsidR="003C6281" w:rsidRPr="00291E91">
        <w:rPr>
          <w:rFonts w:ascii="Times New Roman" w:hAnsi="Times New Roman" w:cs="Times New Roman"/>
          <w:i/>
          <w:sz w:val="24"/>
          <w:szCs w:val="24"/>
        </w:rPr>
        <w:t xml:space="preserve"> использовать приемы первой помощи, методы защиты в условиях чрезвычайных ситуаций (ОК-5): </w:t>
      </w:r>
      <w:r w:rsidRPr="00291E91">
        <w:rPr>
          <w:rFonts w:ascii="Times New Roman" w:hAnsi="Times New Roman" w:cs="Times New Roman"/>
          <w:sz w:val="24"/>
          <w:szCs w:val="24"/>
        </w:rPr>
        <w:t xml:space="preserve">освоение данной компетенции предполагает </w:t>
      </w:r>
      <w:r w:rsidR="00CF3E97" w:rsidRPr="00291E91">
        <w:rPr>
          <w:rFonts w:ascii="Times New Roman" w:hAnsi="Times New Roman" w:cs="Times New Roman"/>
          <w:sz w:val="24"/>
          <w:szCs w:val="24"/>
        </w:rPr>
        <w:t xml:space="preserve">знание </w:t>
      </w:r>
      <w:r w:rsidR="00CF3E97" w:rsidRPr="00291E91">
        <w:rPr>
          <w:rFonts w:ascii="Times New Roman" w:hAnsi="Times New Roman" w:cs="Times New Roman"/>
          <w:bCs/>
          <w:spacing w:val="-7"/>
          <w:sz w:val="24"/>
          <w:szCs w:val="24"/>
        </w:rPr>
        <w:t>методов распознания нарушений жизненно важных функций при возникновении чрезвычайных ситуаций,  использования индивидуальных и медицинских средств защиты;</w:t>
      </w:r>
    </w:p>
    <w:p w:rsidR="004C127E" w:rsidRPr="00291E91" w:rsidRDefault="00962292" w:rsidP="001E3C9B">
      <w:pPr>
        <w:pStyle w:val="ad"/>
        <w:spacing w:line="360" w:lineRule="auto"/>
        <w:ind w:left="0" w:firstLine="567"/>
        <w:jc w:val="both"/>
        <w:rPr>
          <w:sz w:val="24"/>
        </w:rPr>
      </w:pPr>
      <w:r w:rsidRPr="00291E91">
        <w:rPr>
          <w:i/>
          <w:sz w:val="24"/>
        </w:rPr>
        <w:t xml:space="preserve">способность использовать основы философских знаний, анализировать </w:t>
      </w:r>
      <w:r w:rsidR="00F67A8C" w:rsidRPr="00291E91">
        <w:rPr>
          <w:i/>
          <w:sz w:val="24"/>
        </w:rPr>
        <w:t>главные этапы</w:t>
      </w:r>
      <w:r w:rsidRPr="00291E91">
        <w:rPr>
          <w:i/>
          <w:sz w:val="24"/>
        </w:rPr>
        <w:t xml:space="preserve"> и закономерности исторического развития для осознания социальной значи</w:t>
      </w:r>
      <w:r w:rsidR="004C127E" w:rsidRPr="00291E91">
        <w:rPr>
          <w:i/>
          <w:sz w:val="24"/>
        </w:rPr>
        <w:t>мости своей деятельности (ОК-6):</w:t>
      </w:r>
      <w:r w:rsidR="007A2C00" w:rsidRPr="00291E91">
        <w:rPr>
          <w:i/>
          <w:sz w:val="24"/>
        </w:rPr>
        <w:t xml:space="preserve"> </w:t>
      </w:r>
      <w:r w:rsidR="004C127E" w:rsidRPr="00291E91">
        <w:rPr>
          <w:sz w:val="24"/>
        </w:rPr>
        <w:t>освоение данной компетенции предполагает владение  навыками анализа  истории исследуемого вопроса и его значимости в современных условиях,  а также определения философских методов познания, которые будут использоваться в рамках исследования;</w:t>
      </w:r>
    </w:p>
    <w:p w:rsidR="004C127E" w:rsidRPr="00291E91" w:rsidRDefault="00962292" w:rsidP="001E3C9B">
      <w:pPr>
        <w:pStyle w:val="ad"/>
        <w:spacing w:line="360" w:lineRule="auto"/>
        <w:ind w:left="0" w:firstLine="567"/>
        <w:jc w:val="both"/>
        <w:rPr>
          <w:sz w:val="24"/>
        </w:rPr>
      </w:pPr>
      <w:r w:rsidRPr="00291E91">
        <w:rPr>
          <w:i/>
          <w:sz w:val="24"/>
        </w:rPr>
        <w:lastRenderedPageBreak/>
        <w:t>способность использовать основы экономических и математических знаний при оценке эффективности результатов деятельности в различных сферах (ОК-7)</w:t>
      </w:r>
      <w:r w:rsidR="004C127E" w:rsidRPr="00291E91">
        <w:rPr>
          <w:i/>
          <w:sz w:val="24"/>
        </w:rPr>
        <w:t>:</w:t>
      </w:r>
      <w:r w:rsidR="004C127E" w:rsidRPr="00291E91">
        <w:rPr>
          <w:sz w:val="24"/>
        </w:rPr>
        <w:t>освоение данной компетенции предполагает владение навыками использования основ экономических и математических знаний при написании и защите ВКР;</w:t>
      </w:r>
    </w:p>
    <w:p w:rsidR="004C127E" w:rsidRPr="00291E91" w:rsidRDefault="00962292" w:rsidP="001E3C9B">
      <w:pPr>
        <w:pStyle w:val="ad"/>
        <w:spacing w:line="360" w:lineRule="auto"/>
        <w:ind w:left="0" w:firstLine="567"/>
        <w:jc w:val="both"/>
        <w:rPr>
          <w:sz w:val="24"/>
        </w:rPr>
      </w:pPr>
      <w:r w:rsidRPr="00291E91">
        <w:rPr>
          <w:i/>
          <w:sz w:val="24"/>
        </w:rPr>
        <w:t>способность использовать общеправовые знания в различных сферах деятельности (ОК-8)</w:t>
      </w:r>
      <w:r w:rsidR="004C127E" w:rsidRPr="00291E91">
        <w:rPr>
          <w:i/>
          <w:sz w:val="24"/>
        </w:rPr>
        <w:t>:</w:t>
      </w:r>
      <w:r w:rsidR="004C127E" w:rsidRPr="00291E91">
        <w:rPr>
          <w:sz w:val="24"/>
        </w:rPr>
        <w:t xml:space="preserve">освоение данной компетенции предполагает </w:t>
      </w:r>
      <w:r w:rsidR="001E3C9B" w:rsidRPr="00291E91">
        <w:rPr>
          <w:sz w:val="24"/>
        </w:rPr>
        <w:t>владение навыками</w:t>
      </w:r>
      <w:r w:rsidR="004C127E" w:rsidRPr="00291E91">
        <w:rPr>
          <w:sz w:val="24"/>
        </w:rPr>
        <w:t xml:space="preserve"> использования общеправовых знаний при написании и защите ВКР;</w:t>
      </w:r>
    </w:p>
    <w:p w:rsidR="007A2C00" w:rsidRPr="00291E91" w:rsidRDefault="00962292" w:rsidP="007A2C00">
      <w:pPr>
        <w:pStyle w:val="ad"/>
        <w:spacing w:line="360" w:lineRule="auto"/>
        <w:ind w:left="0" w:firstLine="567"/>
        <w:jc w:val="both"/>
        <w:rPr>
          <w:sz w:val="24"/>
        </w:rPr>
      </w:pPr>
      <w:r w:rsidRPr="00291E91">
        <w:rPr>
          <w:i/>
          <w:sz w:val="24"/>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(ОК-9)</w:t>
      </w:r>
      <w:r w:rsidR="004C127E" w:rsidRPr="00291E91">
        <w:rPr>
          <w:i/>
          <w:sz w:val="24"/>
        </w:rPr>
        <w:t>:</w:t>
      </w:r>
      <w:r w:rsidR="004C127E" w:rsidRPr="00291E91">
        <w:rPr>
          <w:sz w:val="24"/>
        </w:rPr>
        <w:t>освоение данной компетенции предполагает владение  навыками исследования иностранных источников при написании ВКР;</w:t>
      </w:r>
    </w:p>
    <w:p w:rsidR="001E3C9B" w:rsidRPr="00291E91" w:rsidRDefault="001E3C9B" w:rsidP="007A2C00">
      <w:pPr>
        <w:pStyle w:val="ad"/>
        <w:spacing w:line="360" w:lineRule="auto"/>
        <w:ind w:left="0" w:firstLine="567"/>
        <w:jc w:val="both"/>
        <w:rPr>
          <w:sz w:val="24"/>
        </w:rPr>
      </w:pPr>
      <w:r w:rsidRPr="00291E91">
        <w:rPr>
          <w:i/>
          <w:sz w:val="24"/>
        </w:rPr>
        <w:t>готовность</w:t>
      </w:r>
      <w:r w:rsidR="00F67A8C" w:rsidRPr="00291E91">
        <w:rPr>
          <w:i/>
          <w:sz w:val="24"/>
        </w:rPr>
        <w:t xml:space="preserve"> поддерживать должный уровень физической подготовленности для обеспечения полноценной социальной и профессиональной деятельности (ОК-10): </w:t>
      </w:r>
      <w:r w:rsidRPr="00291E91">
        <w:rPr>
          <w:i/>
          <w:sz w:val="24"/>
        </w:rPr>
        <w:t xml:space="preserve">освоение </w:t>
      </w:r>
      <w:r w:rsidRPr="00291E91">
        <w:rPr>
          <w:sz w:val="24"/>
        </w:rPr>
        <w:t xml:space="preserve">данной компетенции предполагает </w:t>
      </w:r>
      <w:r w:rsidR="00CF3E97" w:rsidRPr="00291E91">
        <w:rPr>
          <w:bCs/>
          <w:spacing w:val="-7"/>
          <w:sz w:val="24"/>
        </w:rPr>
        <w:t>анализ методов самоконтроля состояния здоровья, физического развития и функциональной подготовленности, средства и методы профилактики утомления и регулирования работоспособности лиц, осуществляющих деятельность в исследуемой сфере;</w:t>
      </w:r>
    </w:p>
    <w:p w:rsidR="004C127E" w:rsidRPr="00291E91" w:rsidRDefault="00962292" w:rsidP="001E3C9B">
      <w:pPr>
        <w:pStyle w:val="ad"/>
        <w:spacing w:line="360" w:lineRule="auto"/>
        <w:ind w:left="0" w:firstLine="567"/>
        <w:jc w:val="both"/>
        <w:rPr>
          <w:sz w:val="24"/>
        </w:rPr>
      </w:pPr>
      <w:r w:rsidRPr="00291E91">
        <w:rPr>
          <w:i/>
          <w:sz w:val="24"/>
        </w:rPr>
        <w:t xml:space="preserve">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w:t>
      </w:r>
      <w:r w:rsidR="00F67A8C" w:rsidRPr="00291E91">
        <w:rPr>
          <w:i/>
          <w:sz w:val="24"/>
        </w:rPr>
        <w:t>и с</w:t>
      </w:r>
      <w:r w:rsidRPr="00291E91">
        <w:rPr>
          <w:i/>
          <w:sz w:val="24"/>
        </w:rPr>
        <w:t xml:space="preserve"> учетом основных требований информационной безопасности (ОПК-1)</w:t>
      </w:r>
      <w:r w:rsidR="004C127E" w:rsidRPr="00291E91">
        <w:rPr>
          <w:i/>
          <w:sz w:val="24"/>
        </w:rPr>
        <w:t>:</w:t>
      </w:r>
      <w:r w:rsidR="004C127E" w:rsidRPr="00291E91">
        <w:rPr>
          <w:sz w:val="24"/>
        </w:rPr>
        <w:t xml:space="preserve">освоение данной компетенции предполагает владение  навыками корректного подбора источников, </w:t>
      </w:r>
      <w:r w:rsidR="00F67A8C" w:rsidRPr="00291E91">
        <w:rPr>
          <w:sz w:val="24"/>
        </w:rPr>
        <w:t>правильного оформления</w:t>
      </w:r>
      <w:r w:rsidR="00167377" w:rsidRPr="00291E91">
        <w:rPr>
          <w:sz w:val="24"/>
        </w:rPr>
        <w:t xml:space="preserve"> библиографического списка</w:t>
      </w:r>
      <w:r w:rsidR="004C127E" w:rsidRPr="00291E91">
        <w:rPr>
          <w:sz w:val="24"/>
        </w:rPr>
        <w:t xml:space="preserve"> и ссылок, полученных с использованием информационно-коммуникационных технологий;</w:t>
      </w:r>
    </w:p>
    <w:p w:rsidR="004C127E" w:rsidRPr="00291E91" w:rsidRDefault="00962292" w:rsidP="001E3C9B">
      <w:pPr>
        <w:pStyle w:val="ad"/>
        <w:spacing w:line="360" w:lineRule="auto"/>
        <w:ind w:left="0" w:firstLine="540"/>
        <w:jc w:val="both"/>
        <w:rPr>
          <w:sz w:val="24"/>
        </w:rPr>
      </w:pPr>
      <w:r w:rsidRPr="00291E91">
        <w:rPr>
          <w:i/>
          <w:sz w:val="24"/>
        </w:rPr>
        <w:t>готовность к коммуникации в устной и письменной формах на русском и иностранном языках для решения задач профессиональной деятельности (ОПК-2)</w:t>
      </w:r>
      <w:r w:rsidR="004C127E" w:rsidRPr="00291E91">
        <w:rPr>
          <w:i/>
          <w:sz w:val="24"/>
        </w:rPr>
        <w:t>:</w:t>
      </w:r>
      <w:r w:rsidR="004C127E" w:rsidRPr="00291E91">
        <w:rPr>
          <w:sz w:val="24"/>
        </w:rPr>
        <w:t>освоение данной компетенции предполагает владение  навыками использования электронных способов обмена информацией при написании и защите ВКР;</w:t>
      </w:r>
    </w:p>
    <w:p w:rsidR="004C127E" w:rsidRPr="00291E91" w:rsidRDefault="00962292" w:rsidP="001E3C9B">
      <w:pPr>
        <w:adjustRightInd w:val="0"/>
        <w:spacing w:after="0" w:line="360" w:lineRule="auto"/>
        <w:ind w:firstLine="540"/>
        <w:jc w:val="both"/>
        <w:outlineLvl w:val="1"/>
        <w:rPr>
          <w:rFonts w:ascii="Times New Roman" w:hAnsi="Times New Roman" w:cs="Times New Roman"/>
          <w:sz w:val="24"/>
          <w:szCs w:val="24"/>
        </w:rPr>
      </w:pPr>
      <w:r w:rsidRPr="00291E91">
        <w:rPr>
          <w:rFonts w:ascii="Times New Roman" w:hAnsi="Times New Roman" w:cs="Times New Roman"/>
          <w:i/>
          <w:sz w:val="24"/>
          <w:szCs w:val="24"/>
        </w:rPr>
        <w:t>владение методами и средствами получения, хранения, обработки информации, навыками использования компьютерной техники, программно-информационных сис</w:t>
      </w:r>
      <w:r w:rsidR="004C127E" w:rsidRPr="00291E91">
        <w:rPr>
          <w:rFonts w:ascii="Times New Roman" w:hAnsi="Times New Roman" w:cs="Times New Roman"/>
          <w:i/>
          <w:sz w:val="24"/>
          <w:szCs w:val="24"/>
        </w:rPr>
        <w:t>тем, компьютерных сетей (ОПК-3):</w:t>
      </w:r>
      <w:r w:rsidR="004C127E" w:rsidRPr="00291E91">
        <w:rPr>
          <w:rFonts w:ascii="Times New Roman" w:hAnsi="Times New Roman" w:cs="Times New Roman"/>
          <w:sz w:val="24"/>
          <w:szCs w:val="24"/>
        </w:rPr>
        <w:t xml:space="preserve">освоение данной компетенции предполагает владение  навыками практического использования программного </w:t>
      </w:r>
      <w:r w:rsidR="00F67A8C" w:rsidRPr="00291E91">
        <w:rPr>
          <w:rFonts w:ascii="Times New Roman" w:hAnsi="Times New Roman" w:cs="Times New Roman"/>
          <w:sz w:val="24"/>
          <w:szCs w:val="24"/>
        </w:rPr>
        <w:t>обеспечения и</w:t>
      </w:r>
      <w:r w:rsidR="004C127E" w:rsidRPr="00291E91">
        <w:rPr>
          <w:rFonts w:ascii="Times New Roman" w:hAnsi="Times New Roman" w:cs="Times New Roman"/>
          <w:sz w:val="24"/>
          <w:szCs w:val="24"/>
        </w:rPr>
        <w:t xml:space="preserve"> элементов сетевых технологий при написании и защите ВКР;</w:t>
      </w:r>
    </w:p>
    <w:p w:rsidR="004C127E" w:rsidRPr="00291E91" w:rsidRDefault="00962292" w:rsidP="001E3C9B">
      <w:pPr>
        <w:adjustRightInd w:val="0"/>
        <w:spacing w:after="0" w:line="360" w:lineRule="auto"/>
        <w:ind w:firstLine="540"/>
        <w:jc w:val="both"/>
        <w:outlineLvl w:val="1"/>
        <w:rPr>
          <w:rFonts w:ascii="Times New Roman" w:hAnsi="Times New Roman" w:cs="Times New Roman"/>
          <w:sz w:val="24"/>
          <w:szCs w:val="24"/>
        </w:rPr>
      </w:pPr>
      <w:r w:rsidRPr="00291E91">
        <w:rPr>
          <w:rFonts w:ascii="Times New Roman" w:hAnsi="Times New Roman" w:cs="Times New Roman"/>
          <w:i/>
          <w:sz w:val="24"/>
          <w:szCs w:val="24"/>
        </w:rPr>
        <w:t>способность понимать экономические процессы, происходящие в обществе, и анализировать тенденции развития российской и мировой экономик (ОПК-4)</w:t>
      </w:r>
      <w:r w:rsidR="004C127E" w:rsidRPr="00291E91">
        <w:rPr>
          <w:rFonts w:ascii="Times New Roman" w:hAnsi="Times New Roman" w:cs="Times New Roman"/>
          <w:i/>
          <w:sz w:val="24"/>
          <w:szCs w:val="24"/>
        </w:rPr>
        <w:t>:</w:t>
      </w:r>
      <w:r w:rsidR="004C127E" w:rsidRPr="00291E91">
        <w:rPr>
          <w:rFonts w:ascii="Times New Roman" w:hAnsi="Times New Roman" w:cs="Times New Roman"/>
          <w:sz w:val="24"/>
          <w:szCs w:val="24"/>
        </w:rPr>
        <w:t xml:space="preserve">освоение </w:t>
      </w:r>
      <w:r w:rsidR="004C127E" w:rsidRPr="00291E91">
        <w:rPr>
          <w:rFonts w:ascii="Times New Roman" w:hAnsi="Times New Roman" w:cs="Times New Roman"/>
          <w:sz w:val="24"/>
          <w:szCs w:val="24"/>
        </w:rPr>
        <w:lastRenderedPageBreak/>
        <w:t xml:space="preserve">данной компетенции предполагает владение </w:t>
      </w:r>
      <w:r w:rsidR="004C127E" w:rsidRPr="00291E91">
        <w:rPr>
          <w:rFonts w:ascii="Times New Roman" w:hAnsi="Times New Roman"/>
          <w:sz w:val="24"/>
          <w:szCs w:val="24"/>
        </w:rPr>
        <w:t xml:space="preserve">навыками анализа экономических процессов </w:t>
      </w:r>
      <w:r w:rsidR="00F67A8C" w:rsidRPr="00291E91">
        <w:rPr>
          <w:rFonts w:ascii="Times New Roman" w:hAnsi="Times New Roman"/>
          <w:sz w:val="24"/>
          <w:szCs w:val="24"/>
        </w:rPr>
        <w:t>и тенденций</w:t>
      </w:r>
      <w:r w:rsidR="004C127E" w:rsidRPr="00291E91">
        <w:rPr>
          <w:rFonts w:ascii="Times New Roman" w:hAnsi="Times New Roman"/>
          <w:sz w:val="24"/>
          <w:szCs w:val="24"/>
        </w:rPr>
        <w:t xml:space="preserve"> развития российской и мировой экономик при написании и защите ВКР;</w:t>
      </w:r>
    </w:p>
    <w:p w:rsidR="004C127E" w:rsidRPr="00291E91" w:rsidRDefault="00962292" w:rsidP="001E3C9B">
      <w:pPr>
        <w:adjustRightInd w:val="0"/>
        <w:spacing w:after="0" w:line="360" w:lineRule="auto"/>
        <w:ind w:firstLine="540"/>
        <w:jc w:val="both"/>
        <w:outlineLvl w:val="1"/>
        <w:rPr>
          <w:rFonts w:ascii="Times New Roman" w:hAnsi="Times New Roman" w:cs="Times New Roman"/>
          <w:sz w:val="24"/>
          <w:szCs w:val="24"/>
        </w:rPr>
      </w:pPr>
      <w:r w:rsidRPr="00291E91">
        <w:rPr>
          <w:rFonts w:ascii="Times New Roman" w:hAnsi="Times New Roman" w:cs="Times New Roman"/>
          <w:i/>
          <w:sz w:val="24"/>
          <w:szCs w:val="24"/>
        </w:rPr>
        <w:t>способность анализировать потенциал регионального, отраслевого и функционального строения национальной экономики (ОПК-5)</w:t>
      </w:r>
      <w:r w:rsidR="004C127E" w:rsidRPr="00291E91">
        <w:rPr>
          <w:rFonts w:ascii="Times New Roman" w:hAnsi="Times New Roman" w:cs="Times New Roman"/>
          <w:i/>
          <w:sz w:val="24"/>
          <w:szCs w:val="24"/>
        </w:rPr>
        <w:t>:</w:t>
      </w:r>
      <w:r w:rsidR="00927D71" w:rsidRPr="00291E91">
        <w:rPr>
          <w:rFonts w:ascii="Times New Roman" w:hAnsi="Times New Roman" w:cs="Times New Roman"/>
          <w:i/>
          <w:sz w:val="24"/>
          <w:szCs w:val="24"/>
        </w:rPr>
        <w:t xml:space="preserve"> </w:t>
      </w:r>
      <w:r w:rsidR="004C127E" w:rsidRPr="00291E91">
        <w:rPr>
          <w:rFonts w:ascii="Times New Roman" w:hAnsi="Times New Roman" w:cs="Times New Roman"/>
          <w:sz w:val="24"/>
          <w:szCs w:val="24"/>
        </w:rPr>
        <w:t xml:space="preserve">освоение данной компетенции предполагает </w:t>
      </w:r>
      <w:r w:rsidR="00F67A8C" w:rsidRPr="00291E91">
        <w:rPr>
          <w:rFonts w:ascii="Times New Roman" w:hAnsi="Times New Roman" w:cs="Times New Roman"/>
          <w:sz w:val="24"/>
          <w:szCs w:val="24"/>
        </w:rPr>
        <w:t xml:space="preserve">владение </w:t>
      </w:r>
      <w:r w:rsidR="00F67A8C" w:rsidRPr="00291E91">
        <w:rPr>
          <w:rFonts w:ascii="Times New Roman" w:hAnsi="Times New Roman"/>
          <w:sz w:val="24"/>
          <w:szCs w:val="24"/>
        </w:rPr>
        <w:t>навыками</w:t>
      </w:r>
      <w:r w:rsidR="00F96B44" w:rsidRPr="00291E91">
        <w:rPr>
          <w:rFonts w:ascii="Times New Roman" w:hAnsi="Times New Roman"/>
          <w:sz w:val="24"/>
          <w:szCs w:val="24"/>
        </w:rPr>
        <w:t xml:space="preserve"> </w:t>
      </w:r>
      <w:r w:rsidR="00F67A8C" w:rsidRPr="00291E91">
        <w:rPr>
          <w:rFonts w:ascii="Times New Roman" w:hAnsi="Times New Roman"/>
          <w:sz w:val="24"/>
          <w:szCs w:val="24"/>
        </w:rPr>
        <w:t>анализа потенциала</w:t>
      </w:r>
      <w:r w:rsidR="00F96B44" w:rsidRPr="00291E91">
        <w:rPr>
          <w:rFonts w:ascii="Times New Roman" w:hAnsi="Times New Roman"/>
          <w:sz w:val="24"/>
          <w:szCs w:val="24"/>
        </w:rPr>
        <w:t xml:space="preserve"> </w:t>
      </w:r>
      <w:r w:rsidR="00F67A8C" w:rsidRPr="00291E91">
        <w:rPr>
          <w:rFonts w:ascii="Times New Roman" w:hAnsi="Times New Roman"/>
          <w:sz w:val="24"/>
          <w:szCs w:val="24"/>
        </w:rPr>
        <w:t>регионального</w:t>
      </w:r>
      <w:r w:rsidR="004C127E" w:rsidRPr="00291E91">
        <w:rPr>
          <w:rFonts w:ascii="Times New Roman" w:hAnsi="Times New Roman"/>
          <w:sz w:val="24"/>
          <w:szCs w:val="24"/>
        </w:rPr>
        <w:t>, отраслевого и функционального строения национальной экономики при написании и защите ВКР;</w:t>
      </w:r>
    </w:p>
    <w:p w:rsidR="004C127E" w:rsidRPr="00291E91" w:rsidRDefault="00962292" w:rsidP="001E3C9B">
      <w:pPr>
        <w:adjustRightInd w:val="0"/>
        <w:spacing w:after="0" w:line="360" w:lineRule="auto"/>
        <w:ind w:firstLine="540"/>
        <w:jc w:val="both"/>
        <w:outlineLvl w:val="1"/>
        <w:rPr>
          <w:rFonts w:ascii="Times New Roman" w:hAnsi="Times New Roman" w:cs="Times New Roman"/>
          <w:sz w:val="24"/>
          <w:szCs w:val="24"/>
        </w:rPr>
      </w:pPr>
      <w:r w:rsidRPr="00291E91">
        <w:rPr>
          <w:rFonts w:ascii="Times New Roman" w:hAnsi="Times New Roman" w:cs="Times New Roman"/>
          <w:i/>
          <w:sz w:val="24"/>
          <w:szCs w:val="24"/>
        </w:rPr>
        <w:t>способность на научной основе организовать свой труд, самостоятельно оценивать результаты своей деятельности (ОПК-6)</w:t>
      </w:r>
      <w:r w:rsidR="004C127E" w:rsidRPr="00291E91">
        <w:rPr>
          <w:rFonts w:ascii="Times New Roman" w:hAnsi="Times New Roman" w:cs="Times New Roman"/>
          <w:i/>
          <w:sz w:val="24"/>
          <w:szCs w:val="24"/>
        </w:rPr>
        <w:t>:</w:t>
      </w:r>
      <w:r w:rsidR="00927D71" w:rsidRPr="00291E91">
        <w:rPr>
          <w:rFonts w:ascii="Times New Roman" w:hAnsi="Times New Roman" w:cs="Times New Roman"/>
          <w:i/>
          <w:sz w:val="24"/>
          <w:szCs w:val="24"/>
        </w:rPr>
        <w:t xml:space="preserve"> </w:t>
      </w:r>
      <w:r w:rsidR="004C127E" w:rsidRPr="00291E91">
        <w:rPr>
          <w:rFonts w:ascii="Times New Roman" w:hAnsi="Times New Roman" w:cs="Times New Roman"/>
          <w:sz w:val="24"/>
          <w:szCs w:val="24"/>
        </w:rPr>
        <w:t>освоение данной ко</w:t>
      </w:r>
      <w:r w:rsidR="00927D71" w:rsidRPr="00291E91">
        <w:rPr>
          <w:rFonts w:ascii="Times New Roman" w:hAnsi="Times New Roman" w:cs="Times New Roman"/>
          <w:sz w:val="24"/>
          <w:szCs w:val="24"/>
        </w:rPr>
        <w:t xml:space="preserve">мпетенции предполагает владение </w:t>
      </w:r>
      <w:r w:rsidR="004C127E" w:rsidRPr="00291E91">
        <w:rPr>
          <w:rFonts w:ascii="Times New Roman" w:hAnsi="Times New Roman"/>
          <w:sz w:val="24"/>
          <w:szCs w:val="24"/>
        </w:rPr>
        <w:t>навыками организации своего труда на научной основе при написании и защите ВКР;</w:t>
      </w:r>
    </w:p>
    <w:p w:rsidR="004C127E" w:rsidRPr="00291E91" w:rsidRDefault="00962292" w:rsidP="001E3C9B">
      <w:pPr>
        <w:adjustRightInd w:val="0"/>
        <w:spacing w:after="0" w:line="360" w:lineRule="auto"/>
        <w:ind w:firstLine="540"/>
        <w:jc w:val="both"/>
        <w:outlineLvl w:val="1"/>
        <w:rPr>
          <w:rFonts w:ascii="Times New Roman" w:hAnsi="Times New Roman" w:cs="Times New Roman"/>
          <w:sz w:val="24"/>
          <w:szCs w:val="24"/>
        </w:rPr>
      </w:pPr>
      <w:r w:rsidRPr="00291E91">
        <w:rPr>
          <w:rFonts w:ascii="Times New Roman" w:hAnsi="Times New Roman" w:cs="Times New Roman"/>
          <w:i/>
          <w:sz w:val="24"/>
          <w:szCs w:val="24"/>
        </w:rPr>
        <w:t>умение осуществлять контроль за соблюдением таможенного законодательства и законодательства Российской Федерации о таможенном деле при совершении таможенных операций участниками ВЭД и иными лицами, осуществляющими деятельность в сфере таможенного дела (ПК-1)</w:t>
      </w:r>
      <w:r w:rsidR="004C127E" w:rsidRPr="00291E91">
        <w:rPr>
          <w:rFonts w:ascii="Times New Roman" w:hAnsi="Times New Roman" w:cs="Times New Roman"/>
          <w:i/>
          <w:sz w:val="24"/>
          <w:szCs w:val="24"/>
        </w:rPr>
        <w:t>:</w:t>
      </w:r>
      <w:r w:rsidR="00927D71" w:rsidRPr="00291E91">
        <w:rPr>
          <w:rFonts w:ascii="Times New Roman" w:hAnsi="Times New Roman" w:cs="Times New Roman"/>
          <w:i/>
          <w:sz w:val="24"/>
          <w:szCs w:val="24"/>
        </w:rPr>
        <w:t xml:space="preserve"> </w:t>
      </w:r>
      <w:r w:rsidR="004C127E" w:rsidRPr="00291E91">
        <w:rPr>
          <w:rFonts w:ascii="Times New Roman" w:hAnsi="Times New Roman" w:cs="Times New Roman"/>
          <w:sz w:val="24"/>
          <w:szCs w:val="24"/>
        </w:rPr>
        <w:t xml:space="preserve">освоение данной компетенции предполагает </w:t>
      </w:r>
      <w:r w:rsidR="00F67A8C" w:rsidRPr="00291E91">
        <w:rPr>
          <w:rFonts w:ascii="Times New Roman" w:hAnsi="Times New Roman" w:cs="Times New Roman"/>
          <w:sz w:val="24"/>
          <w:szCs w:val="24"/>
        </w:rPr>
        <w:t>владение навыками</w:t>
      </w:r>
      <w:r w:rsidR="004C127E" w:rsidRPr="00291E91">
        <w:rPr>
          <w:rFonts w:ascii="Times New Roman" w:hAnsi="Times New Roman" w:cs="Times New Roman"/>
          <w:bCs/>
          <w:spacing w:val="-7"/>
          <w:sz w:val="24"/>
          <w:szCs w:val="24"/>
        </w:rPr>
        <w:t xml:space="preserve"> анализа основных способов и </w:t>
      </w:r>
      <w:r w:rsidR="00F67A8C" w:rsidRPr="00291E91">
        <w:rPr>
          <w:rFonts w:ascii="Times New Roman" w:hAnsi="Times New Roman" w:cs="Times New Roman"/>
          <w:bCs/>
          <w:spacing w:val="-7"/>
          <w:sz w:val="24"/>
          <w:szCs w:val="24"/>
        </w:rPr>
        <w:t>форм контроля</w:t>
      </w:r>
      <w:r w:rsidR="004C127E" w:rsidRPr="00291E91">
        <w:rPr>
          <w:rFonts w:ascii="Times New Roman" w:hAnsi="Times New Roman" w:cs="Times New Roman"/>
          <w:bCs/>
          <w:spacing w:val="-7"/>
          <w:sz w:val="24"/>
          <w:szCs w:val="24"/>
        </w:rPr>
        <w:t xml:space="preserve"> за соблюдением таможенного законодательства применительно к теме исследования;</w:t>
      </w:r>
    </w:p>
    <w:p w:rsidR="004C127E" w:rsidRPr="00291E91" w:rsidRDefault="00962292" w:rsidP="001E3C9B">
      <w:pPr>
        <w:adjustRightInd w:val="0"/>
        <w:spacing w:after="0" w:line="360" w:lineRule="auto"/>
        <w:ind w:firstLine="540"/>
        <w:jc w:val="both"/>
        <w:outlineLvl w:val="1"/>
        <w:rPr>
          <w:rFonts w:ascii="Times New Roman" w:hAnsi="Times New Roman" w:cs="Times New Roman"/>
          <w:sz w:val="24"/>
          <w:szCs w:val="24"/>
        </w:rPr>
      </w:pPr>
      <w:r w:rsidRPr="00291E91">
        <w:rPr>
          <w:rFonts w:ascii="Times New Roman" w:hAnsi="Times New Roman" w:cs="Times New Roman"/>
          <w:i/>
          <w:sz w:val="24"/>
          <w:szCs w:val="24"/>
        </w:rPr>
        <w:t>умение осуществлять таможенный контроль и иные виды государственного контроля при совершении таможенных операций и применении таможенных процедур (ПК-2)</w:t>
      </w:r>
      <w:r w:rsidR="004C127E" w:rsidRPr="00291E91">
        <w:rPr>
          <w:rFonts w:ascii="Times New Roman" w:hAnsi="Times New Roman" w:cs="Times New Roman"/>
          <w:i/>
          <w:sz w:val="24"/>
          <w:szCs w:val="24"/>
        </w:rPr>
        <w:t>:</w:t>
      </w:r>
      <w:r w:rsidR="00927D71" w:rsidRPr="00291E91">
        <w:rPr>
          <w:rFonts w:ascii="Times New Roman" w:hAnsi="Times New Roman" w:cs="Times New Roman"/>
          <w:i/>
          <w:sz w:val="24"/>
          <w:szCs w:val="24"/>
        </w:rPr>
        <w:t xml:space="preserve"> </w:t>
      </w:r>
      <w:r w:rsidR="004C127E" w:rsidRPr="00291E91">
        <w:rPr>
          <w:rFonts w:ascii="Times New Roman" w:hAnsi="Times New Roman" w:cs="Times New Roman"/>
          <w:sz w:val="24"/>
          <w:szCs w:val="24"/>
        </w:rPr>
        <w:t xml:space="preserve">освоение данной компетенции предполагает </w:t>
      </w:r>
      <w:r w:rsidR="00F67A8C" w:rsidRPr="00291E91">
        <w:rPr>
          <w:rFonts w:ascii="Times New Roman" w:hAnsi="Times New Roman" w:cs="Times New Roman"/>
          <w:sz w:val="24"/>
          <w:szCs w:val="24"/>
        </w:rPr>
        <w:t>владение навыками</w:t>
      </w:r>
      <w:r w:rsidR="004C127E" w:rsidRPr="00291E91">
        <w:rPr>
          <w:rFonts w:ascii="Times New Roman" w:hAnsi="Times New Roman" w:cs="Times New Roman"/>
          <w:bCs/>
          <w:spacing w:val="-7"/>
          <w:sz w:val="24"/>
          <w:szCs w:val="24"/>
        </w:rPr>
        <w:t xml:space="preserve"> а</w:t>
      </w:r>
      <w:r w:rsidR="00927D71" w:rsidRPr="00291E91">
        <w:rPr>
          <w:rFonts w:ascii="Times New Roman" w:hAnsi="Times New Roman" w:cs="Times New Roman"/>
          <w:bCs/>
          <w:spacing w:val="-7"/>
          <w:sz w:val="24"/>
          <w:szCs w:val="24"/>
        </w:rPr>
        <w:t>нализа основных способов и форм</w:t>
      </w:r>
      <w:r w:rsidR="004C127E" w:rsidRPr="00291E91">
        <w:rPr>
          <w:rFonts w:ascii="Times New Roman" w:hAnsi="Times New Roman" w:cs="Times New Roman"/>
          <w:bCs/>
          <w:spacing w:val="-7"/>
          <w:sz w:val="24"/>
          <w:szCs w:val="24"/>
        </w:rPr>
        <w:t xml:space="preserve"> таможенного контроля при написании и защите ВКР;</w:t>
      </w:r>
    </w:p>
    <w:p w:rsidR="004C127E" w:rsidRPr="00291E91" w:rsidRDefault="00962292" w:rsidP="001E3C9B">
      <w:pPr>
        <w:adjustRightInd w:val="0"/>
        <w:spacing w:after="0" w:line="360" w:lineRule="auto"/>
        <w:ind w:firstLine="540"/>
        <w:jc w:val="both"/>
        <w:outlineLvl w:val="1"/>
        <w:rPr>
          <w:rFonts w:ascii="Times New Roman" w:hAnsi="Times New Roman" w:cs="Times New Roman"/>
          <w:sz w:val="24"/>
          <w:szCs w:val="24"/>
        </w:rPr>
      </w:pPr>
      <w:r w:rsidRPr="00291E91">
        <w:rPr>
          <w:rFonts w:ascii="Times New Roman" w:hAnsi="Times New Roman" w:cs="Times New Roman"/>
          <w:i/>
          <w:sz w:val="24"/>
          <w:szCs w:val="24"/>
        </w:rPr>
        <w:t>владение навыками применения технических средств таможенного контроля и эксплуатации оборудования и приборов (ПК-3)</w:t>
      </w:r>
      <w:r w:rsidR="004C127E" w:rsidRPr="00291E91">
        <w:rPr>
          <w:rFonts w:ascii="Times New Roman" w:hAnsi="Times New Roman" w:cs="Times New Roman"/>
          <w:i/>
          <w:sz w:val="24"/>
          <w:szCs w:val="24"/>
        </w:rPr>
        <w:t>:</w:t>
      </w:r>
      <w:r w:rsidR="00927D71" w:rsidRPr="00291E91">
        <w:rPr>
          <w:rFonts w:ascii="Times New Roman" w:hAnsi="Times New Roman" w:cs="Times New Roman"/>
          <w:i/>
          <w:sz w:val="24"/>
          <w:szCs w:val="24"/>
        </w:rPr>
        <w:t xml:space="preserve"> </w:t>
      </w:r>
      <w:r w:rsidR="004C127E" w:rsidRPr="00291E91">
        <w:rPr>
          <w:rFonts w:ascii="Times New Roman" w:hAnsi="Times New Roman" w:cs="Times New Roman"/>
          <w:sz w:val="24"/>
          <w:szCs w:val="24"/>
        </w:rPr>
        <w:t xml:space="preserve">освоение данной компетенции предполагает </w:t>
      </w:r>
      <w:r w:rsidR="00F67A8C" w:rsidRPr="00291E91">
        <w:rPr>
          <w:rFonts w:ascii="Times New Roman" w:hAnsi="Times New Roman" w:cs="Times New Roman"/>
          <w:sz w:val="24"/>
          <w:szCs w:val="24"/>
        </w:rPr>
        <w:t>владение правовыми</w:t>
      </w:r>
      <w:r w:rsidR="00F96B44" w:rsidRPr="00291E91">
        <w:rPr>
          <w:rFonts w:ascii="Times New Roman" w:hAnsi="Times New Roman" w:cs="Times New Roman"/>
          <w:sz w:val="24"/>
          <w:szCs w:val="24"/>
        </w:rPr>
        <w:t xml:space="preserve"> </w:t>
      </w:r>
      <w:r w:rsidR="006D3BCE" w:rsidRPr="00291E91">
        <w:rPr>
          <w:rFonts w:ascii="Times New Roman" w:hAnsi="Times New Roman"/>
          <w:sz w:val="24"/>
          <w:szCs w:val="24"/>
        </w:rPr>
        <w:t xml:space="preserve">и организационно </w:t>
      </w:r>
      <w:r w:rsidR="00F96B44" w:rsidRPr="00291E91">
        <w:rPr>
          <w:rFonts w:ascii="Times New Roman" w:hAnsi="Times New Roman"/>
          <w:sz w:val="24"/>
          <w:szCs w:val="24"/>
        </w:rPr>
        <w:t>–</w:t>
      </w:r>
      <w:r w:rsidR="006D3BCE" w:rsidRPr="00291E91">
        <w:rPr>
          <w:rFonts w:ascii="Times New Roman" w:hAnsi="Times New Roman"/>
          <w:sz w:val="24"/>
          <w:szCs w:val="24"/>
        </w:rPr>
        <w:t xml:space="preserve"> методическими</w:t>
      </w:r>
      <w:r w:rsidR="00F96B44" w:rsidRPr="00291E91">
        <w:rPr>
          <w:rFonts w:ascii="Times New Roman" w:hAnsi="Times New Roman"/>
          <w:sz w:val="24"/>
          <w:szCs w:val="24"/>
        </w:rPr>
        <w:t xml:space="preserve"> </w:t>
      </w:r>
      <w:r w:rsidR="006D3BCE" w:rsidRPr="00291E91">
        <w:rPr>
          <w:rFonts w:ascii="Times New Roman" w:hAnsi="Times New Roman"/>
          <w:sz w:val="24"/>
          <w:szCs w:val="24"/>
        </w:rPr>
        <w:t>знаниями в сфере применения технических средств таможенного контроля при написании и защите ВКР;</w:t>
      </w:r>
    </w:p>
    <w:p w:rsidR="006D3BCE" w:rsidRPr="00291E91" w:rsidRDefault="00962292" w:rsidP="001E3C9B">
      <w:pPr>
        <w:adjustRightInd w:val="0"/>
        <w:spacing w:after="0" w:line="360" w:lineRule="auto"/>
        <w:ind w:firstLine="540"/>
        <w:jc w:val="both"/>
        <w:outlineLvl w:val="1"/>
        <w:rPr>
          <w:rFonts w:ascii="Times New Roman" w:hAnsi="Times New Roman"/>
          <w:sz w:val="24"/>
          <w:szCs w:val="24"/>
        </w:rPr>
      </w:pPr>
      <w:r w:rsidRPr="00291E91">
        <w:rPr>
          <w:rFonts w:ascii="Times New Roman" w:hAnsi="Times New Roman" w:cs="Times New Roman"/>
          <w:i/>
          <w:sz w:val="24"/>
          <w:szCs w:val="24"/>
        </w:rPr>
        <w:t>умение определять код товара и контролировать заявленный код в соответствии с ТН ВЭД (ПК-4)</w:t>
      </w:r>
      <w:r w:rsidR="006D3BCE" w:rsidRPr="00291E91">
        <w:rPr>
          <w:rFonts w:ascii="Times New Roman" w:hAnsi="Times New Roman" w:cs="Times New Roman"/>
          <w:i/>
          <w:sz w:val="24"/>
          <w:szCs w:val="24"/>
        </w:rPr>
        <w:t>:</w:t>
      </w:r>
      <w:r w:rsidR="00927D71" w:rsidRPr="00291E91">
        <w:rPr>
          <w:rFonts w:ascii="Times New Roman" w:hAnsi="Times New Roman" w:cs="Times New Roman"/>
          <w:i/>
          <w:sz w:val="24"/>
          <w:szCs w:val="24"/>
        </w:rPr>
        <w:t xml:space="preserve"> </w:t>
      </w:r>
      <w:r w:rsidR="006D3BCE" w:rsidRPr="00291E91">
        <w:rPr>
          <w:rFonts w:ascii="Times New Roman" w:hAnsi="Times New Roman" w:cs="Times New Roman"/>
          <w:sz w:val="24"/>
          <w:szCs w:val="24"/>
        </w:rPr>
        <w:t xml:space="preserve">освоение данной компетенции предполагает </w:t>
      </w:r>
      <w:r w:rsidR="00F67A8C" w:rsidRPr="00291E91">
        <w:rPr>
          <w:rFonts w:ascii="Times New Roman" w:hAnsi="Times New Roman" w:cs="Times New Roman"/>
          <w:sz w:val="24"/>
          <w:szCs w:val="24"/>
        </w:rPr>
        <w:t>владение навыками</w:t>
      </w:r>
      <w:r w:rsidR="006D3BCE" w:rsidRPr="00291E91">
        <w:rPr>
          <w:rFonts w:ascii="Times New Roman" w:hAnsi="Times New Roman"/>
          <w:sz w:val="24"/>
          <w:szCs w:val="24"/>
        </w:rPr>
        <w:t xml:space="preserve"> определения кода товара в соответствии с ТН ВЭД при написании и защите ВКР;</w:t>
      </w:r>
    </w:p>
    <w:p w:rsidR="006D3BCE" w:rsidRPr="00291E91" w:rsidRDefault="00962292" w:rsidP="001E3C9B">
      <w:pPr>
        <w:adjustRightInd w:val="0"/>
        <w:spacing w:after="0" w:line="360" w:lineRule="auto"/>
        <w:ind w:firstLine="540"/>
        <w:jc w:val="both"/>
        <w:outlineLvl w:val="1"/>
        <w:rPr>
          <w:rFonts w:ascii="Times New Roman" w:hAnsi="Times New Roman"/>
          <w:i/>
          <w:sz w:val="24"/>
          <w:szCs w:val="24"/>
        </w:rPr>
      </w:pPr>
      <w:r w:rsidRPr="00291E91">
        <w:rPr>
          <w:rFonts w:ascii="Times New Roman" w:hAnsi="Times New Roman" w:cs="Times New Roman"/>
          <w:i/>
          <w:sz w:val="24"/>
          <w:szCs w:val="24"/>
        </w:rPr>
        <w:t>умение применять правила определения страны происхождения товаров и осуществлять контроль достоверности сведений, заявленных о стране происхождения товаров (ПК-5</w:t>
      </w:r>
      <w:r w:rsidR="00F67A8C" w:rsidRPr="00291E91">
        <w:rPr>
          <w:rFonts w:ascii="Times New Roman" w:hAnsi="Times New Roman" w:cs="Times New Roman"/>
          <w:i/>
          <w:sz w:val="24"/>
          <w:szCs w:val="24"/>
        </w:rPr>
        <w:t>):</w:t>
      </w:r>
      <w:r w:rsidR="00927D71" w:rsidRPr="00291E91">
        <w:rPr>
          <w:rFonts w:ascii="Times New Roman" w:hAnsi="Times New Roman" w:cs="Times New Roman"/>
          <w:i/>
          <w:sz w:val="24"/>
          <w:szCs w:val="24"/>
        </w:rPr>
        <w:t xml:space="preserve"> </w:t>
      </w:r>
      <w:r w:rsidR="006D3BCE" w:rsidRPr="00291E91">
        <w:rPr>
          <w:rFonts w:ascii="Times New Roman" w:hAnsi="Times New Roman" w:cs="Times New Roman"/>
          <w:sz w:val="24"/>
          <w:szCs w:val="24"/>
        </w:rPr>
        <w:t xml:space="preserve">освоение данной компетенции предполагает владение </w:t>
      </w:r>
      <w:r w:rsidR="006D3BCE" w:rsidRPr="00291E91">
        <w:rPr>
          <w:rFonts w:ascii="Times New Roman" w:hAnsi="Times New Roman"/>
          <w:sz w:val="24"/>
          <w:szCs w:val="24"/>
        </w:rPr>
        <w:t>навыками применения</w:t>
      </w:r>
      <w:r w:rsidR="00F96B44" w:rsidRPr="00291E91">
        <w:rPr>
          <w:rFonts w:ascii="Times New Roman" w:hAnsi="Times New Roman"/>
          <w:sz w:val="24"/>
          <w:szCs w:val="24"/>
        </w:rPr>
        <w:t xml:space="preserve"> </w:t>
      </w:r>
      <w:r w:rsidR="006D3BCE" w:rsidRPr="00291E91">
        <w:rPr>
          <w:rFonts w:ascii="Times New Roman" w:hAnsi="Times New Roman"/>
          <w:sz w:val="24"/>
          <w:szCs w:val="24"/>
        </w:rPr>
        <w:t>правил определения страны происхождения товаров и осуществления контроля достоверности сведений, заявленных о стране происхождения товаров при написании и защите ВКР;</w:t>
      </w:r>
    </w:p>
    <w:p w:rsidR="006D3BCE" w:rsidRPr="00291E91" w:rsidRDefault="00962292" w:rsidP="001E3C9B">
      <w:pPr>
        <w:adjustRightInd w:val="0"/>
        <w:spacing w:after="0" w:line="360" w:lineRule="auto"/>
        <w:ind w:firstLine="540"/>
        <w:jc w:val="both"/>
        <w:outlineLvl w:val="1"/>
        <w:rPr>
          <w:rFonts w:ascii="Times New Roman" w:hAnsi="Times New Roman" w:cs="Times New Roman"/>
          <w:sz w:val="24"/>
          <w:szCs w:val="24"/>
        </w:rPr>
      </w:pPr>
      <w:r w:rsidRPr="00291E91">
        <w:rPr>
          <w:rFonts w:ascii="Times New Roman" w:hAnsi="Times New Roman" w:cs="Times New Roman"/>
          <w:i/>
          <w:sz w:val="24"/>
          <w:szCs w:val="24"/>
        </w:rPr>
        <w:lastRenderedPageBreak/>
        <w:t>умение применять методы определения таможенной стоимости и контролировать заявленную таможенную стоимость товаров, перемещаемых через таможенную границу Таможенного союза (ПК-6)</w:t>
      </w:r>
      <w:r w:rsidR="006D3BCE" w:rsidRPr="00291E91">
        <w:rPr>
          <w:rFonts w:ascii="Times New Roman" w:hAnsi="Times New Roman" w:cs="Times New Roman"/>
          <w:i/>
          <w:sz w:val="24"/>
          <w:szCs w:val="24"/>
        </w:rPr>
        <w:t>:</w:t>
      </w:r>
      <w:r w:rsidR="00927D71" w:rsidRPr="00291E91">
        <w:rPr>
          <w:rFonts w:ascii="Times New Roman" w:hAnsi="Times New Roman" w:cs="Times New Roman"/>
          <w:i/>
          <w:sz w:val="24"/>
          <w:szCs w:val="24"/>
        </w:rPr>
        <w:t xml:space="preserve"> </w:t>
      </w:r>
      <w:r w:rsidR="006D3BCE" w:rsidRPr="00291E91">
        <w:rPr>
          <w:rFonts w:ascii="Times New Roman" w:hAnsi="Times New Roman" w:cs="Times New Roman"/>
          <w:sz w:val="24"/>
          <w:szCs w:val="24"/>
        </w:rPr>
        <w:t>освоение данной компетенции предполагает владение</w:t>
      </w:r>
      <w:r w:rsidR="00F96B44" w:rsidRPr="00291E91">
        <w:rPr>
          <w:rFonts w:ascii="Times New Roman" w:hAnsi="Times New Roman" w:cs="Times New Roman"/>
          <w:sz w:val="24"/>
          <w:szCs w:val="24"/>
        </w:rPr>
        <w:t xml:space="preserve"> </w:t>
      </w:r>
      <w:r w:rsidR="006D3BCE" w:rsidRPr="00291E91">
        <w:rPr>
          <w:rFonts w:ascii="Times New Roman" w:hAnsi="Times New Roman"/>
          <w:sz w:val="24"/>
          <w:szCs w:val="24"/>
        </w:rPr>
        <w:t>навыками применения методов определения таможенной стоимости и контроля заявленную таможенную стоимость товаров при написании и защите ВКР;</w:t>
      </w:r>
    </w:p>
    <w:p w:rsidR="006D3BCE" w:rsidRPr="00291E91" w:rsidRDefault="00962292" w:rsidP="001E3C9B">
      <w:pPr>
        <w:adjustRightInd w:val="0"/>
        <w:spacing w:after="0" w:line="360" w:lineRule="auto"/>
        <w:ind w:firstLine="540"/>
        <w:jc w:val="both"/>
        <w:outlineLvl w:val="1"/>
        <w:rPr>
          <w:rFonts w:ascii="Times New Roman" w:hAnsi="Times New Roman" w:cs="Times New Roman"/>
          <w:sz w:val="24"/>
          <w:szCs w:val="24"/>
        </w:rPr>
      </w:pPr>
      <w:r w:rsidRPr="00291E91">
        <w:rPr>
          <w:rFonts w:ascii="Times New Roman" w:hAnsi="Times New Roman" w:cs="Times New Roman"/>
          <w:i/>
          <w:sz w:val="24"/>
          <w:szCs w:val="24"/>
        </w:rPr>
        <w:t xml:space="preserve">владение навыками заполнения и контроля таможенной декларации, декларации таможенной стоимости </w:t>
      </w:r>
      <w:r w:rsidR="003C6281" w:rsidRPr="00291E91">
        <w:rPr>
          <w:rFonts w:ascii="Times New Roman" w:hAnsi="Times New Roman" w:cs="Times New Roman"/>
          <w:i/>
          <w:sz w:val="24"/>
          <w:szCs w:val="24"/>
        </w:rPr>
        <w:t>и иных таможенных документов</w:t>
      </w:r>
      <w:r w:rsidRPr="00291E91">
        <w:rPr>
          <w:rFonts w:ascii="Times New Roman" w:hAnsi="Times New Roman" w:cs="Times New Roman"/>
          <w:i/>
          <w:sz w:val="24"/>
          <w:szCs w:val="24"/>
        </w:rPr>
        <w:t xml:space="preserve"> (ПК-7)</w:t>
      </w:r>
      <w:r w:rsidR="006D3BCE" w:rsidRPr="00291E91">
        <w:rPr>
          <w:rFonts w:ascii="Times New Roman" w:hAnsi="Times New Roman" w:cs="Times New Roman"/>
          <w:i/>
          <w:sz w:val="24"/>
          <w:szCs w:val="24"/>
        </w:rPr>
        <w:t>:</w:t>
      </w:r>
      <w:r w:rsidR="00927D71" w:rsidRPr="00291E91">
        <w:rPr>
          <w:rFonts w:ascii="Times New Roman" w:hAnsi="Times New Roman" w:cs="Times New Roman"/>
          <w:i/>
          <w:sz w:val="24"/>
          <w:szCs w:val="24"/>
        </w:rPr>
        <w:t xml:space="preserve"> </w:t>
      </w:r>
      <w:r w:rsidR="006D3BCE" w:rsidRPr="00291E91">
        <w:rPr>
          <w:rFonts w:ascii="Times New Roman" w:hAnsi="Times New Roman" w:cs="Times New Roman"/>
          <w:sz w:val="24"/>
          <w:szCs w:val="24"/>
        </w:rPr>
        <w:t>освоение данной компетенции предполагает владение</w:t>
      </w:r>
      <w:r w:rsidR="00F96B44" w:rsidRPr="00291E91">
        <w:rPr>
          <w:rFonts w:ascii="Times New Roman" w:hAnsi="Times New Roman" w:cs="Times New Roman"/>
          <w:sz w:val="24"/>
          <w:szCs w:val="24"/>
        </w:rPr>
        <w:t xml:space="preserve"> </w:t>
      </w:r>
      <w:r w:rsidR="006D3BCE" w:rsidRPr="00291E91">
        <w:rPr>
          <w:rFonts w:ascii="Times New Roman" w:hAnsi="Times New Roman"/>
          <w:sz w:val="24"/>
          <w:szCs w:val="24"/>
        </w:rPr>
        <w:t>навыками заполнения и контроля таможенной декларации, декларации и таможенных документов при написании и защите ВКР;</w:t>
      </w:r>
    </w:p>
    <w:p w:rsidR="006D3BCE" w:rsidRPr="00291E91" w:rsidRDefault="00962292" w:rsidP="001E3C9B">
      <w:pPr>
        <w:adjustRightInd w:val="0"/>
        <w:spacing w:after="0" w:line="360" w:lineRule="auto"/>
        <w:ind w:firstLine="540"/>
        <w:jc w:val="both"/>
        <w:outlineLvl w:val="1"/>
        <w:rPr>
          <w:rFonts w:ascii="Times New Roman" w:hAnsi="Times New Roman" w:cs="Times New Roman"/>
          <w:sz w:val="24"/>
          <w:szCs w:val="24"/>
        </w:rPr>
      </w:pPr>
      <w:r w:rsidRPr="00291E91">
        <w:rPr>
          <w:rFonts w:ascii="Times New Roman" w:hAnsi="Times New Roman" w:cs="Times New Roman"/>
          <w:i/>
          <w:sz w:val="24"/>
          <w:szCs w:val="24"/>
        </w:rPr>
        <w:t>владение навыками по исчислению таможенных платежей и контролю правильности их исчисления, полноты и своевременности уплаты (ПК-8)</w:t>
      </w:r>
      <w:r w:rsidR="006D3BCE" w:rsidRPr="00291E91">
        <w:rPr>
          <w:rFonts w:ascii="Times New Roman" w:hAnsi="Times New Roman" w:cs="Times New Roman"/>
          <w:i/>
          <w:sz w:val="24"/>
          <w:szCs w:val="24"/>
        </w:rPr>
        <w:t>:</w:t>
      </w:r>
      <w:r w:rsidR="00927D71" w:rsidRPr="00291E91">
        <w:rPr>
          <w:rFonts w:ascii="Times New Roman" w:hAnsi="Times New Roman" w:cs="Times New Roman"/>
          <w:i/>
          <w:sz w:val="24"/>
          <w:szCs w:val="24"/>
        </w:rPr>
        <w:t xml:space="preserve"> </w:t>
      </w:r>
      <w:r w:rsidR="006D3BCE" w:rsidRPr="00291E91">
        <w:rPr>
          <w:rFonts w:ascii="Times New Roman" w:hAnsi="Times New Roman" w:cs="Times New Roman"/>
          <w:sz w:val="24"/>
          <w:szCs w:val="24"/>
        </w:rPr>
        <w:t>освоение данной компетенции предполагает владение</w:t>
      </w:r>
      <w:r w:rsidR="00F96B44" w:rsidRPr="00291E91">
        <w:rPr>
          <w:rFonts w:ascii="Times New Roman" w:hAnsi="Times New Roman" w:cs="Times New Roman"/>
          <w:sz w:val="24"/>
          <w:szCs w:val="24"/>
        </w:rPr>
        <w:t xml:space="preserve"> </w:t>
      </w:r>
      <w:r w:rsidR="006D3BCE" w:rsidRPr="00291E91">
        <w:rPr>
          <w:rFonts w:ascii="Times New Roman" w:hAnsi="Times New Roman"/>
          <w:sz w:val="24"/>
          <w:szCs w:val="24"/>
        </w:rPr>
        <w:t>навыками по исчислению таможенных платежей и контролю правильности их исчисления при написании и защите ВКР;</w:t>
      </w:r>
    </w:p>
    <w:p w:rsidR="006D3BCE" w:rsidRPr="00291E91" w:rsidRDefault="00962292" w:rsidP="001E3C9B">
      <w:pPr>
        <w:adjustRightInd w:val="0"/>
        <w:spacing w:after="0" w:line="360" w:lineRule="auto"/>
        <w:ind w:firstLine="540"/>
        <w:jc w:val="both"/>
        <w:outlineLvl w:val="1"/>
        <w:rPr>
          <w:rFonts w:ascii="Times New Roman" w:hAnsi="Times New Roman" w:cs="Times New Roman"/>
          <w:sz w:val="24"/>
          <w:szCs w:val="24"/>
        </w:rPr>
      </w:pPr>
      <w:r w:rsidRPr="00291E91">
        <w:rPr>
          <w:rFonts w:ascii="Times New Roman" w:hAnsi="Times New Roman" w:cs="Times New Roman"/>
          <w:i/>
          <w:sz w:val="24"/>
          <w:szCs w:val="24"/>
        </w:rPr>
        <w:t>умение осуществлять взыскание</w:t>
      </w:r>
      <w:r w:rsidR="003C6281" w:rsidRPr="00291E91">
        <w:rPr>
          <w:rFonts w:ascii="Times New Roman" w:hAnsi="Times New Roman" w:cs="Times New Roman"/>
          <w:i/>
          <w:sz w:val="24"/>
          <w:szCs w:val="24"/>
        </w:rPr>
        <w:t xml:space="preserve"> и возврат таможенных платежей</w:t>
      </w:r>
      <w:r w:rsidRPr="00291E91">
        <w:rPr>
          <w:rFonts w:ascii="Times New Roman" w:hAnsi="Times New Roman" w:cs="Times New Roman"/>
          <w:i/>
          <w:sz w:val="24"/>
          <w:szCs w:val="24"/>
        </w:rPr>
        <w:t xml:space="preserve"> (ПК-9)</w:t>
      </w:r>
      <w:r w:rsidR="006D3BCE" w:rsidRPr="00291E91">
        <w:rPr>
          <w:rFonts w:ascii="Times New Roman" w:hAnsi="Times New Roman" w:cs="Times New Roman"/>
          <w:i/>
          <w:sz w:val="24"/>
          <w:szCs w:val="24"/>
        </w:rPr>
        <w:t>:</w:t>
      </w:r>
      <w:r w:rsidR="00927D71" w:rsidRPr="00291E91">
        <w:rPr>
          <w:rFonts w:ascii="Times New Roman" w:hAnsi="Times New Roman" w:cs="Times New Roman"/>
          <w:i/>
          <w:sz w:val="24"/>
          <w:szCs w:val="24"/>
        </w:rPr>
        <w:t xml:space="preserve"> </w:t>
      </w:r>
      <w:r w:rsidR="006D3BCE" w:rsidRPr="00291E91">
        <w:rPr>
          <w:rFonts w:ascii="Times New Roman" w:hAnsi="Times New Roman" w:cs="Times New Roman"/>
          <w:sz w:val="24"/>
          <w:szCs w:val="24"/>
        </w:rPr>
        <w:t>освоение данной компетенции предполагает владение</w:t>
      </w:r>
      <w:r w:rsidR="00F96B44" w:rsidRPr="00291E91">
        <w:rPr>
          <w:rFonts w:ascii="Times New Roman" w:hAnsi="Times New Roman" w:cs="Times New Roman"/>
          <w:sz w:val="24"/>
          <w:szCs w:val="24"/>
        </w:rPr>
        <w:t xml:space="preserve"> </w:t>
      </w:r>
      <w:r w:rsidR="006D3BCE" w:rsidRPr="00291E91">
        <w:rPr>
          <w:rFonts w:ascii="Times New Roman" w:hAnsi="Times New Roman"/>
          <w:sz w:val="24"/>
          <w:szCs w:val="24"/>
        </w:rPr>
        <w:t>навыками оформления документов о взыскании задолженности и возврата таможенных платежей при написании и защите ВКР;</w:t>
      </w:r>
    </w:p>
    <w:p w:rsidR="006D3BCE" w:rsidRPr="00291E91" w:rsidRDefault="00962292" w:rsidP="001E3C9B">
      <w:pPr>
        <w:adjustRightInd w:val="0"/>
        <w:spacing w:after="0" w:line="360" w:lineRule="auto"/>
        <w:ind w:firstLine="540"/>
        <w:jc w:val="both"/>
        <w:outlineLvl w:val="1"/>
        <w:rPr>
          <w:rFonts w:ascii="Times New Roman" w:hAnsi="Times New Roman" w:cs="Times New Roman"/>
          <w:sz w:val="24"/>
          <w:szCs w:val="24"/>
        </w:rPr>
      </w:pPr>
      <w:r w:rsidRPr="00291E91">
        <w:rPr>
          <w:rFonts w:ascii="Times New Roman" w:hAnsi="Times New Roman" w:cs="Times New Roman"/>
          <w:i/>
          <w:sz w:val="24"/>
          <w:szCs w:val="24"/>
        </w:rPr>
        <w:t>умение контролировать соблюдение валютного законодательства Российской Федерации при перемещении через таможенную границу Таможенного союза товаров, валютных ценностей, валюты Российской Федерации, внутренних ценных бумаг, драгоценных металлов и драгоценных камней (ПК-10)</w:t>
      </w:r>
      <w:r w:rsidR="006D3BCE" w:rsidRPr="00291E91">
        <w:rPr>
          <w:rFonts w:ascii="Times New Roman" w:hAnsi="Times New Roman" w:cs="Times New Roman"/>
          <w:i/>
          <w:sz w:val="24"/>
          <w:szCs w:val="24"/>
        </w:rPr>
        <w:t>:</w:t>
      </w:r>
      <w:r w:rsidR="00927D71" w:rsidRPr="00291E91">
        <w:rPr>
          <w:rFonts w:ascii="Times New Roman" w:hAnsi="Times New Roman" w:cs="Times New Roman"/>
          <w:i/>
          <w:sz w:val="24"/>
          <w:szCs w:val="24"/>
        </w:rPr>
        <w:t xml:space="preserve"> </w:t>
      </w:r>
      <w:r w:rsidR="006D3BCE" w:rsidRPr="00291E91">
        <w:rPr>
          <w:rFonts w:ascii="Times New Roman" w:hAnsi="Times New Roman" w:cs="Times New Roman"/>
          <w:sz w:val="24"/>
          <w:szCs w:val="24"/>
        </w:rPr>
        <w:t>освоение данной компетенции предполагает владение</w:t>
      </w:r>
      <w:r w:rsidR="00F96B44" w:rsidRPr="00291E91">
        <w:rPr>
          <w:rFonts w:ascii="Times New Roman" w:hAnsi="Times New Roman" w:cs="Times New Roman"/>
          <w:sz w:val="24"/>
          <w:szCs w:val="24"/>
        </w:rPr>
        <w:t xml:space="preserve"> </w:t>
      </w:r>
      <w:r w:rsidR="006D3BCE" w:rsidRPr="00291E91">
        <w:rPr>
          <w:rFonts w:ascii="Times New Roman" w:hAnsi="Times New Roman"/>
          <w:sz w:val="24"/>
          <w:szCs w:val="24"/>
        </w:rPr>
        <w:t>навыками работы с коммерческими документами, использующимися при осуществлении валютного контроля и их анализа при написании и защите ВКР;</w:t>
      </w:r>
    </w:p>
    <w:p w:rsidR="006D3BCE" w:rsidRPr="00291E91" w:rsidRDefault="00962292" w:rsidP="001E3C9B">
      <w:pPr>
        <w:adjustRightInd w:val="0"/>
        <w:spacing w:after="0" w:line="360" w:lineRule="auto"/>
        <w:ind w:firstLine="540"/>
        <w:jc w:val="both"/>
        <w:outlineLvl w:val="1"/>
        <w:rPr>
          <w:rFonts w:ascii="Times New Roman" w:hAnsi="Times New Roman" w:cs="Times New Roman"/>
          <w:sz w:val="24"/>
          <w:szCs w:val="24"/>
        </w:rPr>
      </w:pPr>
      <w:r w:rsidRPr="00291E91">
        <w:rPr>
          <w:rFonts w:ascii="Times New Roman" w:hAnsi="Times New Roman" w:cs="Times New Roman"/>
          <w:i/>
          <w:sz w:val="24"/>
          <w:szCs w:val="24"/>
        </w:rPr>
        <w:t>умение осуществлять контроль за соблюдением запретов и ограничений, установленных в соответствии с законодательством Таможенного союза и Российской Федерации о государственном регулировании внешнеторговой деятельности (ПК-11)</w:t>
      </w:r>
      <w:r w:rsidR="006D3BCE" w:rsidRPr="00291E91">
        <w:rPr>
          <w:rFonts w:ascii="Times New Roman" w:hAnsi="Times New Roman" w:cs="Times New Roman"/>
          <w:i/>
          <w:sz w:val="24"/>
          <w:szCs w:val="24"/>
        </w:rPr>
        <w:t>:</w:t>
      </w:r>
      <w:r w:rsidR="00927D71" w:rsidRPr="00291E91">
        <w:rPr>
          <w:rFonts w:ascii="Times New Roman" w:hAnsi="Times New Roman" w:cs="Times New Roman"/>
          <w:i/>
          <w:sz w:val="24"/>
          <w:szCs w:val="24"/>
        </w:rPr>
        <w:t xml:space="preserve"> </w:t>
      </w:r>
      <w:r w:rsidR="006D3BCE" w:rsidRPr="00291E91">
        <w:rPr>
          <w:rFonts w:ascii="Times New Roman" w:hAnsi="Times New Roman" w:cs="Times New Roman"/>
          <w:sz w:val="24"/>
          <w:szCs w:val="24"/>
        </w:rPr>
        <w:t>освоение данной компетенции предполагает владение</w:t>
      </w:r>
      <w:r w:rsidR="00F96B44" w:rsidRPr="00291E91">
        <w:rPr>
          <w:rFonts w:ascii="Times New Roman" w:hAnsi="Times New Roman" w:cs="Times New Roman"/>
          <w:sz w:val="24"/>
          <w:szCs w:val="24"/>
        </w:rPr>
        <w:t xml:space="preserve"> </w:t>
      </w:r>
      <w:r w:rsidR="006D3BCE" w:rsidRPr="00291E91">
        <w:rPr>
          <w:rFonts w:ascii="Times New Roman" w:hAnsi="Times New Roman" w:cs="Times New Roman"/>
          <w:sz w:val="24"/>
          <w:szCs w:val="24"/>
        </w:rPr>
        <w:t>навыками контроля соблюдения запретов и ограничений при написании и защите ВКР;</w:t>
      </w:r>
    </w:p>
    <w:p w:rsidR="006D3BCE" w:rsidRPr="00291E91" w:rsidRDefault="00962292" w:rsidP="001E3C9B">
      <w:pPr>
        <w:adjustRightInd w:val="0"/>
        <w:spacing w:after="0" w:line="360" w:lineRule="auto"/>
        <w:ind w:firstLine="540"/>
        <w:jc w:val="both"/>
        <w:outlineLvl w:val="1"/>
        <w:rPr>
          <w:rFonts w:ascii="Times New Roman" w:hAnsi="Times New Roman" w:cs="Times New Roman"/>
          <w:sz w:val="24"/>
          <w:szCs w:val="24"/>
        </w:rPr>
      </w:pPr>
      <w:r w:rsidRPr="00291E91">
        <w:rPr>
          <w:rFonts w:ascii="Times New Roman" w:hAnsi="Times New Roman" w:cs="Times New Roman"/>
          <w:i/>
          <w:sz w:val="24"/>
          <w:szCs w:val="24"/>
        </w:rPr>
        <w:t>умение обеспечить защиту гражданских прав участников ВЭД и лиц, осуществляющих деятельность в сфере таможенного дела (ПК-12)</w:t>
      </w:r>
      <w:r w:rsidR="006D3BCE" w:rsidRPr="00291E91">
        <w:rPr>
          <w:rFonts w:ascii="Times New Roman" w:hAnsi="Times New Roman" w:cs="Times New Roman"/>
          <w:i/>
          <w:sz w:val="24"/>
          <w:szCs w:val="24"/>
        </w:rPr>
        <w:t>:</w:t>
      </w:r>
      <w:r w:rsidR="00927D71" w:rsidRPr="00291E91">
        <w:rPr>
          <w:rFonts w:ascii="Times New Roman" w:hAnsi="Times New Roman" w:cs="Times New Roman"/>
          <w:i/>
          <w:sz w:val="24"/>
          <w:szCs w:val="24"/>
        </w:rPr>
        <w:t xml:space="preserve"> </w:t>
      </w:r>
      <w:r w:rsidR="006D3BCE" w:rsidRPr="00291E91">
        <w:rPr>
          <w:rFonts w:ascii="Times New Roman" w:hAnsi="Times New Roman" w:cs="Times New Roman"/>
          <w:sz w:val="24"/>
          <w:szCs w:val="24"/>
        </w:rPr>
        <w:t>освоение данной компетенции предполагает владение</w:t>
      </w:r>
      <w:r w:rsidR="00F96B44" w:rsidRPr="00291E91">
        <w:rPr>
          <w:rFonts w:ascii="Times New Roman" w:hAnsi="Times New Roman" w:cs="Times New Roman"/>
          <w:sz w:val="24"/>
          <w:szCs w:val="24"/>
        </w:rPr>
        <w:t xml:space="preserve"> </w:t>
      </w:r>
      <w:r w:rsidR="00DC5DB4" w:rsidRPr="00291E91">
        <w:rPr>
          <w:rFonts w:ascii="Times New Roman" w:hAnsi="Times New Roman"/>
          <w:sz w:val="24"/>
          <w:szCs w:val="24"/>
        </w:rPr>
        <w:t>основными способами защиты гражданских прав участников ВЭД и лиц, осуществляющих деятельность в сфере таможенного дела применительно к теме исследования;</w:t>
      </w:r>
    </w:p>
    <w:p w:rsidR="00DC5DB4" w:rsidRPr="00291E91" w:rsidRDefault="00962292" w:rsidP="001E3C9B">
      <w:pPr>
        <w:adjustRightInd w:val="0"/>
        <w:spacing w:after="0" w:line="360" w:lineRule="auto"/>
        <w:ind w:firstLine="540"/>
        <w:jc w:val="both"/>
        <w:outlineLvl w:val="1"/>
        <w:rPr>
          <w:rFonts w:ascii="Times New Roman" w:hAnsi="Times New Roman" w:cs="Times New Roman"/>
          <w:sz w:val="24"/>
          <w:szCs w:val="24"/>
        </w:rPr>
      </w:pPr>
      <w:r w:rsidRPr="00291E91">
        <w:rPr>
          <w:rFonts w:ascii="Times New Roman" w:hAnsi="Times New Roman" w:cs="Times New Roman"/>
          <w:i/>
          <w:sz w:val="24"/>
          <w:szCs w:val="24"/>
        </w:rPr>
        <w:lastRenderedPageBreak/>
        <w:t>умение обеспечивать в пределах своей компетенции защиту прав интеллектуальной собственности (ПК-13)</w:t>
      </w:r>
      <w:r w:rsidR="00DC5DB4" w:rsidRPr="00291E91">
        <w:rPr>
          <w:rFonts w:ascii="Times New Roman" w:hAnsi="Times New Roman" w:cs="Times New Roman"/>
          <w:i/>
          <w:sz w:val="24"/>
          <w:szCs w:val="24"/>
        </w:rPr>
        <w:t>:</w:t>
      </w:r>
      <w:r w:rsidR="00927D71" w:rsidRPr="00291E91">
        <w:rPr>
          <w:rFonts w:ascii="Times New Roman" w:hAnsi="Times New Roman" w:cs="Times New Roman"/>
          <w:i/>
          <w:sz w:val="24"/>
          <w:szCs w:val="24"/>
        </w:rPr>
        <w:t xml:space="preserve"> </w:t>
      </w:r>
      <w:r w:rsidR="00DC5DB4" w:rsidRPr="00291E91">
        <w:rPr>
          <w:rFonts w:ascii="Times New Roman" w:hAnsi="Times New Roman" w:cs="Times New Roman"/>
          <w:sz w:val="24"/>
          <w:szCs w:val="24"/>
        </w:rPr>
        <w:t>освоение данной компетенции предполагает владение</w:t>
      </w:r>
      <w:r w:rsidR="00DC5DB4" w:rsidRPr="00291E91">
        <w:rPr>
          <w:rFonts w:ascii="Times New Roman" w:hAnsi="Times New Roman"/>
          <w:sz w:val="24"/>
          <w:szCs w:val="24"/>
        </w:rPr>
        <w:t>навыками выявления и защиты интеллектуальной собственности применительно к теме исследования;</w:t>
      </w:r>
    </w:p>
    <w:p w:rsidR="00962292" w:rsidRPr="00291E91" w:rsidRDefault="00962292" w:rsidP="001E3C9B">
      <w:pPr>
        <w:adjustRightInd w:val="0"/>
        <w:spacing w:after="0" w:line="360" w:lineRule="auto"/>
        <w:ind w:firstLine="540"/>
        <w:jc w:val="both"/>
        <w:outlineLvl w:val="1"/>
        <w:rPr>
          <w:rFonts w:ascii="Times New Roman" w:hAnsi="Times New Roman" w:cs="Times New Roman"/>
          <w:sz w:val="24"/>
          <w:szCs w:val="24"/>
        </w:rPr>
      </w:pPr>
      <w:r w:rsidRPr="00291E91">
        <w:rPr>
          <w:rFonts w:ascii="Times New Roman" w:hAnsi="Times New Roman" w:cs="Times New Roman"/>
          <w:i/>
          <w:sz w:val="24"/>
          <w:szCs w:val="24"/>
        </w:rPr>
        <w:t>владение навыками по выявлению фальсифицированного и контрафактного товара (ПК-14)</w:t>
      </w:r>
      <w:r w:rsidR="00DC5DB4" w:rsidRPr="00291E91">
        <w:rPr>
          <w:rFonts w:ascii="Times New Roman" w:hAnsi="Times New Roman" w:cs="Times New Roman"/>
          <w:i/>
          <w:sz w:val="24"/>
          <w:szCs w:val="24"/>
        </w:rPr>
        <w:t>:</w:t>
      </w:r>
      <w:r w:rsidR="00927D71" w:rsidRPr="00291E91">
        <w:rPr>
          <w:rFonts w:ascii="Times New Roman" w:hAnsi="Times New Roman" w:cs="Times New Roman"/>
          <w:i/>
          <w:sz w:val="24"/>
          <w:szCs w:val="24"/>
        </w:rPr>
        <w:t xml:space="preserve"> </w:t>
      </w:r>
      <w:r w:rsidR="00DC5DB4" w:rsidRPr="00291E91">
        <w:rPr>
          <w:rFonts w:ascii="Times New Roman" w:hAnsi="Times New Roman" w:cs="Times New Roman"/>
          <w:sz w:val="24"/>
          <w:szCs w:val="24"/>
        </w:rPr>
        <w:t>освоение данной компетенции предполагает владение</w:t>
      </w:r>
      <w:r w:rsidR="00F96B44" w:rsidRPr="00291E91">
        <w:rPr>
          <w:rFonts w:ascii="Times New Roman" w:hAnsi="Times New Roman" w:cs="Times New Roman"/>
          <w:sz w:val="24"/>
          <w:szCs w:val="24"/>
        </w:rPr>
        <w:t xml:space="preserve"> </w:t>
      </w:r>
      <w:r w:rsidR="00DC5DB4" w:rsidRPr="00291E91">
        <w:rPr>
          <w:rFonts w:ascii="Times New Roman" w:hAnsi="Times New Roman"/>
          <w:sz w:val="24"/>
          <w:szCs w:val="24"/>
        </w:rPr>
        <w:t>навыками выявления фальсифицированных</w:t>
      </w:r>
      <w:r w:rsidR="00927D71" w:rsidRPr="00291E91">
        <w:rPr>
          <w:rFonts w:ascii="Times New Roman" w:hAnsi="Times New Roman"/>
          <w:sz w:val="24"/>
          <w:szCs w:val="24"/>
        </w:rPr>
        <w:t xml:space="preserve"> и контрафактных товаров</w:t>
      </w:r>
      <w:r w:rsidR="00DC5DB4" w:rsidRPr="00291E91">
        <w:rPr>
          <w:rFonts w:ascii="Times New Roman" w:hAnsi="Times New Roman"/>
          <w:sz w:val="24"/>
          <w:szCs w:val="24"/>
        </w:rPr>
        <w:t xml:space="preserve"> применительно к теме исследования;</w:t>
      </w:r>
    </w:p>
    <w:p w:rsidR="00FE311E" w:rsidRPr="00291E91" w:rsidRDefault="00962292" w:rsidP="001E3C9B">
      <w:pPr>
        <w:adjustRightInd w:val="0"/>
        <w:spacing w:after="0" w:line="360" w:lineRule="auto"/>
        <w:ind w:firstLine="540"/>
        <w:jc w:val="both"/>
        <w:outlineLvl w:val="1"/>
        <w:rPr>
          <w:rFonts w:ascii="Times New Roman" w:hAnsi="Times New Roman" w:cs="Times New Roman"/>
          <w:sz w:val="24"/>
          <w:szCs w:val="24"/>
        </w:rPr>
      </w:pPr>
      <w:r w:rsidRPr="00291E91">
        <w:rPr>
          <w:rFonts w:ascii="Times New Roman" w:hAnsi="Times New Roman" w:cs="Times New Roman"/>
          <w:i/>
          <w:sz w:val="24"/>
          <w:szCs w:val="24"/>
        </w:rPr>
        <w:t>владение навыками назначения и использования результатов экспертиз товаров в таможенных целях (ПК-15)</w:t>
      </w:r>
      <w:r w:rsidR="00FE311E" w:rsidRPr="00291E91">
        <w:rPr>
          <w:rFonts w:ascii="Times New Roman" w:hAnsi="Times New Roman" w:cs="Times New Roman"/>
          <w:i/>
          <w:sz w:val="24"/>
          <w:szCs w:val="24"/>
        </w:rPr>
        <w:t>:</w:t>
      </w:r>
      <w:r w:rsidR="00927D71" w:rsidRPr="00291E91">
        <w:rPr>
          <w:rFonts w:ascii="Times New Roman" w:hAnsi="Times New Roman" w:cs="Times New Roman"/>
          <w:i/>
          <w:sz w:val="24"/>
          <w:szCs w:val="24"/>
        </w:rPr>
        <w:t xml:space="preserve"> </w:t>
      </w:r>
      <w:r w:rsidR="00FE311E" w:rsidRPr="00291E91">
        <w:rPr>
          <w:rFonts w:ascii="Times New Roman" w:hAnsi="Times New Roman" w:cs="Times New Roman"/>
          <w:sz w:val="24"/>
          <w:szCs w:val="24"/>
        </w:rPr>
        <w:t>освоение данной компетенции предполагает владение</w:t>
      </w:r>
      <w:r w:rsidR="00F96B44" w:rsidRPr="00291E91">
        <w:rPr>
          <w:rFonts w:ascii="Times New Roman" w:hAnsi="Times New Roman" w:cs="Times New Roman"/>
          <w:sz w:val="24"/>
          <w:szCs w:val="24"/>
        </w:rPr>
        <w:t xml:space="preserve"> </w:t>
      </w:r>
      <w:r w:rsidR="00FE311E" w:rsidRPr="00291E91">
        <w:rPr>
          <w:rFonts w:ascii="Times New Roman" w:hAnsi="Times New Roman"/>
          <w:sz w:val="24"/>
          <w:szCs w:val="24"/>
        </w:rPr>
        <w:t>навыками оцен</w:t>
      </w:r>
      <w:r w:rsidR="00927D71" w:rsidRPr="00291E91">
        <w:rPr>
          <w:rFonts w:ascii="Times New Roman" w:hAnsi="Times New Roman"/>
          <w:sz w:val="24"/>
          <w:szCs w:val="24"/>
        </w:rPr>
        <w:t xml:space="preserve">ки и использования результатов </w:t>
      </w:r>
      <w:r w:rsidR="00FE311E" w:rsidRPr="00291E91">
        <w:rPr>
          <w:rFonts w:ascii="Times New Roman" w:hAnsi="Times New Roman"/>
          <w:sz w:val="24"/>
          <w:szCs w:val="24"/>
        </w:rPr>
        <w:t>экспертиз применительно к теме ВКР;</w:t>
      </w:r>
    </w:p>
    <w:p w:rsidR="00FE311E" w:rsidRPr="00291E91" w:rsidRDefault="00962292" w:rsidP="001E3C9B">
      <w:pPr>
        <w:adjustRightInd w:val="0"/>
        <w:spacing w:after="0" w:line="360" w:lineRule="auto"/>
        <w:ind w:firstLine="540"/>
        <w:jc w:val="both"/>
        <w:outlineLvl w:val="1"/>
        <w:rPr>
          <w:rFonts w:ascii="Times New Roman" w:hAnsi="Times New Roman" w:cs="Times New Roman"/>
          <w:sz w:val="24"/>
          <w:szCs w:val="24"/>
        </w:rPr>
      </w:pPr>
      <w:r w:rsidRPr="00291E91">
        <w:rPr>
          <w:rFonts w:ascii="Times New Roman" w:hAnsi="Times New Roman" w:cs="Times New Roman"/>
          <w:i/>
          <w:sz w:val="24"/>
          <w:szCs w:val="24"/>
        </w:rPr>
        <w:t>умение применять систему управления рисками (СУР) в профессиональной деятельности (ПК-16)</w:t>
      </w:r>
      <w:r w:rsidR="00FE311E" w:rsidRPr="00291E91">
        <w:rPr>
          <w:rFonts w:ascii="Times New Roman" w:hAnsi="Times New Roman" w:cs="Times New Roman"/>
          <w:i/>
          <w:sz w:val="24"/>
          <w:szCs w:val="24"/>
        </w:rPr>
        <w:t>:</w:t>
      </w:r>
      <w:r w:rsidR="00927D71" w:rsidRPr="00291E91">
        <w:rPr>
          <w:rFonts w:ascii="Times New Roman" w:hAnsi="Times New Roman" w:cs="Times New Roman"/>
          <w:i/>
          <w:sz w:val="24"/>
          <w:szCs w:val="24"/>
        </w:rPr>
        <w:t xml:space="preserve"> </w:t>
      </w:r>
      <w:r w:rsidR="00FE311E" w:rsidRPr="00291E91">
        <w:rPr>
          <w:rFonts w:ascii="Times New Roman" w:hAnsi="Times New Roman" w:cs="Times New Roman"/>
          <w:sz w:val="24"/>
          <w:szCs w:val="24"/>
        </w:rPr>
        <w:t>освоение данной компетенции предполагает владение</w:t>
      </w:r>
      <w:r w:rsidR="00F96B44" w:rsidRPr="00291E91">
        <w:rPr>
          <w:rFonts w:ascii="Times New Roman" w:hAnsi="Times New Roman" w:cs="Times New Roman"/>
          <w:sz w:val="24"/>
          <w:szCs w:val="24"/>
        </w:rPr>
        <w:t xml:space="preserve"> </w:t>
      </w:r>
      <w:r w:rsidR="00FE311E" w:rsidRPr="00291E91">
        <w:rPr>
          <w:rFonts w:ascii="Times New Roman" w:hAnsi="Times New Roman"/>
          <w:sz w:val="24"/>
          <w:szCs w:val="24"/>
        </w:rPr>
        <w:t>навыками анализа влияния процессов происходящих на микро-, макро- и глобальном уровне на экономическую безопасность, применительно к теме ВКР;</w:t>
      </w:r>
    </w:p>
    <w:p w:rsidR="00FE311E" w:rsidRPr="00291E91" w:rsidRDefault="00962292" w:rsidP="001E3C9B">
      <w:pPr>
        <w:adjustRightInd w:val="0"/>
        <w:spacing w:after="0" w:line="360" w:lineRule="auto"/>
        <w:ind w:firstLine="540"/>
        <w:jc w:val="both"/>
        <w:outlineLvl w:val="1"/>
        <w:rPr>
          <w:rFonts w:ascii="Times New Roman" w:hAnsi="Times New Roman" w:cs="Times New Roman"/>
          <w:sz w:val="24"/>
          <w:szCs w:val="24"/>
        </w:rPr>
      </w:pPr>
      <w:r w:rsidRPr="00291E91">
        <w:rPr>
          <w:rFonts w:ascii="Times New Roman" w:hAnsi="Times New Roman" w:cs="Times New Roman"/>
          <w:i/>
          <w:sz w:val="24"/>
          <w:szCs w:val="24"/>
        </w:rPr>
        <w:t>умение выявлять и анализировать угрозы экономической безопасности страны при осуществлении профес</w:t>
      </w:r>
      <w:r w:rsidR="00FE311E" w:rsidRPr="00291E91">
        <w:rPr>
          <w:rFonts w:ascii="Times New Roman" w:hAnsi="Times New Roman" w:cs="Times New Roman"/>
          <w:i/>
          <w:sz w:val="24"/>
          <w:szCs w:val="24"/>
        </w:rPr>
        <w:t>сиональной деятельности (ПК-17):</w:t>
      </w:r>
      <w:r w:rsidR="00FE311E" w:rsidRPr="00291E91">
        <w:rPr>
          <w:rFonts w:ascii="Times New Roman" w:hAnsi="Times New Roman" w:cs="Times New Roman"/>
          <w:sz w:val="24"/>
          <w:szCs w:val="24"/>
        </w:rPr>
        <w:t>освоение данной компетенции предполагает владение</w:t>
      </w:r>
      <w:r w:rsidR="00F96B44" w:rsidRPr="00291E91">
        <w:rPr>
          <w:rFonts w:ascii="Times New Roman" w:hAnsi="Times New Roman" w:cs="Times New Roman"/>
          <w:sz w:val="24"/>
          <w:szCs w:val="24"/>
        </w:rPr>
        <w:t xml:space="preserve"> </w:t>
      </w:r>
      <w:r w:rsidR="00FE311E" w:rsidRPr="00291E91">
        <w:rPr>
          <w:rFonts w:ascii="Times New Roman" w:hAnsi="Times New Roman"/>
          <w:sz w:val="24"/>
          <w:szCs w:val="24"/>
        </w:rPr>
        <w:t>навыками анализа</w:t>
      </w:r>
      <w:r w:rsidR="00FE311E" w:rsidRPr="00291E91">
        <w:rPr>
          <w:rFonts w:ascii="Times New Roman" w:hAnsi="Times New Roman"/>
          <w:bCs/>
          <w:spacing w:val="-7"/>
          <w:sz w:val="24"/>
          <w:szCs w:val="24"/>
        </w:rPr>
        <w:t xml:space="preserve"> существующих и потенциальных угроз экономической безопасности страны</w:t>
      </w:r>
      <w:r w:rsidR="00F96B44" w:rsidRPr="00291E91">
        <w:rPr>
          <w:rFonts w:ascii="Times New Roman" w:hAnsi="Times New Roman"/>
          <w:bCs/>
          <w:spacing w:val="-7"/>
          <w:sz w:val="24"/>
          <w:szCs w:val="24"/>
        </w:rPr>
        <w:t xml:space="preserve"> </w:t>
      </w:r>
      <w:r w:rsidR="00FE311E" w:rsidRPr="00291E91">
        <w:rPr>
          <w:rFonts w:ascii="Times New Roman" w:hAnsi="Times New Roman"/>
          <w:bCs/>
          <w:spacing w:val="-7"/>
          <w:sz w:val="24"/>
          <w:szCs w:val="24"/>
        </w:rPr>
        <w:t>и выработку конкретных предложений по минимизации или предотвращению данных угроз с помощью механизмов таможенного регулирования, в соответствии с темой исследования;</w:t>
      </w:r>
    </w:p>
    <w:p w:rsidR="00FE311E" w:rsidRPr="00291E91" w:rsidRDefault="00962292" w:rsidP="001E3C9B">
      <w:pPr>
        <w:adjustRightInd w:val="0"/>
        <w:spacing w:after="0" w:line="360" w:lineRule="auto"/>
        <w:ind w:firstLine="540"/>
        <w:jc w:val="both"/>
        <w:outlineLvl w:val="1"/>
        <w:rPr>
          <w:rFonts w:ascii="Times New Roman" w:hAnsi="Times New Roman"/>
          <w:sz w:val="24"/>
          <w:szCs w:val="24"/>
        </w:rPr>
      </w:pPr>
      <w:r w:rsidRPr="00291E91">
        <w:rPr>
          <w:rFonts w:ascii="Times New Roman" w:hAnsi="Times New Roman" w:cs="Times New Roman"/>
          <w:i/>
          <w:sz w:val="24"/>
          <w:szCs w:val="24"/>
        </w:rPr>
        <w:t>готовность к сотрудничеству с таможенными органами иностранных государств (ПК-18)</w:t>
      </w:r>
      <w:r w:rsidR="00FE311E" w:rsidRPr="00291E91">
        <w:rPr>
          <w:rFonts w:ascii="Times New Roman" w:hAnsi="Times New Roman" w:cs="Times New Roman"/>
          <w:i/>
          <w:sz w:val="24"/>
          <w:szCs w:val="24"/>
        </w:rPr>
        <w:t>:</w:t>
      </w:r>
      <w:r w:rsidR="00927D71" w:rsidRPr="00291E91">
        <w:rPr>
          <w:rFonts w:ascii="Times New Roman" w:hAnsi="Times New Roman" w:cs="Times New Roman"/>
          <w:i/>
          <w:sz w:val="24"/>
          <w:szCs w:val="24"/>
        </w:rPr>
        <w:t xml:space="preserve"> </w:t>
      </w:r>
      <w:r w:rsidR="00FE311E" w:rsidRPr="00291E91">
        <w:rPr>
          <w:rFonts w:ascii="Times New Roman" w:hAnsi="Times New Roman" w:cs="Times New Roman"/>
          <w:sz w:val="24"/>
          <w:szCs w:val="24"/>
        </w:rPr>
        <w:t>освоение данной компетенции предполагает владение</w:t>
      </w:r>
      <w:r w:rsidR="00F96B44" w:rsidRPr="00291E91">
        <w:rPr>
          <w:rFonts w:ascii="Times New Roman" w:hAnsi="Times New Roman" w:cs="Times New Roman"/>
          <w:sz w:val="24"/>
          <w:szCs w:val="24"/>
        </w:rPr>
        <w:t xml:space="preserve"> </w:t>
      </w:r>
      <w:r w:rsidR="003C6281" w:rsidRPr="00291E91">
        <w:rPr>
          <w:rFonts w:ascii="Times New Roman" w:hAnsi="Times New Roman"/>
          <w:sz w:val="24"/>
          <w:szCs w:val="24"/>
        </w:rPr>
        <w:t>методами международно</w:t>
      </w:r>
      <w:r w:rsidR="00FE311E" w:rsidRPr="00291E91">
        <w:rPr>
          <w:rFonts w:ascii="Times New Roman" w:hAnsi="Times New Roman"/>
          <w:sz w:val="24"/>
          <w:szCs w:val="24"/>
        </w:rPr>
        <w:t xml:space="preserve">-правового регулирования взаимоотношений </w:t>
      </w:r>
      <w:r w:rsidR="003C6281" w:rsidRPr="00291E91">
        <w:rPr>
          <w:rFonts w:ascii="Times New Roman" w:hAnsi="Times New Roman"/>
          <w:sz w:val="24"/>
          <w:szCs w:val="24"/>
        </w:rPr>
        <w:t>участников ВЭД</w:t>
      </w:r>
      <w:r w:rsidR="00F96B44" w:rsidRPr="00291E91">
        <w:rPr>
          <w:rFonts w:ascii="Times New Roman" w:hAnsi="Times New Roman"/>
          <w:sz w:val="24"/>
          <w:szCs w:val="24"/>
        </w:rPr>
        <w:t xml:space="preserve"> </w:t>
      </w:r>
      <w:r w:rsidR="003C6281" w:rsidRPr="00291E91">
        <w:rPr>
          <w:rFonts w:ascii="Times New Roman" w:hAnsi="Times New Roman"/>
          <w:sz w:val="24"/>
          <w:szCs w:val="24"/>
        </w:rPr>
        <w:t>и таможенных</w:t>
      </w:r>
      <w:r w:rsidR="00FE311E" w:rsidRPr="00291E91">
        <w:rPr>
          <w:rFonts w:ascii="Times New Roman" w:hAnsi="Times New Roman"/>
          <w:sz w:val="24"/>
          <w:szCs w:val="24"/>
        </w:rPr>
        <w:t xml:space="preserve"> органов</w:t>
      </w:r>
      <w:r w:rsidR="00F96B44" w:rsidRPr="00291E91">
        <w:rPr>
          <w:rFonts w:ascii="Times New Roman" w:hAnsi="Times New Roman"/>
          <w:sz w:val="24"/>
          <w:szCs w:val="24"/>
        </w:rPr>
        <w:t xml:space="preserve"> </w:t>
      </w:r>
      <w:r w:rsidR="00FE311E" w:rsidRPr="00291E91">
        <w:rPr>
          <w:rFonts w:ascii="Times New Roman" w:hAnsi="Times New Roman"/>
          <w:bCs/>
          <w:spacing w:val="-7"/>
          <w:sz w:val="24"/>
          <w:szCs w:val="24"/>
        </w:rPr>
        <w:t>в соответствии с темой ВКР;</w:t>
      </w:r>
    </w:p>
    <w:p w:rsidR="00FE311E" w:rsidRPr="00291E91" w:rsidRDefault="00962292" w:rsidP="001E3C9B">
      <w:pPr>
        <w:adjustRightInd w:val="0"/>
        <w:spacing w:after="0" w:line="360" w:lineRule="auto"/>
        <w:ind w:firstLine="540"/>
        <w:jc w:val="both"/>
        <w:outlineLvl w:val="1"/>
        <w:rPr>
          <w:rFonts w:ascii="Times New Roman" w:hAnsi="Times New Roman" w:cs="Times New Roman"/>
          <w:sz w:val="24"/>
          <w:szCs w:val="24"/>
        </w:rPr>
      </w:pPr>
      <w:r w:rsidRPr="00291E91">
        <w:rPr>
          <w:rFonts w:ascii="Times New Roman" w:hAnsi="Times New Roman" w:cs="Times New Roman"/>
          <w:i/>
          <w:sz w:val="24"/>
          <w:szCs w:val="24"/>
        </w:rPr>
        <w:t>умение контролировать перемещение через таможенную границу отдельных категорий товаров (ПК-19)</w:t>
      </w:r>
      <w:r w:rsidR="00FE311E" w:rsidRPr="00291E91">
        <w:rPr>
          <w:rFonts w:ascii="Times New Roman" w:hAnsi="Times New Roman" w:cs="Times New Roman"/>
          <w:i/>
          <w:sz w:val="24"/>
          <w:szCs w:val="24"/>
        </w:rPr>
        <w:t>:</w:t>
      </w:r>
      <w:r w:rsidR="00927D71" w:rsidRPr="00291E91">
        <w:rPr>
          <w:rFonts w:ascii="Times New Roman" w:hAnsi="Times New Roman" w:cs="Times New Roman"/>
          <w:i/>
          <w:sz w:val="24"/>
          <w:szCs w:val="24"/>
        </w:rPr>
        <w:t xml:space="preserve"> </w:t>
      </w:r>
      <w:r w:rsidR="00FE311E" w:rsidRPr="00291E91">
        <w:rPr>
          <w:rFonts w:ascii="Times New Roman" w:hAnsi="Times New Roman" w:cs="Times New Roman"/>
          <w:sz w:val="24"/>
          <w:szCs w:val="24"/>
        </w:rPr>
        <w:t>освоение данной компетенции предполагает владение</w:t>
      </w:r>
      <w:r w:rsidR="00F96B44" w:rsidRPr="00291E91">
        <w:rPr>
          <w:rFonts w:ascii="Times New Roman" w:hAnsi="Times New Roman" w:cs="Times New Roman"/>
          <w:sz w:val="24"/>
          <w:szCs w:val="24"/>
        </w:rPr>
        <w:t xml:space="preserve"> </w:t>
      </w:r>
      <w:r w:rsidR="00FE311E" w:rsidRPr="00291E91">
        <w:rPr>
          <w:rFonts w:ascii="Times New Roman" w:hAnsi="Times New Roman"/>
          <w:sz w:val="24"/>
          <w:szCs w:val="24"/>
        </w:rPr>
        <w:t>навыками определения необходимых способов и форм контроля за перемещением через таможенную границу отдельных категорий товаров, применительно к теме ВКР;</w:t>
      </w:r>
    </w:p>
    <w:p w:rsidR="00FE311E" w:rsidRPr="00291E91" w:rsidRDefault="00962292" w:rsidP="001E3C9B">
      <w:pPr>
        <w:adjustRightInd w:val="0"/>
        <w:spacing w:after="0" w:line="360" w:lineRule="auto"/>
        <w:ind w:firstLine="540"/>
        <w:jc w:val="both"/>
        <w:outlineLvl w:val="1"/>
        <w:rPr>
          <w:rFonts w:ascii="Times New Roman" w:hAnsi="Times New Roman" w:cs="Times New Roman"/>
          <w:sz w:val="24"/>
          <w:szCs w:val="24"/>
        </w:rPr>
      </w:pPr>
      <w:r w:rsidRPr="00291E91">
        <w:rPr>
          <w:rFonts w:ascii="Times New Roman" w:hAnsi="Times New Roman" w:cs="Times New Roman"/>
          <w:i/>
          <w:sz w:val="24"/>
          <w:szCs w:val="24"/>
        </w:rPr>
        <w:t>умение выявлять, предупреждать и пресекать административные правонарушения и преступления в сфере таможенного дела (ПК-20)</w:t>
      </w:r>
      <w:r w:rsidR="00FE311E" w:rsidRPr="00291E91">
        <w:rPr>
          <w:rFonts w:ascii="Times New Roman" w:hAnsi="Times New Roman" w:cs="Times New Roman"/>
          <w:i/>
          <w:sz w:val="24"/>
          <w:szCs w:val="24"/>
        </w:rPr>
        <w:t>:</w:t>
      </w:r>
      <w:r w:rsidR="00927D71" w:rsidRPr="00291E91">
        <w:rPr>
          <w:rFonts w:ascii="Times New Roman" w:hAnsi="Times New Roman" w:cs="Times New Roman"/>
          <w:i/>
          <w:sz w:val="24"/>
          <w:szCs w:val="24"/>
        </w:rPr>
        <w:t xml:space="preserve"> </w:t>
      </w:r>
      <w:r w:rsidR="00FE311E" w:rsidRPr="00291E91">
        <w:rPr>
          <w:rFonts w:ascii="Times New Roman" w:hAnsi="Times New Roman" w:cs="Times New Roman"/>
          <w:sz w:val="24"/>
          <w:szCs w:val="24"/>
        </w:rPr>
        <w:t>освоение данной компетенции предполагает владение</w:t>
      </w:r>
      <w:r w:rsidR="00F96B44" w:rsidRPr="00291E91">
        <w:rPr>
          <w:rFonts w:ascii="Times New Roman" w:hAnsi="Times New Roman" w:cs="Times New Roman"/>
          <w:sz w:val="24"/>
          <w:szCs w:val="24"/>
        </w:rPr>
        <w:t xml:space="preserve"> </w:t>
      </w:r>
      <w:r w:rsidR="00FE311E" w:rsidRPr="00291E91">
        <w:rPr>
          <w:rFonts w:ascii="Times New Roman" w:hAnsi="Times New Roman"/>
          <w:sz w:val="24"/>
          <w:szCs w:val="24"/>
        </w:rPr>
        <w:t xml:space="preserve">навыками выявления административных </w:t>
      </w:r>
      <w:r w:rsidR="003C6281" w:rsidRPr="00291E91">
        <w:rPr>
          <w:rFonts w:ascii="Times New Roman" w:hAnsi="Times New Roman"/>
          <w:sz w:val="24"/>
          <w:szCs w:val="24"/>
        </w:rPr>
        <w:t>правонарушений в</w:t>
      </w:r>
      <w:r w:rsidR="00FE311E" w:rsidRPr="00291E91">
        <w:rPr>
          <w:rFonts w:ascii="Times New Roman" w:hAnsi="Times New Roman"/>
          <w:sz w:val="24"/>
          <w:szCs w:val="24"/>
        </w:rPr>
        <w:t xml:space="preserve"> сфере таможенного дела применительно к теме ВКР;</w:t>
      </w:r>
    </w:p>
    <w:p w:rsidR="006C2AEE" w:rsidRPr="00291E91" w:rsidRDefault="00962292" w:rsidP="001E3C9B">
      <w:pPr>
        <w:adjustRightInd w:val="0"/>
        <w:spacing w:after="0" w:line="360" w:lineRule="auto"/>
        <w:ind w:firstLine="540"/>
        <w:jc w:val="both"/>
        <w:outlineLvl w:val="1"/>
        <w:rPr>
          <w:rFonts w:ascii="Times New Roman" w:hAnsi="Times New Roman" w:cs="Times New Roman"/>
          <w:sz w:val="24"/>
          <w:szCs w:val="24"/>
        </w:rPr>
      </w:pPr>
      <w:r w:rsidRPr="00291E91">
        <w:rPr>
          <w:rFonts w:ascii="Times New Roman" w:hAnsi="Times New Roman" w:cs="Times New Roman"/>
          <w:i/>
          <w:sz w:val="24"/>
          <w:szCs w:val="24"/>
        </w:rPr>
        <w:t xml:space="preserve">умение квалифицировать факты и обстоятельства правонарушений и преступлений в сфере таможенного дела, совершать юридически значимые действия </w:t>
      </w:r>
      <w:r w:rsidRPr="00291E91">
        <w:rPr>
          <w:rFonts w:ascii="Times New Roman" w:hAnsi="Times New Roman" w:cs="Times New Roman"/>
          <w:i/>
          <w:sz w:val="24"/>
          <w:szCs w:val="24"/>
        </w:rPr>
        <w:lastRenderedPageBreak/>
        <w:t>(ПК-21)</w:t>
      </w:r>
      <w:r w:rsidR="006C2AEE" w:rsidRPr="00291E91">
        <w:rPr>
          <w:rFonts w:ascii="Times New Roman" w:hAnsi="Times New Roman" w:cs="Times New Roman"/>
          <w:i/>
          <w:sz w:val="24"/>
          <w:szCs w:val="24"/>
        </w:rPr>
        <w:t>:</w:t>
      </w:r>
      <w:r w:rsidR="00927D71" w:rsidRPr="00291E91">
        <w:rPr>
          <w:rFonts w:ascii="Times New Roman" w:hAnsi="Times New Roman" w:cs="Times New Roman"/>
          <w:i/>
          <w:sz w:val="24"/>
          <w:szCs w:val="24"/>
        </w:rPr>
        <w:t xml:space="preserve"> </w:t>
      </w:r>
      <w:r w:rsidR="006C2AEE" w:rsidRPr="00291E91">
        <w:rPr>
          <w:rFonts w:ascii="Times New Roman" w:hAnsi="Times New Roman" w:cs="Times New Roman"/>
          <w:sz w:val="24"/>
          <w:szCs w:val="24"/>
        </w:rPr>
        <w:t>освоение данной компетенции предполагает владение навыками квалификации фактов и обстоятельств в сфере таможенного дела, применительно к теме ВКР;</w:t>
      </w:r>
    </w:p>
    <w:p w:rsidR="006C2AEE" w:rsidRPr="00291E91" w:rsidRDefault="00962292" w:rsidP="001E3C9B">
      <w:pPr>
        <w:adjustRightInd w:val="0"/>
        <w:spacing w:after="0" w:line="360" w:lineRule="auto"/>
        <w:ind w:firstLine="540"/>
        <w:jc w:val="both"/>
        <w:outlineLvl w:val="1"/>
        <w:rPr>
          <w:rFonts w:ascii="Times New Roman" w:hAnsi="Times New Roman" w:cs="Times New Roman"/>
          <w:sz w:val="24"/>
          <w:szCs w:val="24"/>
        </w:rPr>
      </w:pPr>
      <w:r w:rsidRPr="00291E91">
        <w:rPr>
          <w:rFonts w:ascii="Times New Roman" w:hAnsi="Times New Roman" w:cs="Times New Roman"/>
          <w:i/>
          <w:sz w:val="24"/>
          <w:szCs w:val="24"/>
        </w:rPr>
        <w:t>способность противодействовать злоупотреблениям в профессиональной деятельности (ПК-22)</w:t>
      </w:r>
      <w:r w:rsidR="006C2AEE" w:rsidRPr="00291E91">
        <w:rPr>
          <w:rFonts w:ascii="Times New Roman" w:hAnsi="Times New Roman" w:cs="Times New Roman"/>
          <w:i/>
          <w:sz w:val="24"/>
          <w:szCs w:val="24"/>
        </w:rPr>
        <w:t>:</w:t>
      </w:r>
      <w:r w:rsidR="00927D71" w:rsidRPr="00291E91">
        <w:rPr>
          <w:rFonts w:ascii="Times New Roman" w:hAnsi="Times New Roman" w:cs="Times New Roman"/>
          <w:i/>
          <w:sz w:val="24"/>
          <w:szCs w:val="24"/>
        </w:rPr>
        <w:t xml:space="preserve"> </w:t>
      </w:r>
      <w:r w:rsidR="006C2AEE" w:rsidRPr="00291E91">
        <w:rPr>
          <w:rFonts w:ascii="Times New Roman" w:hAnsi="Times New Roman" w:cs="Times New Roman"/>
          <w:sz w:val="24"/>
          <w:szCs w:val="24"/>
        </w:rPr>
        <w:t>освоение данной компетенции предполагает владение</w:t>
      </w:r>
      <w:r w:rsidR="00F96B44" w:rsidRPr="00291E91">
        <w:rPr>
          <w:rFonts w:ascii="Times New Roman" w:hAnsi="Times New Roman" w:cs="Times New Roman"/>
          <w:sz w:val="24"/>
          <w:szCs w:val="24"/>
        </w:rPr>
        <w:t xml:space="preserve"> </w:t>
      </w:r>
      <w:r w:rsidR="00927D71" w:rsidRPr="00291E91">
        <w:rPr>
          <w:rFonts w:ascii="Times New Roman" w:eastAsia="Times New Roman" w:hAnsi="Times New Roman"/>
          <w:sz w:val="24"/>
          <w:szCs w:val="24"/>
        </w:rPr>
        <w:t>навыками</w:t>
      </w:r>
      <w:r w:rsidR="006C2AEE" w:rsidRPr="00291E91">
        <w:rPr>
          <w:rFonts w:ascii="Times New Roman" w:eastAsia="Times New Roman" w:hAnsi="Times New Roman"/>
          <w:sz w:val="24"/>
          <w:szCs w:val="24"/>
        </w:rPr>
        <w:t xml:space="preserve"> определения способов</w:t>
      </w:r>
      <w:r w:rsidR="006C2AEE" w:rsidRPr="00291E91">
        <w:rPr>
          <w:rFonts w:ascii="Times New Roman" w:hAnsi="Times New Roman"/>
          <w:bCs/>
          <w:spacing w:val="-7"/>
          <w:sz w:val="24"/>
          <w:szCs w:val="24"/>
        </w:rPr>
        <w:t xml:space="preserve"> противодействия злоупотреблениям применительно к исследуемой теме ВКР;</w:t>
      </w:r>
    </w:p>
    <w:p w:rsidR="006C2AEE" w:rsidRPr="00291E91" w:rsidRDefault="00962292" w:rsidP="001E3C9B">
      <w:pPr>
        <w:adjustRightInd w:val="0"/>
        <w:spacing w:after="0" w:line="360" w:lineRule="auto"/>
        <w:ind w:firstLine="540"/>
        <w:jc w:val="both"/>
        <w:outlineLvl w:val="1"/>
        <w:rPr>
          <w:rFonts w:ascii="Times New Roman" w:hAnsi="Times New Roman" w:cs="Times New Roman"/>
          <w:sz w:val="24"/>
          <w:szCs w:val="24"/>
        </w:rPr>
      </w:pPr>
      <w:r w:rsidRPr="00291E91">
        <w:rPr>
          <w:rFonts w:ascii="Times New Roman" w:hAnsi="Times New Roman" w:cs="Times New Roman"/>
          <w:i/>
          <w:sz w:val="24"/>
          <w:szCs w:val="24"/>
        </w:rPr>
        <w:t>владение навыками по составлению процессуальных документов и совершению необходимых процессуальных действий при выявлении административных правонарушений и преступлений в сфере таможенного дела (ПК-23)</w:t>
      </w:r>
      <w:r w:rsidR="006C2AEE" w:rsidRPr="00291E91">
        <w:rPr>
          <w:rFonts w:ascii="Times New Roman" w:hAnsi="Times New Roman" w:cs="Times New Roman"/>
          <w:i/>
          <w:sz w:val="24"/>
          <w:szCs w:val="24"/>
        </w:rPr>
        <w:t>:</w:t>
      </w:r>
      <w:r w:rsidR="00927D71" w:rsidRPr="00291E91">
        <w:rPr>
          <w:rFonts w:ascii="Times New Roman" w:hAnsi="Times New Roman" w:cs="Times New Roman"/>
          <w:i/>
          <w:sz w:val="24"/>
          <w:szCs w:val="24"/>
        </w:rPr>
        <w:t xml:space="preserve"> </w:t>
      </w:r>
      <w:r w:rsidR="006C2AEE" w:rsidRPr="00291E91">
        <w:rPr>
          <w:rFonts w:ascii="Times New Roman" w:hAnsi="Times New Roman" w:cs="Times New Roman"/>
          <w:sz w:val="24"/>
          <w:szCs w:val="24"/>
        </w:rPr>
        <w:t>освоение данной компетенции предполагает владение</w:t>
      </w:r>
      <w:r w:rsidR="00F96B44" w:rsidRPr="00291E91">
        <w:rPr>
          <w:rFonts w:ascii="Times New Roman" w:hAnsi="Times New Roman" w:cs="Times New Roman"/>
          <w:sz w:val="24"/>
          <w:szCs w:val="24"/>
        </w:rPr>
        <w:t xml:space="preserve"> </w:t>
      </w:r>
      <w:r w:rsidR="006C2AEE" w:rsidRPr="00291E91">
        <w:rPr>
          <w:rFonts w:ascii="Times New Roman" w:hAnsi="Times New Roman"/>
          <w:sz w:val="24"/>
          <w:szCs w:val="24"/>
        </w:rPr>
        <w:t>навыками процессуальных действий при выявлении административных правонарушений и преступлений в сфере таможенного дела в соответствии с темой ВКР;</w:t>
      </w:r>
    </w:p>
    <w:p w:rsidR="008551F6" w:rsidRPr="00291E91" w:rsidRDefault="008551F6" w:rsidP="008551F6">
      <w:pPr>
        <w:shd w:val="clear" w:color="auto" w:fill="FFFFFF"/>
        <w:spacing w:after="0" w:line="360" w:lineRule="auto"/>
        <w:jc w:val="center"/>
        <w:rPr>
          <w:rFonts w:ascii="Times New Roman" w:hAnsi="Times New Roman" w:cs="Times New Roman"/>
          <w:b/>
          <w:bCs/>
          <w:spacing w:val="-7"/>
          <w:sz w:val="24"/>
          <w:szCs w:val="24"/>
        </w:rPr>
      </w:pPr>
      <w:r w:rsidRPr="00291E91">
        <w:rPr>
          <w:rFonts w:ascii="Times New Roman" w:hAnsi="Times New Roman" w:cs="Times New Roman"/>
          <w:b/>
          <w:bCs/>
          <w:spacing w:val="-7"/>
          <w:sz w:val="24"/>
          <w:szCs w:val="24"/>
        </w:rPr>
        <w:t>ОСНОВНЫЕ ПРАВИЛА ПОДГОТОВКИ</w:t>
      </w:r>
    </w:p>
    <w:p w:rsidR="008551F6" w:rsidRPr="00291E91" w:rsidRDefault="008551F6" w:rsidP="008551F6">
      <w:pPr>
        <w:shd w:val="clear" w:color="auto" w:fill="FFFFFF"/>
        <w:spacing w:after="0" w:line="360" w:lineRule="auto"/>
        <w:jc w:val="center"/>
        <w:rPr>
          <w:rFonts w:ascii="Times New Roman" w:hAnsi="Times New Roman" w:cs="Times New Roman"/>
          <w:b/>
          <w:bCs/>
          <w:spacing w:val="-7"/>
          <w:sz w:val="24"/>
          <w:szCs w:val="24"/>
        </w:rPr>
      </w:pPr>
      <w:r w:rsidRPr="00291E91">
        <w:rPr>
          <w:rFonts w:ascii="Times New Roman" w:hAnsi="Times New Roman" w:cs="Times New Roman"/>
          <w:b/>
          <w:bCs/>
          <w:spacing w:val="-7"/>
          <w:sz w:val="24"/>
          <w:szCs w:val="24"/>
        </w:rPr>
        <w:t>И ЗАЩИТЫ ВЫПУСКНЫХ КВАЛИФИКАЦИОННЫХ РАБОТ</w:t>
      </w:r>
    </w:p>
    <w:p w:rsidR="008551F6" w:rsidRPr="00291E91" w:rsidRDefault="008551F6" w:rsidP="008551F6">
      <w:pPr>
        <w:shd w:val="clear" w:color="auto" w:fill="FFFFFF"/>
        <w:spacing w:after="0" w:line="360" w:lineRule="auto"/>
        <w:jc w:val="center"/>
        <w:rPr>
          <w:rFonts w:ascii="Times New Roman" w:hAnsi="Times New Roman" w:cs="Times New Roman"/>
          <w:bCs/>
          <w:spacing w:val="-7"/>
          <w:sz w:val="24"/>
          <w:szCs w:val="24"/>
        </w:rPr>
      </w:pPr>
      <w:r w:rsidRPr="00291E91">
        <w:rPr>
          <w:rFonts w:ascii="Times New Roman" w:hAnsi="Times New Roman" w:cs="Times New Roman"/>
          <w:bCs/>
          <w:spacing w:val="-7"/>
          <w:sz w:val="24"/>
          <w:szCs w:val="24"/>
        </w:rPr>
        <w:t>Руководство по подготовке</w:t>
      </w:r>
    </w:p>
    <w:p w:rsidR="008551F6" w:rsidRPr="00291E91" w:rsidRDefault="008551F6" w:rsidP="008551F6">
      <w:pPr>
        <w:shd w:val="clear" w:color="auto" w:fill="FFFFFF"/>
        <w:spacing w:after="0" w:line="360" w:lineRule="auto"/>
        <w:jc w:val="center"/>
        <w:rPr>
          <w:rFonts w:ascii="Times New Roman" w:hAnsi="Times New Roman" w:cs="Times New Roman"/>
          <w:bCs/>
          <w:spacing w:val="-7"/>
          <w:sz w:val="24"/>
          <w:szCs w:val="24"/>
        </w:rPr>
      </w:pPr>
      <w:r w:rsidRPr="00291E91">
        <w:rPr>
          <w:rFonts w:ascii="Times New Roman" w:hAnsi="Times New Roman" w:cs="Times New Roman"/>
          <w:bCs/>
          <w:spacing w:val="-7"/>
          <w:sz w:val="24"/>
          <w:szCs w:val="24"/>
        </w:rPr>
        <w:t>и написанию выпускных квалификационных работ</w:t>
      </w:r>
    </w:p>
    <w:p w:rsidR="008551F6" w:rsidRPr="00291E91" w:rsidRDefault="008551F6" w:rsidP="008551F6">
      <w:pPr>
        <w:shd w:val="clear" w:color="auto" w:fill="FFFFFF"/>
        <w:spacing w:after="0" w:line="360" w:lineRule="auto"/>
        <w:jc w:val="center"/>
        <w:rPr>
          <w:rFonts w:ascii="Times New Roman" w:hAnsi="Times New Roman" w:cs="Times New Roman"/>
          <w:bCs/>
          <w:spacing w:val="-7"/>
          <w:sz w:val="24"/>
          <w:szCs w:val="24"/>
        </w:rPr>
      </w:pPr>
      <w:r w:rsidRPr="00291E91">
        <w:rPr>
          <w:rFonts w:ascii="Times New Roman" w:hAnsi="Times New Roman" w:cs="Times New Roman"/>
          <w:bCs/>
          <w:spacing w:val="-7"/>
          <w:sz w:val="24"/>
          <w:szCs w:val="24"/>
        </w:rPr>
        <w:t>по специальности «Таможенное дело»</w:t>
      </w:r>
    </w:p>
    <w:p w:rsidR="008551F6" w:rsidRPr="00291E91" w:rsidRDefault="008551F6" w:rsidP="008551F6">
      <w:pPr>
        <w:shd w:val="clear" w:color="auto" w:fill="FFFFFF"/>
        <w:spacing w:after="0" w:line="36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Выпускная квалификационная работа носит преимущественно исследовательский характер. Овладение элементами исследовательской деятельности в соответствии с государственными образовательными стандартами является частью профессиональной подготовки специалистов таможенных органов.</w:t>
      </w:r>
    </w:p>
    <w:p w:rsidR="008551F6" w:rsidRPr="00291E91" w:rsidRDefault="008551F6" w:rsidP="008551F6">
      <w:pPr>
        <w:shd w:val="clear" w:color="auto" w:fill="FFFFFF"/>
        <w:spacing w:after="0" w:line="36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Основными факторами, влияющими на оценку выпускных  квалификационных (дипломных  работ), являются:</w:t>
      </w:r>
    </w:p>
    <w:p w:rsidR="008551F6" w:rsidRPr="00291E91" w:rsidRDefault="008551F6" w:rsidP="008551F6">
      <w:pPr>
        <w:shd w:val="clear" w:color="auto" w:fill="FFFFFF"/>
        <w:spacing w:after="0" w:line="36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актуальность темы, оригинальность и новизна исследования;</w:t>
      </w:r>
    </w:p>
    <w:p w:rsidR="008551F6" w:rsidRPr="00291E91" w:rsidRDefault="008551F6" w:rsidP="008551F6">
      <w:pPr>
        <w:shd w:val="clear" w:color="auto" w:fill="FFFFFF"/>
        <w:spacing w:after="0" w:line="36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глубина анализа и обоснованность разработанных предложений;</w:t>
      </w:r>
    </w:p>
    <w:p w:rsidR="008551F6" w:rsidRPr="00291E91" w:rsidRDefault="008551F6" w:rsidP="008551F6">
      <w:pPr>
        <w:shd w:val="clear" w:color="auto" w:fill="FFFFFF"/>
        <w:spacing w:after="0" w:line="36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полнота исходных фактических данных;</w:t>
      </w:r>
    </w:p>
    <w:p w:rsidR="008551F6" w:rsidRPr="00291E91" w:rsidRDefault="008551F6" w:rsidP="008551F6">
      <w:pPr>
        <w:shd w:val="clear" w:color="auto" w:fill="FFFFFF"/>
        <w:spacing w:after="0" w:line="36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умение правильно использовать современные методы обработки и анализа материала, проводить математическое и экспериментальное моделирование;</w:t>
      </w:r>
    </w:p>
    <w:p w:rsidR="008551F6" w:rsidRPr="00291E91" w:rsidRDefault="008551F6" w:rsidP="008551F6">
      <w:pPr>
        <w:shd w:val="clear" w:color="auto" w:fill="FFFFFF"/>
        <w:spacing w:after="0" w:line="36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 количество, характер использованных литературных источников и умение анализировать их;</w:t>
      </w:r>
    </w:p>
    <w:p w:rsidR="008551F6" w:rsidRPr="00291E91" w:rsidRDefault="008551F6" w:rsidP="008551F6">
      <w:pPr>
        <w:shd w:val="clear" w:color="auto" w:fill="FFFFFF"/>
        <w:spacing w:after="0" w:line="36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самостоятельность при выполнении дипломной  работы;</w:t>
      </w:r>
    </w:p>
    <w:p w:rsidR="008551F6" w:rsidRPr="00291E91" w:rsidRDefault="008551F6" w:rsidP="008551F6">
      <w:pPr>
        <w:shd w:val="clear" w:color="auto" w:fill="FFFFFF"/>
        <w:spacing w:after="0" w:line="36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стиль и логичность изложения;</w:t>
      </w:r>
    </w:p>
    <w:p w:rsidR="008551F6" w:rsidRPr="00291E91" w:rsidRDefault="008551F6" w:rsidP="008551F6">
      <w:pPr>
        <w:shd w:val="clear" w:color="auto" w:fill="FFFFFF"/>
        <w:spacing w:after="0" w:line="36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правильность и ценность теоретических выводов;</w:t>
      </w:r>
    </w:p>
    <w:p w:rsidR="008551F6" w:rsidRPr="00291E91" w:rsidRDefault="008551F6" w:rsidP="008551F6">
      <w:pPr>
        <w:shd w:val="clear" w:color="auto" w:fill="FFFFFF"/>
        <w:spacing w:after="0" w:line="36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качество оформления;</w:t>
      </w:r>
    </w:p>
    <w:p w:rsidR="008551F6" w:rsidRPr="00291E91" w:rsidRDefault="008551F6" w:rsidP="008551F6">
      <w:pPr>
        <w:shd w:val="clear" w:color="auto" w:fill="FFFFFF"/>
        <w:spacing w:after="0" w:line="36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компетентность, проявленная при защите.</w:t>
      </w:r>
    </w:p>
    <w:p w:rsidR="008551F6" w:rsidRPr="00291E91" w:rsidRDefault="008551F6" w:rsidP="008551F6">
      <w:pPr>
        <w:shd w:val="clear" w:color="auto" w:fill="FFFFFF"/>
        <w:spacing w:after="0" w:line="360" w:lineRule="auto"/>
        <w:jc w:val="both"/>
        <w:rPr>
          <w:rFonts w:ascii="Times New Roman" w:hAnsi="Times New Roman" w:cs="Times New Roman"/>
          <w:b/>
          <w:bCs/>
          <w:spacing w:val="-7"/>
          <w:sz w:val="24"/>
          <w:szCs w:val="24"/>
        </w:rPr>
      </w:pPr>
      <w:r w:rsidRPr="00291E91">
        <w:rPr>
          <w:rFonts w:ascii="Times New Roman" w:hAnsi="Times New Roman" w:cs="Times New Roman"/>
          <w:b/>
          <w:bCs/>
          <w:spacing w:val="-7"/>
          <w:sz w:val="24"/>
          <w:szCs w:val="24"/>
        </w:rPr>
        <w:t xml:space="preserve">   1. МЕТОДИКА ПОДГОТОВКИ ВЫПУСКНОЙ  КВАЛИФИКАЦИОННОЙ РАБОТЫ </w:t>
      </w:r>
    </w:p>
    <w:p w:rsidR="008551F6" w:rsidRPr="00291E91" w:rsidRDefault="008551F6" w:rsidP="008551F6">
      <w:pPr>
        <w:shd w:val="clear" w:color="auto" w:fill="FFFFFF"/>
        <w:spacing w:after="0" w:line="36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1.1. Выпускная квалификационная работа (ВКР)</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Выпускная квалификационная работа - это одна из форм государственной итоговой аттестации выпускников высших учебных заведений Российской Федерации. Выпускная квалификационная работа является самостоятельным квалификационным научным исследованием одного из актуальных вопросов (проблем) теории и практики таможенной деятельности с использованием всех элементов научной работы: постановки задачи, изложения цели исследования, анализа состояния проблемы, обоснования выбранного направления ее решения, подбора аргументированного теоретического материала, критической оценки существующих точек зрения на решение исследуемой проблемы, получения возможного положительного эффекта от практической реализации материалов работы.</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Целями выполнения выпускной квалификационной работы являются:</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систематизация, закрепление и расширение теоретических и практических навыков, знаний и умений студентов;</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совершенствование навыков самостоятельной работы студентов, овладение методикой проведения исследований, анализом обработки информации, математического моделирования и постановки эксперимента при решении исследуемой проблемы;</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демонстрация Государственной экзаменационной комиссии уровня квалификации и подготовленности студента к самостоятельному решению задач, стоящих перед таможенными органами, использованию новых научных методов, современных технических средств и таможенных технологий.</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В процессе выполнения работы студент должен показать способности правильного использования полученных в ходе обучения знаний и умений для самостоятельного решения исследуемой проблемы.</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Студент должен, применительно к сфере исследования, отразить в работе методы распознания нарушений жизненно важных функций при возникновении чрезвычайных ситуаций,  использования индивидуальных и медицинских средств защиты.</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В выпускной квалификационной работе должны быть проанализированы методы самоконтроля состояния здоровья, физического развития и функциональной подготовленности, средства и методы профилактики утомления и регулирования работоспособности лиц, осуществляющих деятельность в исследуемой сфере</w:t>
      </w:r>
    </w:p>
    <w:p w:rsidR="008551F6" w:rsidRPr="00291E91" w:rsidRDefault="008551F6" w:rsidP="008551F6">
      <w:pPr>
        <w:shd w:val="clear" w:color="auto" w:fill="FFFFFF"/>
        <w:jc w:val="both"/>
        <w:rPr>
          <w:rFonts w:ascii="Times New Roman" w:hAnsi="Times New Roman" w:cs="Times New Roman"/>
          <w:b/>
          <w:bCs/>
          <w:spacing w:val="-7"/>
          <w:sz w:val="24"/>
          <w:szCs w:val="24"/>
        </w:rPr>
      </w:pPr>
      <w:r w:rsidRPr="00291E91">
        <w:rPr>
          <w:rFonts w:ascii="Times New Roman" w:hAnsi="Times New Roman" w:cs="Times New Roman"/>
          <w:bCs/>
          <w:spacing w:val="-7"/>
          <w:sz w:val="24"/>
          <w:szCs w:val="24"/>
        </w:rPr>
        <w:t xml:space="preserve">Выпускная квалификационная </w:t>
      </w:r>
      <w:r w:rsidRPr="00291E91">
        <w:rPr>
          <w:rFonts w:ascii="Times New Roman" w:hAnsi="Times New Roman" w:cs="Times New Roman"/>
          <w:b/>
          <w:bCs/>
          <w:spacing w:val="-7"/>
          <w:sz w:val="24"/>
          <w:szCs w:val="24"/>
        </w:rPr>
        <w:t>работа подлежит обязательному рецензированию и защите.</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 xml:space="preserve">Рецензенты работ назначаются из числа лиц, не являющихся работниками университета. Рецензия оформляется в соответствии с Положением о проведении государственной итоговой аттестации студентов Тверского государственного университета. </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Обучающийся имеет право на ознакомление с отзывом и рецензией не позднее, чем за 5 календарных дней до дня защиты ВКР. Анти</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По результатам ее защиты, а также с учетом успешной сдачи государственных экзаменов принимается решение о присвоении выпускнику соответствующей квалификации по специальности и выдаче диплома о высшем образовании.</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Выпускная квалификационная работа должна отвечать следующим основным требованиям:</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          актуальность тематики исследования;</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глубокая теоретическая проработка исследуемой проблемы;</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широкое использование фактического материала;</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корректное использование аппарата исследования;</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достаточно глубокая обоснованность выводов;</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соблюдение правил оформления материалов.</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В целом выпускная квалификационная работа должна носить самостоятельный научно-исследовательский характер, содержать убедительную аргументацию предложенных теоретических и практических рекомендаций, а также иметь практическую значимость для деятельности таможенных органов.</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Основу работы составляют материалы научных докладов, курсовых работ, статей, рефератов, выполненных студентами в процессе обучения, учебная и научная литература, данные, собранные при проведении преддипломной практики.</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Ответственность за качество выпускнаяой квалификационной работы, достоверность изложенного материала, корректность моделирования и проведенных экспериментальных работ, точность выполненных расчетов, а также сделанных выводов и рекомендаций несет автор.</w:t>
      </w:r>
    </w:p>
    <w:p w:rsidR="008551F6" w:rsidRPr="00291E91" w:rsidRDefault="008551F6" w:rsidP="008551F6">
      <w:pPr>
        <w:shd w:val="clear" w:color="auto" w:fill="FFFFFF"/>
        <w:jc w:val="both"/>
        <w:rPr>
          <w:rFonts w:ascii="Times New Roman" w:hAnsi="Times New Roman" w:cs="Times New Roman"/>
          <w:bCs/>
          <w:spacing w:val="-7"/>
          <w:sz w:val="24"/>
          <w:szCs w:val="24"/>
        </w:rPr>
      </w:pP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1.2. Организация и сроки выполнения выпускной квалификационной работы</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Выпускная квалификационная работа выполняется поэтапно. Тематика работ  разрабатывается   и утверждается соответствующими кафедрами. Студенту предоставляется право самостоятельного выбора темы работы. Кроме того, он может предложить свою тему, обосновав необходимость ее разработки (предлагаемая тема предварительно согласовывается с соответствующей выпускающей кафедрой).</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После выбора темы ее название обсуждается и согласовывается с научным руководителем и при необходимости уточняется (корректируется).</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Окончательно сформулированные и согласованные с научным руководителем темы выпускных квалификационных работ закрепляются за студентами приказом ректора ТвГУ. Изменение тем дипломных работ за студентами производится только в исключительных случаях – не позднее, чем за 6 месяцев до начала ГИА.</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 xml:space="preserve">           В течение двух недель после подписания приказа о закреплении тем ВКР  за студентами и назначении научных руководителей и консультантов (при необходимости) каждому студенту выдается письменное задание на выполнение работы.  Заполненное студентом задание  согласовывается и  подписывается научным руководителем, затем утверждается  заведующим кафедрой. </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 xml:space="preserve">             На основании полученного задания на выполнение ВКР студентом совместно с научным руководителем составляется план и график, в которых отражаются структура работы, названия глав и параграфов, последовательность подготовки работы в целом и сроки выполнения ее отдельных частей.</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 xml:space="preserve">            В процессе подготовки работы студент периодически отчитывается перед научным руководителем. Студент, своевременно не выполняющий график, дает пояснения  (по заявлению научного руководителя) на заседании  кафедры. Выписка из протокола заседания кафедры по результатам заслушивания и оценки выполненной студентом работы направляется в деканат  факультета.</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 xml:space="preserve">           Сроки выполнения выпускной квалификационной работы определяются учебным планом по специальности.</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 xml:space="preserve">           Завершенная работа сначала представляется студентом научному руководителю. Научный руководитель дает отзыв на выпускную квалификационную работу в соответствии с Положением о проведении государственной итоговой аттестации студентов Тверского государственного университета.</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 xml:space="preserve">            Все выпускные квалификационные работы подлежат централизованной проверке в системе «Антиплагиат» Методическим центром компьютеризации учебного процесса ТвГУ. Заключения об оригинальности ВКР прикладываются к работам.</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 xml:space="preserve">         Далее выпускная квалификационная работа вместе с письменным отзывом, рецензией и справкой о результатах проверки в системе «Антиплагиат»,  не позднее чем,  за 7 дней до защиты представляется для предварительной защиты на заседании кафедры. По итогам предварительной защиты заведующий   кафедрой принимает решение о допуске работы к защите.  В случае если ВКР к защите не допускается, кафедра представляет в деканат факультета выписку из протокола заседания кафедры с указанием причин.</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 xml:space="preserve">       Студентам вносить какие-либо изменения в работы после их подписания заведующими кафедрами, а преподавателями отзывов, запрещается. </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1.3. Основные этапы подготовки выпускной квалификационной работы</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Выполнение выпускной квалификационной работы включает: выбор темы;  предварительный сбор материалов и их изучение; составление плана работы;  работа с нормативно-правовыми актами, научной литературой  и другими источниками;  обобщение, изучение и анализ судебной и правоприменительной практики;  источниками изложение текста; оформление работы; защиту работы.</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 xml:space="preserve">Выпускные квалификационные  работы выполняются на основе изучения и анализа материалов учебной и научной литературы (учебников, учебных пособий, монографий, периодических </w:t>
      </w:r>
      <w:r w:rsidRPr="00291E91">
        <w:rPr>
          <w:rFonts w:ascii="Times New Roman" w:hAnsi="Times New Roman" w:cs="Times New Roman"/>
          <w:bCs/>
          <w:spacing w:val="-7"/>
          <w:sz w:val="24"/>
          <w:szCs w:val="24"/>
        </w:rPr>
        <w:lastRenderedPageBreak/>
        <w:t>изданий, в том числе и на иностранных языках, нормативной литературы и т.д.), документальных материалов по избранной теме, а также фактов и статистических материалов, полученных из личного опыта работы, проведенных экспериментов, наблюдений и т.п.</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Первым этапом подготовки выпускной квалификационной работы является выбор ее темы. При выборе темы необходимо учитывать:</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актуальность (научную и практическую ценность, уровень разработки);</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личный опыт практической деятельности, интерес к той или иной проблеме, необходимость расширения диапазона своих знаний и профессионального уровня с учетом будущей деятельности;</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возможность подбора необходимого материала и проведения исследования в целом, наличие статистических данных;</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возможность последующего более глубокого исследования проблемы, например, при подготовке кандидатской диссертации.</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После выбора темы, ее осмысления и уяснения целевой установки выпускной квалификационной работы определяются (с помощью научного руководителя) объект, предмет и границы исследования, тем самым устанавливаются объем и масштаб «поисковой» деятельности.</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На втором этапе производятся сбор, накопление и изучение научной и учебной литературы, нормативных документов, материалов, опубликованных в периодической печати, и т.п. Главной целью этого этапа является научно-информационная деятельность студента, т.е. составление библиографии, целенаправленный подбор соответствующего материала и его глубокое изучение. Для этого необходимо владеть знаниями современной) библиографии и иметь навыки:</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работы с указателями, каталогами, обзорами и т.д.;</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использования справочных правовых систем типа «Гарант», «Консультант Плюс» и др.;</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поиска информации в ведомственной сети ФТС России и сети Интернет;</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работы с научной и учебной литературой.</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Поиск необходимой информации целесообразно вести по нескольким направлениям путем ознакомления:</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с нормативно-правовыми документами;</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со справочной литературой (энциклопедиями, справочниками, словарями и т.п.);</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с основными источниками по теме дипломной работы (монографиями, учебниками), реферативными и периодическими научными изданиями по теме и т.д.;</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с каталогами-указателями источников, имеющихся в библиотеке факультета, научной библиотеке ТвГУ и других.</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Для сбора фактического материала необходимо максимально эффективно использовать все виды проводимых практик. Во время преддипломной практики следует активно вести подбор статистических данных, характеризующих современное состояние рассматриваемой (исследуемой) в выпускной квалификационной работе проблемы.</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Цитирование используется, когда необходимо точно воспроизвести определение какого-то понятия, процесса или явления, подкрепить или обосновать собственное утверждение, а также выразить критическое замечание в адрес автора.</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Тезисы дают возможность лаконично изложить главные положения публикации в той последовательности, в которой они представлены в подлиннике. Требования лаконичности и точности изложения авторской мысли делают эту форму записи довольно сложной.</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Конспект представляет собой изложение публикации с описанием фактического материала, с его аргументацией, доказательствами, с анализом, обобщениями, выводами и подразделением текста на пункты и подпункты под их названиями. Такой конспект включает в себя цитаты и тезисы, а также может иметь таблицы, графики и рисунки.</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После изучения научной и учебной литературы, других источников, информации необходимо обобщить и систематизировать собранный фактический материал, дать ему объективную оценку и интерпретацию, сформулировать рабочую гипотезу по теме исследования, а затем разработать развернутый план дипломной работы с указанием глав и параграфов.</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Гипотеза - это система предположений и допущений, истинность которых нуждается в проверке и подтверждении.</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Формулируя гипотезу, студент должен выявить противоречия в исследуемой проблеме и определить основное направление исследования.</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Правильно сформулированная гипотеза предположительно указывает пути решения проблемы, определяет методы исследования, характер и объем необходимого и достаточного фактического материала и устанавливает определенный аспект в разработке проблемы. Гипотеза, направляя ход исследования, может уточняться (совершенствоваться) в процессе его проведения. Она проверяется в ходе выполнения моделирования и проведения эксперимента, сопоставляется с имеющимся практическим опытом, статистическими материалами и данными науки и либо подтверждается как верная, либо опровергается как несостоятельная.</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 xml:space="preserve">Приступая к изложению материалов исследования, студенту необходимо помнить, что выпускная квалификационная работа должна иметь четкую, органичную структуру, которая включает в себя титульный лист, задание на выполнение ВКР, оглавление, введение, основную часть, заключение, </w:t>
      </w:r>
      <w:r w:rsidRPr="00291E91">
        <w:rPr>
          <w:rFonts w:ascii="Times New Roman" w:hAnsi="Times New Roman" w:cs="Times New Roman"/>
          <w:spacing w:val="-6"/>
          <w:sz w:val="24"/>
          <w:szCs w:val="24"/>
        </w:rPr>
        <w:t>библиографический список</w:t>
      </w:r>
      <w:r w:rsidRPr="00291E91">
        <w:rPr>
          <w:rFonts w:ascii="Times New Roman" w:hAnsi="Times New Roman" w:cs="Times New Roman"/>
          <w:bCs/>
          <w:spacing w:val="-7"/>
          <w:sz w:val="24"/>
          <w:szCs w:val="24"/>
        </w:rPr>
        <w:t xml:space="preserve"> и приложения. Объем дипломной работы должен быть не менее 40 страниц машинописного текста (без учета иллюстраций, приложений, списка литературы).</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 xml:space="preserve">Во введении выпускной квалификационной работы (2-3 страницы) излагается решаемая проблема и обосновывается актуальность темы, раскрываются ее научная и практическая значимость для таможенной деятельности, наличие законодательной базы, степень научной разработки и освещения в литературе, дается краткий перечень предшествующих работ, излагаются цели, задачи и замысел исследования, уточняются объект и предмет исследования, </w:t>
      </w:r>
      <w:r w:rsidRPr="00291E91">
        <w:rPr>
          <w:rFonts w:ascii="Times New Roman" w:hAnsi="Times New Roman" w:cs="Times New Roman"/>
          <w:bCs/>
          <w:spacing w:val="-7"/>
          <w:sz w:val="24"/>
          <w:szCs w:val="24"/>
        </w:rPr>
        <w:lastRenderedPageBreak/>
        <w:t>при-водится перечень организаций и таможенных органов, на базе которых было проведено исследование.</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В основной части, состоящей из двух-трех глав, излагаются главные аспекты содержания дипломной работы. В первой главе, как правило, приводится обзор отечественной и зарубежной литературы по разрабатываемой проблеме, раскрываются основные понятия и сущность изучаемого вопроса, дается характеристика исследуемого объекта и проводится анализ реального состояния проблемы на примере работы таможенных органов, обосновываются цели и задачи дипломной работы, предлагаются современные подходы и пути решения исследуемой проблемы. Объем первой главы не должен быть более 30% всей работы.</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Вторая и последующие главы содержат описание и результаты самостоятельного теоретического и экспериментального исследования. Если в работе расчеты и моделирование выполнялись с использованием ЭВМ, то в тексте приводятся их основные результаты и анализ, a в приложения включаются формульные зависимости, блок-схема алгоритмов, идентификаторы и распечатка программы ЭВМ.</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Необходимо, чтобы все главы и параграфы были соразмерны друг другу, как по структурному делению, так и по объему. В конце каждой главы целесообразно сделать краткие выводы из предшествующего изложения, хотя это требование не является обязательным.</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В ходе написания выпускной квалификационной работы исследуются материалы практики, полученные в результате ее прохождения.</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Выпускная квалификационная работа должна содержать главу, в которой  рассматриваются  различные аспекты деятельности таможенных органов в исследуемой сфере. Например, тема ВКР сформулирована   «Экологические требования  при трансграничном перемещении опасных веществ и материалов». Одна из глав должна быть посвящена анализу правового регулирования и  изучению практических аспектов  деятельности таможенных органов  при перемещении через границу опасных веществ и материалов.  В данной главе должны найти отражение проанализированные  студентом материалы, полученные им при прохождении преддипломной практики, в том числе материалы судебной практики.</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Заключение (2 - 3 страницы) представляет собой изложение основных результатов работы в виде выводов и рекомендаций. В нем автор подводит итоги исследования в соответствии с выдвинутыми во введении целями задачами работы, делает теоретические обобщения, выводы и дает практические рекомендации по использованию полученных результатов в работ таможенных органов.  Важнейшее требование к заключению - его краткость и обстоятельность; в нем не следует повторять содержание введения и основной части работы.</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Процесс  написания  выпускной квалификационной работы может быть различным. В одном случае подготавливается черновой вариант всей работы, а затем редактируется каждая ее глава, в другом - дипломная работа может готовиться последовательно по главам: после того, как одна глава полностью отработана и отредактирована, переходят к следующей.</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 xml:space="preserve">Положительной стороной первого варианта является возможность оперативного внесения необходимых изменений в структуру отдельных частей и содержание выпускной </w:t>
      </w:r>
      <w:r w:rsidRPr="00291E91">
        <w:rPr>
          <w:rFonts w:ascii="Times New Roman" w:hAnsi="Times New Roman" w:cs="Times New Roman"/>
          <w:bCs/>
          <w:spacing w:val="-7"/>
          <w:sz w:val="24"/>
          <w:szCs w:val="24"/>
        </w:rPr>
        <w:lastRenderedPageBreak/>
        <w:t>квалификационной работы в целом до ее тщательного редактирования, без дополнительных затрат на исправление материала, который впоследствии может оказаться ненужным.</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При подготовке выпускной квалификационной работы рекомендуется использовать различные методы моделирования, постановку и проведение экспериментов, средства вычислительной техники. Необходимо, чтобы работа носила творческий, исследовательский характер, в обязательном порядке содержала ссылки на использованные источники информации. Освещение опыта практической деятельности таможенных организаций должно быть выполнено в органичном единстве с анализом общественно-политических и социально-экономических проблем российского общества.</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Главы и параграфы выпускной квалификационной работы должны быть связаны единой логикой и продуманной последовательностью изложения рассматриваемой проблемы. Материал работы не следует излишне перегружать иностранными словами и сложно построенными предложениями, в то же время нужно избегать чрезмерно кратких, слабо связанных между собой фраз, допускающих двойное толкование, и т.п. Необходимо добиться лаконичности и четкости формулировок, точности определений, литературной формы изложения. В то же время работа не должна носить характер справки или доклада.</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Не рекомендуется вести изложение материала работы от первого лица единственного числа: «я наблюдал», «я считаю», «разработанный мною метод», «по моему мнению» и т.п. Корректнее использовать местоимение «мы», но желательно обойтись и без него. Допускаются обороты с сохранением первого лица множественного лица, в которых исключается местоимение «мы», т.е. фразы строятся с употреблением слов «наблюдаем», «устанавливаем», «имеем». Можно использовать выражения: «на наш взгляд», «по нашему мнению», однако предпочтительнее писать «по мнению автора» (дипломной работы) или выражать ту же мысль в безличной форме: «изучение опыта работы структурных подразделений таможенных органов свидетельствует о том, что», «на основе выполненного анализа можно утверждать ...», «проведенные исследований подтвердили ... » и т.п.</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Ссылаясь в тексте на графики, диаграммы или таблицы, следует пользоваться словами «приведены», «показаны», «изображены», «построены», например: «Динамика оснащения подразделений таможенных органов современными вычислительными средствами (ЭВМ) приведена...» или «Уровень владения сотрудниками таможенного поста современными  техническими средствами таможенного контроля (рис. 1) характеризуется...».</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В выпускной квалификационной работе важно добиться единства стиля изложения, обеспечить орфографическую, синтаксическую и стилистическую грамотность.</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Типичными ошибками, допускаемыми при выполнении дипломных работ, являются:</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недостаточное обоснование актуальности исследуемой проблемы и слабый анализ ее состояния;</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использование устаревших статистических данных;</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слабая расчетная часть и недостаточное использование при их проведении средств вычислительной техники;</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w:t>
      </w:r>
      <w:r w:rsidRPr="00291E91">
        <w:rPr>
          <w:rFonts w:ascii="Times New Roman" w:hAnsi="Times New Roman" w:cs="Times New Roman"/>
          <w:bCs/>
          <w:spacing w:val="-7"/>
          <w:sz w:val="24"/>
          <w:szCs w:val="24"/>
        </w:rPr>
        <w:tab/>
        <w:t>поверхностные выводы по ходу работы, а также в заключении;</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нечеткое изложение, а порой отсутствие предложений и рекомендаций по практическому использованию полученных результатов;</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отсутствие ссылок в тексте работы на использованные источники;</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превышение установленных объемов текстового материала;</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нарушение требований к оформлению работы.</w:t>
      </w:r>
    </w:p>
    <w:p w:rsidR="008551F6" w:rsidRPr="00291E91" w:rsidRDefault="008551F6" w:rsidP="008551F6">
      <w:pPr>
        <w:shd w:val="clear" w:color="auto" w:fill="FFFFFF"/>
        <w:jc w:val="both"/>
        <w:rPr>
          <w:rFonts w:ascii="Times New Roman" w:hAnsi="Times New Roman" w:cs="Times New Roman"/>
          <w:bCs/>
          <w:spacing w:val="-7"/>
          <w:sz w:val="24"/>
          <w:szCs w:val="24"/>
        </w:rPr>
      </w:pPr>
    </w:p>
    <w:p w:rsidR="008551F6" w:rsidRPr="00291E91" w:rsidRDefault="008551F6" w:rsidP="008551F6">
      <w:pPr>
        <w:shd w:val="clear" w:color="auto" w:fill="FFFFFF"/>
        <w:jc w:val="both"/>
        <w:rPr>
          <w:rFonts w:ascii="Times New Roman" w:hAnsi="Times New Roman" w:cs="Times New Roman"/>
          <w:b/>
          <w:bCs/>
          <w:spacing w:val="-7"/>
          <w:sz w:val="24"/>
          <w:szCs w:val="24"/>
        </w:rPr>
      </w:pPr>
      <w:r w:rsidRPr="00291E91">
        <w:rPr>
          <w:rFonts w:ascii="Times New Roman" w:hAnsi="Times New Roman" w:cs="Times New Roman"/>
          <w:b/>
          <w:bCs/>
          <w:spacing w:val="-7"/>
          <w:sz w:val="24"/>
          <w:szCs w:val="24"/>
        </w:rPr>
        <w:t xml:space="preserve">2. ТРЕБОВАНИЯ К ОФОРМЛЕНИЮ ВПУСКНЫХ КВАЛИФИКАЦИОННЫХ ДИПЛОМНЫХ РАБОТ </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2.1. Текстовый материал</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 xml:space="preserve">Письменные работы должны быть отпечатаны на принтере ЭВМ на одной стороне листа белой бумаги стандартного формата А4 (210x297) через полтора межстрочных интервала. </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Заголовки, подзаголовки и сноски (состоящие из нескольких строк) печатаются через одинарный или полуторный интервал Страницы, на которых излагается текст, должны иметь поля: левое - 35 мм, правое - 15 мм, верхнее - 25 мм, нижнее - 25 мм.</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На ЭВМ текст печатается строчными буквами (кроме заглавных обычным шрифтом TimesNewRoman, выравнивается по ширине с использованием переносов слов, размер шрифта - 14, в таблицах - 12, в сноси 10. На титульном листе надпись «Выпуская квалификационная работа» печатаются 18 шрифтом. Подчеркивание слов и выделение курсивом не допускается.</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Названия глав (заголовки), а также структурные элементы письменных работ «ВВЕДЕНИЕ», «ЗАКЛЮЧЕНИЕ» И «БИБЛИОГРАФИЧЕСКИЙ СПИСОК», являющиеся заголовками, печатаются прописными буквами, а названия параграфов (подзаголовки) - строчными буквами (кроме первой прописной). Заголовки и подзаголовки при печатании текста письменной работы на принтере ЭВМ выделяются полужирным шрифтом.</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Абзацный отступ должен соответствовать 1,2 - 1,3 см и быть одинаковым по всей работе.</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Знаки, буквы, символы, отсутствующие на пишущих машинках и ЭВМ, а также математические и иные формулы, схемы и графики могут выполняться автором от руки чернилами (пастой) черного цвета или черной тушью в оставленных после печати текста местах. Эти знаки, буквы и т.д. должны иметь размер не менее размера отпечатанного шрифта; показатели степени в формулах - не менее 2 мм по высоте.</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2.2. Нумерация глав и параграфов. Заголовки и подзаголовки</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 xml:space="preserve">Главы письменных работ нумеруются арабскими цифрами и должны начинаться с новой страницы (листа). Номер главы состоит из одного числа: Глава 1, Глава 2 и т.д.  Параграфы нумеруются также арабскими цифрами, но разделяемыми точкой. </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Внутри параграфа допускаются свои подзаголовки, которые нумеруются аналогичным образом. Например, 2.3.1 означает первый подзаголовок третьего параграфа второй главы. Нумерация, состоя-щая более из трех цифр, не желательна.</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Длина строки заголовка (подзаголовка) должна быть не более 40-45 знаков. Переносы слов в заголовке (подзаголовке) не делают. Точка в конце  заголовка (подзаголовка) не ставится. Подчеркивание заголовков  не допускается. Нельзя заканчивать строку заголовка предлогом, союзом или наречием - их переносят на следующую строку.</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Большой заголовок (подзаголовок) делят по смыслу на несколько строк. Если заголовок (подзаголовок) состоит из двух предложений, разделяют точкой.</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Заголовки (подзаголовки) располагаются центрированным (посередине текста) способом. Если подзаголовок расположен в конце страницы, то под ним добыть не менее 3 строк основного текста. Заканчивать страницу подзаголовком и начинать основной текст со следующей страницы не допускается.</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2.3. Ссылки и сноски</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В письменных работах могут использоваться внутритекстовые ссылки и подстрочные сноски.</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Во внутритекстовых ссылках на источник информации после упоминания о нем проставляются либо квадратные скобки, в которых указывается его порядковый номер в списке использованных источников, например («80% грузов, вывозимых из Российской Федерации в страны СНГ, задерживаются из-за неправильного оформления грузов и 20% - при попытке вывоза без таможенного оформления» [3], либо круглые скобки, в которых указываются: автор, название книги, место, год издания и номер страницы, например: «В 2020 году удалось предотвратить 1712 незаконных попыток вывоза из Российской Федерации товаров на сумму 134 руб.» (Кисловский Ю.Г. Контрабанда. История и современность. -J НПО «АВТОР», 2020. - С. 182).</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Сноски оформляются внизу страницы, на которой расположен  текст,  например, цитата.  Нумерация сносок может быть сквозной по всему тексту письменной работы.</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Промежуток между последним словом текста (цитаты) и знаком сноски не делают, например:</w:t>
      </w:r>
      <w:r w:rsidRPr="00291E91">
        <w:rPr>
          <w:rFonts w:ascii="Times New Roman" w:hAnsi="Times New Roman" w:cs="Times New Roman"/>
          <w:bCs/>
          <w:spacing w:val="-7"/>
          <w:sz w:val="24"/>
          <w:szCs w:val="24"/>
        </w:rPr>
        <w:tab/>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«Патриотизм состоит не в пышных возгласах и общих местах, но в горячем чувстве любви к родине...»*</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Внизу страницы под чертой, отделяющей сноску от текста, номер сноски повторяется и за ним следует необходимое пояснение. В сноске, относящейся к цитате, после номера сноски пишется название книги, из которой взята цитата, выходные данные книги и, через точку и тире, - номер цитируемой страницы, например:</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 Белинский ВТ. Полн. собр. соч. - М., 1959. - Т. VIII. - С. 40. Если на одной и той же странице цитируется одна и та же книга, то во второй сноске можно не повторять полностью ее название, а ограни¬читься следующим:</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 Там же. - С. 37.   Если та же книга цитируется в следующий раз на другой странице, то указывается ее автор, а вместо названия и выходных данных пишется «Указ.соч.», например:</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 Белинский В.Г. Указ.соч. - С. 38.</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Все сноски печатают на той странице, к которой они относятся. Разрывать сноски и переносить их со страницы на страницу не рекомендуй</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2.4. Цитирование, формулы</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При цитировании необходимо соблюдать следующие правила.</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1.</w:t>
      </w:r>
      <w:r w:rsidRPr="00291E91">
        <w:rPr>
          <w:rFonts w:ascii="Times New Roman" w:hAnsi="Times New Roman" w:cs="Times New Roman"/>
          <w:bCs/>
          <w:spacing w:val="-7"/>
          <w:sz w:val="24"/>
          <w:szCs w:val="24"/>
        </w:rPr>
        <w:tab/>
        <w:t>Текст цитаты заключается в кавычки и приводится в той грамматической форме, в какой он дан в источнике, с сохранением особенностей авторского написания.</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2. Цитирование должно быть полным, без произвольного сокращения цитируемого фрагмента и без искажения смысла. Пропуск слов, предложений, абзацев при цитировании допускается, если не влечет искажение всего фрагмента, и обозначается многоточием, которое ставится на место пропуска.</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 xml:space="preserve">          3. Если цитата включается в текст, то первое слово пишется со  строчной буквы.</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4.</w:t>
      </w:r>
      <w:r w:rsidRPr="00291E91">
        <w:rPr>
          <w:rFonts w:ascii="Times New Roman" w:hAnsi="Times New Roman" w:cs="Times New Roman"/>
          <w:bCs/>
          <w:spacing w:val="-7"/>
          <w:sz w:val="24"/>
          <w:szCs w:val="24"/>
        </w:rPr>
        <w:tab/>
        <w:t>Если цитата выделяется из основного текста, то ее пишут от левого поля страницы на расстоянии абзацного отступа, при этом каждая цитата должна сопровождаться ссылкой на источник, на-пример:</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«Патриотизм состоит не в пышных возгласах и общих местах, но в  горячем чувстве любви к родине...» [2] или (Белинский ВТ. Полн. соч. - М., 1959. - Т. VIII. - С. 40).</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Формулы следует располагать на отдельной строке. Несложные ненумерованные формулы допускается помещать внутри текста.</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Сверху и снизу формулу отделяют от текста одним полуторным интервалом. Если формула не помещается в одну строку, она должна быть перенесена на следующую строку после знаков: сложения (+), вычитания (-), умножения (х), деления (:) и других математических знаков, причем знак в начале следующей строки повторяют.</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Расшифровку всех приведенных в формуле буквенных обозначений физических величин и коэффициентов следует приводить непосредственно под формулой. Первую строку расшифровки начинают со слова «где»; двоеточие после него не ставят.</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Последовательность расшифровки буквенных обозначений должна соответствовать последовательности расположения этих обозначений в формуле. Обозначение единиц физических величин в каждой расшифровке следует отделять от текста расшифровки за-пятой.</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Формулы нумеруются арабскими цифрами. Применяют либо сквозную нумерацию всех формулах, либо нумерацию по главам. Нумерации подлежат формулы, на которые в тексте делаются ссылки. Номер формулы (в круглых скобках) помещают на правом поле строки формулы, к которой он относится, например: Исчисление товаров, облагаемых таможенной пошлиной по адвалорным ставкам, производится по формуле:</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П = Ст*С, (1)</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где    П — сумма таможенных платежей, руб.;</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Ст - таможенная стоимость товара, руб.; С - ставка таможенной пошлины, установленная в процентах таможенной стоимости товара.</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При ссылке в тексте на формулу необходимо указывать ее по номер в скобках, например: в формуле (1) или в формуле (2.3).</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 xml:space="preserve">2.5. </w:t>
      </w:r>
      <w:r w:rsidRPr="00291E91">
        <w:rPr>
          <w:rFonts w:ascii="Times New Roman" w:hAnsi="Times New Roman" w:cs="Times New Roman"/>
          <w:spacing w:val="-6"/>
          <w:sz w:val="24"/>
          <w:szCs w:val="24"/>
        </w:rPr>
        <w:t>Библиографический список</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Использованные в письменной работе источники располагают в следующем порядке:</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нормативные документы;</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специальная литература (монографии, сборники, брошюры, статьи);</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периодическая печать (газеты, журналы);</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материалы архивов и текущего делопроизводства.</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Нормативные акты приводятся в следующей последовательности:</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Конституция Российской Федерации, федеральные конституционные законы, кодифицированные акты (кодексы, уставы, положения), федеральные законы, нормативные акты Президента Российской Федерации (указы, распоряжения), акты Правительства Российской Федерации (постановления, распоряжения),: ведомственные акты (приказы, распоряжения, инструкции).</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В других разделах использованные источники располагают в алфавитном порядке фамилий авторов или названий произведений, документов (при отсутствии фамилии автора).</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 xml:space="preserve">В </w:t>
      </w:r>
      <w:r w:rsidRPr="00291E91">
        <w:rPr>
          <w:rFonts w:ascii="Times New Roman" w:hAnsi="Times New Roman" w:cs="Times New Roman"/>
          <w:spacing w:val="-6"/>
          <w:sz w:val="24"/>
          <w:szCs w:val="24"/>
        </w:rPr>
        <w:t>библиографический список</w:t>
      </w:r>
      <w:r w:rsidRPr="00291E91">
        <w:rPr>
          <w:rFonts w:ascii="Times New Roman" w:hAnsi="Times New Roman" w:cs="Times New Roman"/>
          <w:bCs/>
          <w:spacing w:val="-7"/>
          <w:sz w:val="24"/>
          <w:szCs w:val="24"/>
        </w:rPr>
        <w:t xml:space="preserve"> включаются все использованные при подготовке выпускной квалификационной работы источники независимо от того, где они опубликованы (в отдельном издании, в сборнике, журнале, газете, Интернет и т.д.), а также от того, имеются ли непосредственно в тексте ссылки на них.</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В списке использованных источников применяется сквозная (общая) нумерация.</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При оформлении нормативных документов указываются: вид, дата утверждения и номер, название, источник, где опубликованы документы.</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Библиографическое описание книги (учебника, монографии, справочника и т.д.) должно включать следующие сведения: фамилию и инициалы автора, заглавие книги, место издания, название издательства, год издания, общее количество страниц издания.</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Фамилию автора следует указывать в именительном падеже. Если книга написана двумя или тремя авторами, то их фамилии с инициалами указываются в той последовательности, в какой они напечатаны на титульном листе или обороте титульного листа книги; перед фамилией последующего автора ставят запятую. При наличии трех авторов допускается также указывать фамилию первого автора, а вместо фамилий остальных ставить «и др.».</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Если у книги четыре и более авторов, то библиографическое описание начинается с заглавия.</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Заглавие книги следует писать в том виде, в каком оно дано на титульном листе.</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Наименование места издания необходимо приводить полностью в именительном падеже; допускается сокращение названия только четырех городов: Москва (М), Санкт-Петербург (СПб.), Ростов-на-Дону (Ростов н/Д) и Нижний Новгород (Н. Новгород). Сведения о статье из периодического издания должны включать: фамилию и инициалы автора, заглавие статьи и далее через две косые черты: наименование издания (журнала), наименование серии (если имеется), год выпуска, номер издания, номера страниц, на которых помещена статья.</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2.6 Приложения</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В приложениях приводятся текстовые материалы, дополняющие письменную работу, образцы бланков, а также иллюстрации, таблицы и  распечатки на ЭВМ, в том числе и выполненные на листах формата превышающего стандарт представляемого основного материала.</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Приложения оформляются на отдельных листах, причем каждое из  них должно иметь в правом верхнем углу надпись: «Приложение» с указанием его порядкового номера; если приложений несколько, то «Приложение 1», «Приложение 2» и т.д.</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Приложения должны иметь краткое название. Названия приложений печатаются строчными буквами (как подзаголовки).</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Приложение может представлять  собой  таблицу.</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Приложения помещаются в порядке их упоминания в тексте и располагаются после списка использованных источников. Они должны иметь общую (сквозную) с остальной частью письменной работы нумерацию страниц.</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В тексте письменной работы на все приложения должны быть даны ссылки.</w:t>
      </w:r>
    </w:p>
    <w:p w:rsidR="008551F6" w:rsidRPr="00291E91" w:rsidRDefault="008551F6" w:rsidP="008551F6">
      <w:pPr>
        <w:shd w:val="clear" w:color="auto" w:fill="FFFFFF"/>
        <w:jc w:val="both"/>
        <w:rPr>
          <w:rFonts w:ascii="Times New Roman" w:hAnsi="Times New Roman" w:cs="Times New Roman"/>
          <w:bCs/>
          <w:spacing w:val="-7"/>
          <w:sz w:val="24"/>
          <w:szCs w:val="24"/>
        </w:rPr>
      </w:pP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2.7. Оглавление</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В оглавлении дается точное название всех глав, параграфов и приложений письменной работы с указанием номеров страниц, на которых они находятся.</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Заголовки (подзаголовки) оглавления должны точно соответствовать их содержанию в тексте. В оглавлении все заголовки печатаются строчными буквами, а начинаются с прописной. Сокращать заголовки в оглавлении или излагать их в иной редакции по сравнению с заголовками в тексте не допускается. Последнее слово каждого заголовка соединяют отточием с соответствующим ему номером страницы в правом столбце оглавления.</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Желательно, чтобы оглавление помещалось на одной странице. Для этого, при необходимости, его печатают не через полуторный, как весь текст, а через одинарный межстрочный интервал.</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2.8. Нумерация страниц</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 xml:space="preserve">Страницы письменных работ должны иметь сквозную нумерацию арабскими цифрами по всему тексту. Номер страницы проставляют в центре нижнего или верхнего полей страницы без точки в конце. Первой страницей письменной работы является титульный лист. Он не нумеруется.  </w:t>
      </w:r>
      <w:r w:rsidRPr="00291E91">
        <w:rPr>
          <w:rFonts w:ascii="Times New Roman" w:hAnsi="Times New Roman" w:cs="Times New Roman"/>
          <w:spacing w:val="-6"/>
          <w:sz w:val="24"/>
          <w:szCs w:val="24"/>
        </w:rPr>
        <w:t>Библиографический список</w:t>
      </w:r>
      <w:r w:rsidRPr="00291E91">
        <w:rPr>
          <w:rFonts w:ascii="Times New Roman" w:hAnsi="Times New Roman" w:cs="Times New Roman"/>
          <w:bCs/>
          <w:spacing w:val="-7"/>
          <w:sz w:val="24"/>
          <w:szCs w:val="24"/>
        </w:rPr>
        <w:t xml:space="preserve"> и приложения также подлежат сквозной нумерации.</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Если приложения к выпускной квалификационной работе оформляются отдельной брошюрой, то ее страницы также нумеруются отдельно.</w:t>
      </w:r>
    </w:p>
    <w:p w:rsidR="008551F6" w:rsidRPr="00291E91" w:rsidRDefault="008551F6" w:rsidP="008551F6">
      <w:pPr>
        <w:shd w:val="clear" w:color="auto" w:fill="FFFFFF"/>
        <w:jc w:val="both"/>
        <w:rPr>
          <w:rFonts w:ascii="Times New Roman" w:hAnsi="Times New Roman" w:cs="Times New Roman"/>
          <w:b/>
          <w:bCs/>
          <w:spacing w:val="-7"/>
          <w:sz w:val="24"/>
          <w:szCs w:val="24"/>
        </w:rPr>
      </w:pPr>
      <w:r w:rsidRPr="00291E91">
        <w:rPr>
          <w:rFonts w:ascii="Times New Roman" w:hAnsi="Times New Roman" w:cs="Times New Roman"/>
          <w:b/>
          <w:bCs/>
          <w:spacing w:val="-7"/>
          <w:sz w:val="24"/>
          <w:szCs w:val="24"/>
        </w:rPr>
        <w:t>3.  ОСОБЕННОСТИ ПРАВОПИСАНИЯ</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С прописной буквы пишутся наименования правовых актов: Конституция Российской Федерации, но: конституции республик, Декларация прав и свобод человека и гражданина, Федеральный конституционный закон, но: проект федерального конституционного закона (наименование); Закон Российской Федерации, Указ Президента Российской Федерации, но: проект указа Президента Российской Федерации.</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Со строчной буквы пишутся: постановление Совета Федерации, постановление Государственной Думы, распоряжение Президента Российской Федерации и т.д.</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 xml:space="preserve">Фамилии, названия учреждений, организаций, фирм, названия изделий и другие имена собственные в письменной работе приводятся на языке оригинала. В письменных работах используются сокращения трех видов: графические, буквенные аббревиатуры и сложносокращенные слова. </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Сокращения ГОСТ, ОСТ, РСТ, СТП пишутся прописными буквами и падежное окончание в них не наращивается: по ГОСТ 7.5-98. Не допускается при переносе отрывать часть сокращения от его регистрационного номера и употреблять его без номера.</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Сокращенные наименования учреждений могут быть образованы:</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аббревиатурой: ФТС (Федеральная таможенная служба), составленной из первых букв полных наименований;</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по слоговому принципу: Минэкономразвития.</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В современных документах принята следующая форма написания дат: 13.04.2004 или 13 апреля 2004 г. Даты и календарные сроки в работах рекомендуется писать в одной строке.</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Виды некалендарных дат, т.е. начинающихся в одном году, а заканчивающихся в другом, пишутся следующим образом:</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через косую черту - учебный год, например, 2004/2005 учебный год;</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через тире - во всех других случаях. Десятилетия сокращенно обозначаются: 90-е годы XX века; в 1999-2001 гг., но: в период за 1990-2000 годы.</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Слово «год» опускается при его обозначении цифрами на обложке, титульном листе, контртитуле, а также при датах в круглых скобках: Французская буржуазная революция (1789-1793).</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Порядковые числительные пишутся словами со строчной буквы в словосочетаниях, например: делегаты на пятую научную конференцию.</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Порядковые числительные, обозначаемые арабскими цифрами, пишутся с наращением падежного окончания: 90-е годы, 5-й курс.</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Написание порядковых числительных, обозначенных арабскими цифрами с наращением падежного окончания, должно быть:</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однобуквенным, если последней букве числительного предшествует гласная: 5-й, 5-е, 5-м, 21-м;</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двухбуквенным, если последней букве числительного предшествует согласная (4-го, 4-му, 60-ти). Если подряд идут два порядковых числительных, обозначенных арабскими цифрами и разделенных запятой или соединенных союзом, падежное окончание наращивается у каждого: 1-й, 2-й курс, в 3-ю и 2-ю группы.</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Если подряд идут более двух порядковых числительных, обозначенных арабскими цифрами, падежное окончание наращивается только у последнего из них: слушатели 1, 2, 3-х курсов.</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Не требуют наращения падежных окончаний такие порядковые числительные, обозначенные арабскими цифрами, как номера томов, глав, страниц, рисунков, приложений и т.п., если родовое слово предшествует числительному: в таблице 3, главе 4, на странице 7.</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Римскими цифрами без наращения падежного окончания принято обозначать века, кварталы, порядковые номера конференций, конгрессов, годовщин, спортивных состязаний: I квартал, XX век, III международная конференция, специалист I категории.</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Денежные выражения, обозначающие суммы более одной тысячи, рекомендуется писать цифрами: 5 тыс. рублей, 7 млн. долларов (но: 1 млн долл.). Денежные выражения в рублях и копейках следует писать так: 240 руб. 56 коп.</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Названия единиц измерения в тексте рекомендуется писать: 5 тыс. метров, 8 тонн, 80 кв. метров, 40 куб. метров, 5 млн. тонн; а в приложениях - сокращенно: 5 тыс. м, 8 т, 80 кв. м, 40 куб. м, 5 млн. т.</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Сложные существительные и прилагательные, имеющие в своем составе числительные, пишутся через дефис: 100-летие, 2-месячный срок, 3-комнатноя квартира, 10-процентный, 3-дневный.</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Многозначные количественные числительные рекомендуется писать цифрами. Исключение составляют числительные, которыми начинается абзац. Их рекомендуется писать словами. Если при числе дано сокращенное обозначение единицы измерения, то число должно быть дано цифрами: 3 л, 500 г, 620 кг. Если в предложении наряду с однозначными часто встречаются и многозначные количественные числительные, то в целях унификации следует и однозначные количественные числительные писать цифрами, за исключением числительных в косвенных падежах: необходимо разместить 15 мест груза в первом вагоне и 8 мест - во втором.</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Знаки номера, параграфа, процента, градуса, минут и секунд ставятся только при цифрах, к которым они относятся, и в заголовках граф таблиц. При нескольких числах их не удваивают, ставят только до или после ряда чисел: № 5, 7, 9, 50-60% и т.д.</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 xml:space="preserve">Если приводят ряд числовых значений, выраженных одной и той же единицей физической величины, то эту единицу указывают только после последней цифры (5, 6 и 7 см, 100x10x50 мм). Между последней цифрой числа и обозначением единицы измерения следует оставлять пробел: </w:t>
      </w:r>
      <w:r w:rsidRPr="00291E91">
        <w:rPr>
          <w:rFonts w:ascii="Times New Roman" w:hAnsi="Times New Roman" w:cs="Times New Roman"/>
          <w:bCs/>
          <w:spacing w:val="-7"/>
          <w:sz w:val="24"/>
          <w:szCs w:val="24"/>
        </w:rPr>
        <w:lastRenderedPageBreak/>
        <w:t>220 Вт. Для обозначения диапазона значений между числами ставят тире: длиной 5-10 м. Во всех случаях, когда тире может быть принято за знак «минус», между предельными словами ставят предлоги от и до.</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Математические знаки допускается применять только в формулах, в тексте их необходимо выражать словами равно, меньше, больше, умножить и т.д.</w:t>
      </w:r>
    </w:p>
    <w:p w:rsidR="008551F6" w:rsidRPr="00291E91" w:rsidRDefault="008551F6" w:rsidP="008551F6">
      <w:pPr>
        <w:shd w:val="clear" w:color="auto" w:fill="FFFFFF"/>
        <w:jc w:val="both"/>
        <w:rPr>
          <w:rFonts w:ascii="Times New Roman" w:hAnsi="Times New Roman" w:cs="Times New Roman"/>
          <w:b/>
          <w:bCs/>
          <w:spacing w:val="-7"/>
          <w:sz w:val="24"/>
          <w:szCs w:val="24"/>
        </w:rPr>
      </w:pPr>
      <w:r w:rsidRPr="00291E91">
        <w:rPr>
          <w:rFonts w:ascii="Times New Roman" w:hAnsi="Times New Roman" w:cs="Times New Roman"/>
          <w:b/>
          <w:bCs/>
          <w:spacing w:val="-7"/>
          <w:sz w:val="24"/>
          <w:szCs w:val="24"/>
        </w:rPr>
        <w:t>4. РУКОВОДСТВО И КОНТРОЛЬ ЗА ВЫПОЛНЕНИЕМ  ВЫПУСКНЫХ КВЛИФИКАЦИОННЫХ РАБОТ</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 xml:space="preserve">Руководство и контроль за выполнением выпускной квалификационной работ осуществляют научные руководители и выпускающие кафедры, а консультирование студентов по конкретным вопросам, в случае необходимости, - научные консультанты. </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Главной задачей выпускающей  кафедры по руководству и контролю за подготовкой выпускной квалификационной работы является организация и обеспечение своевременного, качественного и самостоятельного ее выполнения студентом.</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Основными обязанностями выпускающих кафедр являются:</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разработка тематики выпускной квалификационной работ и ее согласование с кафедрами юридического факультета, Российской таможенной академией.</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 xml:space="preserve"> -         оказание помощи  студентам в выборе тем выпускной квалификационной работ;</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подбор руководителей и рецензентов выпускной квалификационной работ;</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рассмотрение и утверждение заданий и графиков выполнения выпускной квалификационной работ;</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оказание помощи и консультирование студентов в процессе подготовки выпускной квалификационной работ;</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контроль за ходом подготовки и оформления выпускной квалификационной работ;</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 xml:space="preserve">контроль за подготовкой докладов студентов; </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 xml:space="preserve">организация предварительного заслушивания докладов на кафедре; </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контроль за работой руководителей выпускной квалификационной работ со стороны заведующего кафедрой;</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 xml:space="preserve"> организация и обеспечение качественного рецензирования выпускной квалификационной работ;</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оформление допуска выпускной квалификационной работ к защите.</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Главной задачей научного руководителя является оказание помощи студентам в систематизации и расширении приобретенных знаний и умений, а также в закреплении навыков самостоятельной работы при проведении исследований.</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Основными обязанностями научного руководителя являются:</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w:t>
      </w:r>
      <w:r w:rsidRPr="00291E91">
        <w:rPr>
          <w:rFonts w:ascii="Times New Roman" w:hAnsi="Times New Roman" w:cs="Times New Roman"/>
          <w:bCs/>
          <w:spacing w:val="-7"/>
          <w:sz w:val="24"/>
          <w:szCs w:val="24"/>
        </w:rPr>
        <w:tab/>
        <w:t>оказание помощи студенту в составлении плана выпускной квалификационной работы и графика ее выполнения;</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консультирование студента по подбору необходимой литературы, фактического материала, методикам его обобщения, систематизации, обработки и использования в дипломной работе;</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регулярное заслушивание и обсуждение со студентом полученных в ходе подготовки выпускной квалификационной работы результатов, оказание ему необходимой организационной и методической помощи по оформлению работы;</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контроль за выполнением графика подготовки выпускной квалификационной работы;</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проверка качества написания работы в целом;</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обсуждение доклада студента, с которым он будет выступать при защите выпускной квалификационной работы;</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организация и участие в проведении предзащиты выпускной квалификационной работы, которая проводится на заседании кафедры, не позднее 7 дней до защиты;</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w:t>
      </w:r>
      <w:r w:rsidRPr="00291E91">
        <w:rPr>
          <w:rFonts w:ascii="Times New Roman" w:hAnsi="Times New Roman" w:cs="Times New Roman"/>
          <w:bCs/>
          <w:spacing w:val="-7"/>
          <w:sz w:val="24"/>
          <w:szCs w:val="24"/>
        </w:rPr>
        <w:tab/>
        <w:t>составление отзыва на работу.</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 xml:space="preserve">        На заключительном этапе, когда работа уже оформлена, подписана научным руководителем и допущена заведующим кафедрой к защите, студент  должен использовать появившееся время для подготовки доклада и ответов на возможные в ходе защиты выпускной квалификационной работы вопросы.</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 xml:space="preserve">Удачно сделанный доклад обеспечивает до 50% успеха защиты выпускной квалификационной работы, поэтому выпускающие кафедры обязаны довести до студентов основные требования к нему. </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Защита выпускной квалификационной работы происходит на открытом заседании Государственной экзаменационной Комиссии (ГЭК), на котором могут присутствовать, задавать вопросы и обсуждать выпускную квалификационную работу все желающие. Оценка результата защиты выпускной квалификационной работы производится на закрытом заседании ГЭК. При оценке принимаются во внимание оригинальность и научно-практическое значение темы, качественное выполнение и оформление работы, а также содержательность доклада и ответов на вопросы. Оценка объявляется после окончания защиты всех работ на открытом заседании ГЭК.</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Задачей ГЭК является выявление подготовленности студента к профессиональной деятельности и принятие решения о том, можно ли выпускнику выдать диплом о высшем юридическом образовании. Поэтому задачей выпускника при защите является не показ того, как работали правоохранительные органы, а что сделано им самим при изучении проблемы. Краткий доклад должен быть подготовлен письменно, но выступать на защите следует свободно, не зачитывая текста.</w:t>
      </w:r>
    </w:p>
    <w:p w:rsidR="008551F6" w:rsidRPr="00291E91" w:rsidRDefault="008551F6" w:rsidP="008551F6">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 xml:space="preserve">По   окончании   доклада   выпускнику   задают   вопросы представитель, члены комиссии, присутствующие.   Вопросы могут относиться к теме выпускной работы, специального курса или государства и права, поэтому перед защитой целесообразно восстановить в памяти весь курс </w:t>
      </w:r>
      <w:r w:rsidRPr="00291E91">
        <w:rPr>
          <w:rFonts w:ascii="Times New Roman" w:hAnsi="Times New Roman" w:cs="Times New Roman"/>
          <w:bCs/>
          <w:spacing w:val="-7"/>
          <w:sz w:val="24"/>
          <w:szCs w:val="24"/>
        </w:rPr>
        <w:lastRenderedPageBreak/>
        <w:t>и особенно те разделы, которые имеют прямое отношение к теме выпускной квалификационной работы. Вопросы выпускник в случае необходимости записывает и готовит ответы, при этом ему разрешается пользоваться своей выпускной квалификационной работой. По докладу и ответам на вопросы ГЭК судит о широте кругозора выпускника, его эрудиции, умении публично выступить и аргументировано отстаивать свою точку зрения при ответах на вопросы.</w:t>
      </w:r>
    </w:p>
    <w:p w:rsidR="008551F6" w:rsidRPr="00291E91" w:rsidRDefault="008551F6" w:rsidP="008551F6">
      <w:pPr>
        <w:shd w:val="clear" w:color="auto" w:fill="FFFFFF"/>
        <w:ind w:right="185"/>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После ответов выпускника на вопросы зачитывается отзыв научного руководителя, в котором излагаются особенности данной работы, отношение студента к своим обязанностям, отмечаются положительные и отрицательные стороны работы, а также оглашается рецензия. Затем предоставляется заключительное слово выпускнику.</w:t>
      </w:r>
    </w:p>
    <w:p w:rsidR="008551F6" w:rsidRPr="00291E91" w:rsidRDefault="008551F6" w:rsidP="008551F6">
      <w:pPr>
        <w:shd w:val="clear" w:color="auto" w:fill="FFFFFF"/>
        <w:ind w:right="185"/>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Оценивается работа по 4-х бальной системе (отлично, хорошо, удовлетворительно, неудовлетворительно).</w:t>
      </w:r>
    </w:p>
    <w:p w:rsidR="008551F6" w:rsidRPr="00291E91" w:rsidRDefault="008551F6" w:rsidP="00962292">
      <w:pPr>
        <w:shd w:val="clear" w:color="auto" w:fill="FFFFFF"/>
        <w:ind w:right="185"/>
        <w:jc w:val="both"/>
        <w:rPr>
          <w:rFonts w:ascii="Times New Roman" w:hAnsi="Times New Roman" w:cs="Times New Roman"/>
          <w:b/>
          <w:bCs/>
          <w:spacing w:val="-7"/>
          <w:sz w:val="24"/>
          <w:szCs w:val="24"/>
        </w:rPr>
      </w:pPr>
    </w:p>
    <w:p w:rsidR="00962292" w:rsidRPr="00291E91" w:rsidRDefault="00962292" w:rsidP="00962292">
      <w:pPr>
        <w:shd w:val="clear" w:color="auto" w:fill="FFFFFF"/>
        <w:ind w:right="185"/>
        <w:jc w:val="both"/>
        <w:rPr>
          <w:rFonts w:ascii="Times New Roman" w:hAnsi="Times New Roman" w:cs="Times New Roman"/>
          <w:b/>
          <w:bCs/>
          <w:spacing w:val="-7"/>
          <w:sz w:val="24"/>
          <w:szCs w:val="24"/>
        </w:rPr>
      </w:pPr>
      <w:r w:rsidRPr="00291E91">
        <w:rPr>
          <w:rFonts w:ascii="Times New Roman" w:hAnsi="Times New Roman" w:cs="Times New Roman"/>
          <w:b/>
          <w:bCs/>
          <w:spacing w:val="-7"/>
          <w:sz w:val="24"/>
          <w:szCs w:val="24"/>
        </w:rPr>
        <w:t>Критерии оценивания выпускной квалификационной работы</w:t>
      </w:r>
    </w:p>
    <w:p w:rsidR="00962292" w:rsidRPr="00291E91" w:rsidRDefault="00962292" w:rsidP="00962292">
      <w:pPr>
        <w:ind w:right="185"/>
        <w:jc w:val="both"/>
        <w:rPr>
          <w:rFonts w:ascii="Times New Roman" w:hAnsi="Times New Roman" w:cs="Times New Roman"/>
          <w:sz w:val="24"/>
          <w:szCs w:val="24"/>
        </w:rPr>
      </w:pPr>
      <w:r w:rsidRPr="00291E91">
        <w:rPr>
          <w:rFonts w:ascii="Times New Roman" w:hAnsi="Times New Roman" w:cs="Times New Roman"/>
          <w:sz w:val="24"/>
          <w:szCs w:val="24"/>
        </w:rPr>
        <w:t>Результаты выполнения и защиты ВКР определяются оценками "отлично", "хорошо",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 Решения государственной экзаменационной комиссии принимаются простым большинством голосов членов комиссии, участвующих в заседании. При равном числе голосов председательствующий обладает правом решающего голоса. При принятии решения члены ГЭК учитывают сведения, содержащиеся в отзыве научного руководителя, рецензии.</w:t>
      </w:r>
    </w:p>
    <w:p w:rsidR="00962292" w:rsidRPr="00291E91" w:rsidRDefault="00962292" w:rsidP="00962292">
      <w:pPr>
        <w:ind w:right="185"/>
        <w:jc w:val="both"/>
        <w:rPr>
          <w:rFonts w:ascii="Times New Roman" w:hAnsi="Times New Roman" w:cs="Times New Roman"/>
          <w:sz w:val="24"/>
          <w:szCs w:val="24"/>
        </w:rPr>
      </w:pPr>
      <w:r w:rsidRPr="00291E91">
        <w:rPr>
          <w:rFonts w:ascii="Times New Roman" w:hAnsi="Times New Roman" w:cs="Times New Roman"/>
          <w:sz w:val="24"/>
          <w:szCs w:val="24"/>
        </w:rPr>
        <w:t xml:space="preserve">Оценка </w:t>
      </w:r>
      <w:r w:rsidRPr="00291E91">
        <w:rPr>
          <w:rFonts w:ascii="Times New Roman" w:hAnsi="Times New Roman" w:cs="Times New Roman"/>
          <w:b/>
          <w:sz w:val="24"/>
          <w:szCs w:val="24"/>
        </w:rPr>
        <w:t>«отлично»</w:t>
      </w:r>
      <w:r w:rsidRPr="00291E91">
        <w:rPr>
          <w:rFonts w:ascii="Times New Roman" w:hAnsi="Times New Roman" w:cs="Times New Roman"/>
          <w:sz w:val="24"/>
          <w:szCs w:val="24"/>
        </w:rPr>
        <w:t xml:space="preserve"> выставляется при условии, что: </w:t>
      </w:r>
    </w:p>
    <w:p w:rsidR="00962292" w:rsidRPr="00291E91" w:rsidRDefault="00962292" w:rsidP="00962292">
      <w:pPr>
        <w:widowControl w:val="0"/>
        <w:numPr>
          <w:ilvl w:val="0"/>
          <w:numId w:val="13"/>
        </w:numPr>
        <w:autoSpaceDE w:val="0"/>
        <w:autoSpaceDN w:val="0"/>
        <w:adjustRightInd w:val="0"/>
        <w:spacing w:after="0" w:line="240" w:lineRule="auto"/>
        <w:ind w:right="185"/>
        <w:jc w:val="both"/>
        <w:rPr>
          <w:rFonts w:ascii="Times New Roman" w:hAnsi="Times New Roman" w:cs="Times New Roman"/>
          <w:sz w:val="24"/>
          <w:szCs w:val="24"/>
        </w:rPr>
      </w:pPr>
      <w:r w:rsidRPr="00291E91">
        <w:rPr>
          <w:rFonts w:ascii="Times New Roman" w:hAnsi="Times New Roman" w:cs="Times New Roman"/>
          <w:sz w:val="24"/>
          <w:szCs w:val="24"/>
        </w:rPr>
        <w:t xml:space="preserve">работа выполнена самостоятельно, носит творческий характер, содержит элементы научной новизны; </w:t>
      </w:r>
    </w:p>
    <w:p w:rsidR="00962292" w:rsidRPr="00291E91" w:rsidRDefault="00962292" w:rsidP="00962292">
      <w:pPr>
        <w:widowControl w:val="0"/>
        <w:numPr>
          <w:ilvl w:val="0"/>
          <w:numId w:val="13"/>
        </w:numPr>
        <w:autoSpaceDE w:val="0"/>
        <w:autoSpaceDN w:val="0"/>
        <w:adjustRightInd w:val="0"/>
        <w:spacing w:after="0" w:line="240" w:lineRule="auto"/>
        <w:ind w:right="185"/>
        <w:jc w:val="both"/>
        <w:rPr>
          <w:rFonts w:ascii="Times New Roman" w:hAnsi="Times New Roman" w:cs="Times New Roman"/>
          <w:sz w:val="24"/>
          <w:szCs w:val="24"/>
        </w:rPr>
      </w:pPr>
      <w:r w:rsidRPr="00291E91">
        <w:rPr>
          <w:rFonts w:ascii="Times New Roman" w:hAnsi="Times New Roman" w:cs="Times New Roman"/>
          <w:sz w:val="24"/>
          <w:szCs w:val="24"/>
        </w:rPr>
        <w:t>собран, обобщен и проанализирован достаточный объем нормативных правовых актов, экономической литературы, статистической информации и других практических материалов, позволивший всесторонне изучить тему и сделать аргументированные выводы и практические рекомендации;</w:t>
      </w:r>
    </w:p>
    <w:p w:rsidR="00962292" w:rsidRPr="00291E91" w:rsidRDefault="00962292" w:rsidP="00962292">
      <w:pPr>
        <w:widowControl w:val="0"/>
        <w:numPr>
          <w:ilvl w:val="0"/>
          <w:numId w:val="13"/>
        </w:numPr>
        <w:autoSpaceDE w:val="0"/>
        <w:autoSpaceDN w:val="0"/>
        <w:adjustRightInd w:val="0"/>
        <w:spacing w:after="0" w:line="240" w:lineRule="auto"/>
        <w:ind w:right="185"/>
        <w:jc w:val="both"/>
        <w:rPr>
          <w:rFonts w:ascii="Times New Roman" w:hAnsi="Times New Roman" w:cs="Times New Roman"/>
          <w:sz w:val="24"/>
          <w:szCs w:val="24"/>
        </w:rPr>
      </w:pPr>
      <w:r w:rsidRPr="00291E91">
        <w:rPr>
          <w:rFonts w:ascii="Times New Roman" w:hAnsi="Times New Roman" w:cs="Times New Roman"/>
          <w:sz w:val="24"/>
          <w:szCs w:val="24"/>
        </w:rPr>
        <w:t xml:space="preserve">при написании и защите работы выпускником продемонстрирован высокий уровень развития общекультурных и профессиональных компетенций, глубокие теоретические знания по вопросам функционирования таможенной системы; </w:t>
      </w:r>
    </w:p>
    <w:p w:rsidR="00962292" w:rsidRPr="00291E91" w:rsidRDefault="00962292" w:rsidP="00962292">
      <w:pPr>
        <w:widowControl w:val="0"/>
        <w:numPr>
          <w:ilvl w:val="0"/>
          <w:numId w:val="13"/>
        </w:numPr>
        <w:autoSpaceDE w:val="0"/>
        <w:autoSpaceDN w:val="0"/>
        <w:adjustRightInd w:val="0"/>
        <w:spacing w:after="0" w:line="240" w:lineRule="auto"/>
        <w:ind w:right="185"/>
        <w:jc w:val="both"/>
        <w:rPr>
          <w:rFonts w:ascii="Times New Roman" w:hAnsi="Times New Roman" w:cs="Times New Roman"/>
          <w:sz w:val="24"/>
          <w:szCs w:val="24"/>
        </w:rPr>
      </w:pPr>
      <w:r w:rsidRPr="00291E91">
        <w:rPr>
          <w:rFonts w:ascii="Times New Roman" w:hAnsi="Times New Roman" w:cs="Times New Roman"/>
          <w:sz w:val="24"/>
          <w:szCs w:val="24"/>
        </w:rPr>
        <w:t xml:space="preserve">работа хорошо оформлена и своевременно представлена на кафедру, полностью соответствует требованиям, предъявляемым к содержанию и оформлению ВКР; </w:t>
      </w:r>
    </w:p>
    <w:p w:rsidR="00962292" w:rsidRPr="00291E91" w:rsidRDefault="00962292" w:rsidP="00962292">
      <w:pPr>
        <w:widowControl w:val="0"/>
        <w:numPr>
          <w:ilvl w:val="0"/>
          <w:numId w:val="13"/>
        </w:numPr>
        <w:autoSpaceDE w:val="0"/>
        <w:autoSpaceDN w:val="0"/>
        <w:adjustRightInd w:val="0"/>
        <w:spacing w:after="0" w:line="240" w:lineRule="auto"/>
        <w:ind w:right="185"/>
        <w:jc w:val="both"/>
        <w:rPr>
          <w:rFonts w:ascii="Times New Roman" w:hAnsi="Times New Roman" w:cs="Times New Roman"/>
          <w:sz w:val="24"/>
          <w:szCs w:val="24"/>
        </w:rPr>
      </w:pPr>
      <w:r w:rsidRPr="00291E91">
        <w:rPr>
          <w:rFonts w:ascii="Times New Roman" w:hAnsi="Times New Roman" w:cs="Times New Roman"/>
          <w:sz w:val="24"/>
          <w:szCs w:val="24"/>
        </w:rPr>
        <w:t xml:space="preserve">на защите освещены все вопросы исследования, ответы студента на вопросы профессионально грамотны, исчерпывающие, подкрепляются положениями нормативно-правовых актов, выводами и расчетами, отраженными в работе. </w:t>
      </w:r>
    </w:p>
    <w:p w:rsidR="00962292" w:rsidRPr="00291E91" w:rsidRDefault="00962292" w:rsidP="00962292">
      <w:pPr>
        <w:ind w:right="185"/>
        <w:jc w:val="both"/>
        <w:rPr>
          <w:rFonts w:ascii="Times New Roman" w:hAnsi="Times New Roman" w:cs="Times New Roman"/>
          <w:sz w:val="24"/>
          <w:szCs w:val="24"/>
        </w:rPr>
      </w:pPr>
    </w:p>
    <w:p w:rsidR="00962292" w:rsidRPr="00291E91" w:rsidRDefault="00962292" w:rsidP="00962292">
      <w:pPr>
        <w:ind w:right="185"/>
        <w:jc w:val="both"/>
        <w:rPr>
          <w:rFonts w:ascii="Times New Roman" w:hAnsi="Times New Roman" w:cs="Times New Roman"/>
          <w:sz w:val="24"/>
          <w:szCs w:val="24"/>
        </w:rPr>
      </w:pPr>
      <w:r w:rsidRPr="00291E91">
        <w:rPr>
          <w:rFonts w:ascii="Times New Roman" w:hAnsi="Times New Roman" w:cs="Times New Roman"/>
          <w:sz w:val="24"/>
          <w:szCs w:val="24"/>
        </w:rPr>
        <w:t xml:space="preserve">Оценка </w:t>
      </w:r>
      <w:r w:rsidRPr="00291E91">
        <w:rPr>
          <w:rFonts w:ascii="Times New Roman" w:hAnsi="Times New Roman" w:cs="Times New Roman"/>
          <w:b/>
          <w:sz w:val="24"/>
          <w:szCs w:val="24"/>
        </w:rPr>
        <w:t>«хорошо»</w:t>
      </w:r>
      <w:r w:rsidRPr="00291E91">
        <w:rPr>
          <w:rFonts w:ascii="Times New Roman" w:hAnsi="Times New Roman" w:cs="Times New Roman"/>
          <w:sz w:val="24"/>
          <w:szCs w:val="24"/>
        </w:rPr>
        <w:t xml:space="preserve"> ставится если: </w:t>
      </w:r>
    </w:p>
    <w:p w:rsidR="00962292" w:rsidRPr="00291E91" w:rsidRDefault="00962292" w:rsidP="00962292">
      <w:pPr>
        <w:widowControl w:val="0"/>
        <w:numPr>
          <w:ilvl w:val="0"/>
          <w:numId w:val="14"/>
        </w:numPr>
        <w:autoSpaceDE w:val="0"/>
        <w:autoSpaceDN w:val="0"/>
        <w:adjustRightInd w:val="0"/>
        <w:spacing w:after="0" w:line="240" w:lineRule="auto"/>
        <w:ind w:right="185"/>
        <w:jc w:val="both"/>
        <w:rPr>
          <w:rFonts w:ascii="Times New Roman" w:hAnsi="Times New Roman" w:cs="Times New Roman"/>
          <w:sz w:val="24"/>
          <w:szCs w:val="24"/>
        </w:rPr>
      </w:pPr>
      <w:r w:rsidRPr="00291E91">
        <w:rPr>
          <w:rFonts w:ascii="Times New Roman" w:hAnsi="Times New Roman" w:cs="Times New Roman"/>
          <w:sz w:val="24"/>
          <w:szCs w:val="24"/>
        </w:rPr>
        <w:t xml:space="preserve">тема работы раскрыта, однако выводы и рекомендации не всегда оригинальны и/или не имеют практической значимости, есть неточности при освещении отдельных вопросов темы, есть отдельные предложения автора, но без оценки рисков и возможных социально- экономических последствий; </w:t>
      </w:r>
    </w:p>
    <w:p w:rsidR="00962292" w:rsidRPr="00291E91" w:rsidRDefault="00962292" w:rsidP="00962292">
      <w:pPr>
        <w:widowControl w:val="0"/>
        <w:numPr>
          <w:ilvl w:val="0"/>
          <w:numId w:val="14"/>
        </w:numPr>
        <w:autoSpaceDE w:val="0"/>
        <w:autoSpaceDN w:val="0"/>
        <w:adjustRightInd w:val="0"/>
        <w:spacing w:after="0" w:line="240" w:lineRule="auto"/>
        <w:ind w:right="185"/>
        <w:jc w:val="both"/>
        <w:rPr>
          <w:rFonts w:ascii="Times New Roman" w:hAnsi="Times New Roman" w:cs="Times New Roman"/>
          <w:sz w:val="24"/>
          <w:szCs w:val="24"/>
        </w:rPr>
      </w:pPr>
      <w:r w:rsidRPr="00291E91">
        <w:rPr>
          <w:rFonts w:ascii="Times New Roman" w:hAnsi="Times New Roman" w:cs="Times New Roman"/>
          <w:sz w:val="24"/>
          <w:szCs w:val="24"/>
        </w:rPr>
        <w:lastRenderedPageBreak/>
        <w:t xml:space="preserve">собран, обобщен и проанализирован необходимый объем нормативных правовых актов, экономической литературы, статистической информации и других практических материалов, но не по всем аспектам исследуемой темы сделаны выводы и обоснованы практические рекомендации; </w:t>
      </w:r>
    </w:p>
    <w:p w:rsidR="00962292" w:rsidRPr="00291E91" w:rsidRDefault="00962292" w:rsidP="00962292">
      <w:pPr>
        <w:widowControl w:val="0"/>
        <w:numPr>
          <w:ilvl w:val="0"/>
          <w:numId w:val="14"/>
        </w:numPr>
        <w:autoSpaceDE w:val="0"/>
        <w:autoSpaceDN w:val="0"/>
        <w:adjustRightInd w:val="0"/>
        <w:spacing w:after="0" w:line="240" w:lineRule="auto"/>
        <w:ind w:right="185"/>
        <w:jc w:val="both"/>
        <w:rPr>
          <w:rFonts w:ascii="Times New Roman" w:hAnsi="Times New Roman" w:cs="Times New Roman"/>
          <w:sz w:val="24"/>
          <w:szCs w:val="24"/>
        </w:rPr>
      </w:pPr>
      <w:r w:rsidRPr="00291E91">
        <w:rPr>
          <w:rFonts w:ascii="Times New Roman" w:hAnsi="Times New Roman" w:cs="Times New Roman"/>
          <w:sz w:val="24"/>
          <w:szCs w:val="24"/>
        </w:rPr>
        <w:t>при написании и защите работы выпускником продемонстрирован средний уровень развития общекультурных, общепрофессиональных и профессиональных компетенций, наличие теоретических знаний по вопросам таможенного дела;</w:t>
      </w:r>
    </w:p>
    <w:p w:rsidR="00962292" w:rsidRPr="00291E91" w:rsidRDefault="00962292" w:rsidP="00962292">
      <w:pPr>
        <w:widowControl w:val="0"/>
        <w:numPr>
          <w:ilvl w:val="0"/>
          <w:numId w:val="14"/>
        </w:numPr>
        <w:autoSpaceDE w:val="0"/>
        <w:autoSpaceDN w:val="0"/>
        <w:adjustRightInd w:val="0"/>
        <w:spacing w:after="0" w:line="240" w:lineRule="auto"/>
        <w:ind w:right="185"/>
        <w:jc w:val="both"/>
        <w:rPr>
          <w:rFonts w:ascii="Times New Roman" w:hAnsi="Times New Roman" w:cs="Times New Roman"/>
          <w:sz w:val="24"/>
          <w:szCs w:val="24"/>
        </w:rPr>
      </w:pPr>
      <w:r w:rsidRPr="00291E91">
        <w:rPr>
          <w:rFonts w:ascii="Times New Roman" w:hAnsi="Times New Roman" w:cs="Times New Roman"/>
          <w:sz w:val="24"/>
          <w:szCs w:val="24"/>
        </w:rPr>
        <w:t xml:space="preserve">работа своевременно представлена на кафедру, есть отдельные недостатки в ее оформлении; </w:t>
      </w:r>
    </w:p>
    <w:p w:rsidR="00962292" w:rsidRPr="00291E91" w:rsidRDefault="00962292" w:rsidP="00962292">
      <w:pPr>
        <w:widowControl w:val="0"/>
        <w:numPr>
          <w:ilvl w:val="0"/>
          <w:numId w:val="14"/>
        </w:numPr>
        <w:autoSpaceDE w:val="0"/>
        <w:autoSpaceDN w:val="0"/>
        <w:adjustRightInd w:val="0"/>
        <w:spacing w:after="0" w:line="240" w:lineRule="auto"/>
        <w:ind w:right="185"/>
        <w:jc w:val="both"/>
        <w:rPr>
          <w:rFonts w:ascii="Times New Roman" w:hAnsi="Times New Roman" w:cs="Times New Roman"/>
          <w:sz w:val="24"/>
          <w:szCs w:val="24"/>
        </w:rPr>
      </w:pPr>
      <w:r w:rsidRPr="00291E91">
        <w:rPr>
          <w:rFonts w:ascii="Times New Roman" w:hAnsi="Times New Roman" w:cs="Times New Roman"/>
          <w:sz w:val="24"/>
          <w:szCs w:val="24"/>
        </w:rPr>
        <w:t xml:space="preserve">в процессе защиты работы дана общая характеристика основных положений работы, были неполные ответы на вопросы. </w:t>
      </w:r>
    </w:p>
    <w:p w:rsidR="00962292" w:rsidRPr="00291E91" w:rsidRDefault="00962292" w:rsidP="00962292">
      <w:pPr>
        <w:ind w:right="185"/>
        <w:jc w:val="both"/>
        <w:rPr>
          <w:rFonts w:ascii="Times New Roman" w:hAnsi="Times New Roman" w:cs="Times New Roman"/>
          <w:sz w:val="24"/>
          <w:szCs w:val="24"/>
        </w:rPr>
      </w:pPr>
    </w:p>
    <w:p w:rsidR="00962292" w:rsidRPr="00291E91" w:rsidRDefault="00962292" w:rsidP="00962292">
      <w:pPr>
        <w:ind w:right="185"/>
        <w:jc w:val="both"/>
        <w:rPr>
          <w:rFonts w:ascii="Times New Roman" w:hAnsi="Times New Roman" w:cs="Times New Roman"/>
          <w:sz w:val="24"/>
          <w:szCs w:val="24"/>
        </w:rPr>
      </w:pPr>
      <w:r w:rsidRPr="00291E91">
        <w:rPr>
          <w:rFonts w:ascii="Times New Roman" w:hAnsi="Times New Roman" w:cs="Times New Roman"/>
          <w:sz w:val="24"/>
          <w:szCs w:val="24"/>
        </w:rPr>
        <w:t xml:space="preserve">Оценка </w:t>
      </w:r>
      <w:r w:rsidRPr="00291E91">
        <w:rPr>
          <w:rFonts w:ascii="Times New Roman" w:hAnsi="Times New Roman" w:cs="Times New Roman"/>
          <w:b/>
          <w:sz w:val="24"/>
          <w:szCs w:val="24"/>
        </w:rPr>
        <w:t>«удовлетворительно»</w:t>
      </w:r>
      <w:r w:rsidRPr="00291E91">
        <w:rPr>
          <w:rFonts w:ascii="Times New Roman" w:hAnsi="Times New Roman" w:cs="Times New Roman"/>
          <w:sz w:val="24"/>
          <w:szCs w:val="24"/>
        </w:rPr>
        <w:t xml:space="preserve"> ставится когда: </w:t>
      </w:r>
    </w:p>
    <w:p w:rsidR="00962292" w:rsidRPr="00291E91" w:rsidRDefault="00962292" w:rsidP="00962292">
      <w:pPr>
        <w:widowControl w:val="0"/>
        <w:numPr>
          <w:ilvl w:val="0"/>
          <w:numId w:val="15"/>
        </w:numPr>
        <w:autoSpaceDE w:val="0"/>
        <w:autoSpaceDN w:val="0"/>
        <w:adjustRightInd w:val="0"/>
        <w:spacing w:after="0" w:line="240" w:lineRule="auto"/>
        <w:ind w:right="185"/>
        <w:jc w:val="both"/>
        <w:rPr>
          <w:rFonts w:ascii="Times New Roman" w:hAnsi="Times New Roman" w:cs="Times New Roman"/>
          <w:sz w:val="24"/>
          <w:szCs w:val="24"/>
        </w:rPr>
      </w:pPr>
      <w:r w:rsidRPr="00291E91">
        <w:rPr>
          <w:rFonts w:ascii="Times New Roman" w:hAnsi="Times New Roman" w:cs="Times New Roman"/>
          <w:sz w:val="24"/>
          <w:szCs w:val="24"/>
        </w:rPr>
        <w:t xml:space="preserve">тема работы раскрыта частично, но в основном правильно, допущено поверхностное изложение отдельных вопросов темы, отсутствуют обоснованные рекомендации автора; </w:t>
      </w:r>
    </w:p>
    <w:p w:rsidR="00962292" w:rsidRPr="00291E91" w:rsidRDefault="00962292" w:rsidP="00962292">
      <w:pPr>
        <w:widowControl w:val="0"/>
        <w:numPr>
          <w:ilvl w:val="0"/>
          <w:numId w:val="15"/>
        </w:numPr>
        <w:autoSpaceDE w:val="0"/>
        <w:autoSpaceDN w:val="0"/>
        <w:adjustRightInd w:val="0"/>
        <w:spacing w:after="0" w:line="240" w:lineRule="auto"/>
        <w:ind w:right="185"/>
        <w:jc w:val="both"/>
        <w:rPr>
          <w:rFonts w:ascii="Times New Roman" w:hAnsi="Times New Roman" w:cs="Times New Roman"/>
          <w:sz w:val="24"/>
          <w:szCs w:val="24"/>
        </w:rPr>
      </w:pPr>
      <w:r w:rsidRPr="00291E91">
        <w:rPr>
          <w:rFonts w:ascii="Times New Roman" w:hAnsi="Times New Roman" w:cs="Times New Roman"/>
          <w:sz w:val="24"/>
          <w:szCs w:val="24"/>
        </w:rPr>
        <w:t xml:space="preserve">в работе не использован весь необходимый для исследования темы объем нормативных правовых актов, экономической литературы, статистической информации и других практических материалов, выводы и практические рекомендации не всегда обоснованы; </w:t>
      </w:r>
    </w:p>
    <w:p w:rsidR="00962292" w:rsidRPr="00291E91" w:rsidRDefault="00962292" w:rsidP="00962292">
      <w:pPr>
        <w:widowControl w:val="0"/>
        <w:numPr>
          <w:ilvl w:val="0"/>
          <w:numId w:val="15"/>
        </w:numPr>
        <w:autoSpaceDE w:val="0"/>
        <w:autoSpaceDN w:val="0"/>
        <w:adjustRightInd w:val="0"/>
        <w:spacing w:after="0" w:line="240" w:lineRule="auto"/>
        <w:ind w:right="185"/>
        <w:jc w:val="both"/>
        <w:rPr>
          <w:rFonts w:ascii="Times New Roman" w:hAnsi="Times New Roman" w:cs="Times New Roman"/>
          <w:sz w:val="24"/>
          <w:szCs w:val="24"/>
        </w:rPr>
      </w:pPr>
      <w:r w:rsidRPr="00291E91">
        <w:rPr>
          <w:rFonts w:ascii="Times New Roman" w:hAnsi="Times New Roman" w:cs="Times New Roman"/>
          <w:sz w:val="24"/>
          <w:szCs w:val="24"/>
        </w:rPr>
        <w:t xml:space="preserve">при написании и защите работы выпускником продемонстрирован удовлетворительный уровень развития общекультурных, общепрофессиональных и профессиональных компетенций, отсутствие глубоких теоретических знаний по вопросам таможенного дела; </w:t>
      </w:r>
    </w:p>
    <w:p w:rsidR="00962292" w:rsidRPr="00291E91" w:rsidRDefault="00962292" w:rsidP="00962292">
      <w:pPr>
        <w:widowControl w:val="0"/>
        <w:numPr>
          <w:ilvl w:val="0"/>
          <w:numId w:val="15"/>
        </w:numPr>
        <w:autoSpaceDE w:val="0"/>
        <w:autoSpaceDN w:val="0"/>
        <w:adjustRightInd w:val="0"/>
        <w:spacing w:after="0" w:line="240" w:lineRule="auto"/>
        <w:ind w:right="185"/>
        <w:jc w:val="both"/>
        <w:rPr>
          <w:rFonts w:ascii="Times New Roman" w:hAnsi="Times New Roman" w:cs="Times New Roman"/>
          <w:sz w:val="24"/>
          <w:szCs w:val="24"/>
        </w:rPr>
      </w:pPr>
      <w:r w:rsidRPr="00291E91">
        <w:rPr>
          <w:rFonts w:ascii="Times New Roman" w:hAnsi="Times New Roman" w:cs="Times New Roman"/>
          <w:sz w:val="24"/>
          <w:szCs w:val="24"/>
        </w:rPr>
        <w:t xml:space="preserve">работа своевременно представлена на кафедру, однако не в полном объеме по содержанию и/или оформлению соответствует предъявляемым требованиям; </w:t>
      </w:r>
    </w:p>
    <w:p w:rsidR="00962292" w:rsidRPr="00291E91" w:rsidRDefault="00962292" w:rsidP="00962292">
      <w:pPr>
        <w:widowControl w:val="0"/>
        <w:numPr>
          <w:ilvl w:val="0"/>
          <w:numId w:val="15"/>
        </w:numPr>
        <w:autoSpaceDE w:val="0"/>
        <w:autoSpaceDN w:val="0"/>
        <w:adjustRightInd w:val="0"/>
        <w:spacing w:after="0" w:line="240" w:lineRule="auto"/>
        <w:ind w:right="185"/>
        <w:jc w:val="both"/>
        <w:rPr>
          <w:rFonts w:ascii="Times New Roman" w:hAnsi="Times New Roman" w:cs="Times New Roman"/>
          <w:sz w:val="24"/>
          <w:szCs w:val="24"/>
        </w:rPr>
      </w:pPr>
      <w:r w:rsidRPr="00291E91">
        <w:rPr>
          <w:rFonts w:ascii="Times New Roman" w:hAnsi="Times New Roman" w:cs="Times New Roman"/>
          <w:sz w:val="24"/>
          <w:szCs w:val="24"/>
        </w:rPr>
        <w:t xml:space="preserve">в процессе защиты выпускник недостаточно полно изложил основные положения работы, испытывал затруднения при ответах на вопросы. </w:t>
      </w:r>
    </w:p>
    <w:p w:rsidR="00962292" w:rsidRPr="00291E91" w:rsidRDefault="00962292" w:rsidP="00962292">
      <w:pPr>
        <w:ind w:right="185"/>
        <w:jc w:val="both"/>
        <w:rPr>
          <w:rFonts w:ascii="Times New Roman" w:hAnsi="Times New Roman" w:cs="Times New Roman"/>
          <w:sz w:val="24"/>
          <w:szCs w:val="24"/>
        </w:rPr>
      </w:pPr>
    </w:p>
    <w:p w:rsidR="00962292" w:rsidRPr="00291E91" w:rsidRDefault="00962292" w:rsidP="00962292">
      <w:pPr>
        <w:ind w:right="185"/>
        <w:jc w:val="both"/>
        <w:rPr>
          <w:rFonts w:ascii="Times New Roman" w:hAnsi="Times New Roman" w:cs="Times New Roman"/>
          <w:sz w:val="24"/>
          <w:szCs w:val="24"/>
        </w:rPr>
      </w:pPr>
      <w:r w:rsidRPr="00291E91">
        <w:rPr>
          <w:rFonts w:ascii="Times New Roman" w:hAnsi="Times New Roman" w:cs="Times New Roman"/>
          <w:sz w:val="24"/>
          <w:szCs w:val="24"/>
        </w:rPr>
        <w:t xml:space="preserve">Оценка </w:t>
      </w:r>
      <w:r w:rsidRPr="00291E91">
        <w:rPr>
          <w:rFonts w:ascii="Times New Roman" w:hAnsi="Times New Roman" w:cs="Times New Roman"/>
          <w:b/>
          <w:sz w:val="24"/>
          <w:szCs w:val="24"/>
        </w:rPr>
        <w:t>«неудовлетворительно»</w:t>
      </w:r>
      <w:r w:rsidRPr="00291E91">
        <w:rPr>
          <w:rFonts w:ascii="Times New Roman" w:hAnsi="Times New Roman" w:cs="Times New Roman"/>
          <w:sz w:val="24"/>
          <w:szCs w:val="24"/>
        </w:rPr>
        <w:t xml:space="preserve"> ставится если: </w:t>
      </w:r>
    </w:p>
    <w:p w:rsidR="00962292" w:rsidRPr="00291E91" w:rsidRDefault="00962292" w:rsidP="00962292">
      <w:pPr>
        <w:widowControl w:val="0"/>
        <w:numPr>
          <w:ilvl w:val="0"/>
          <w:numId w:val="16"/>
        </w:numPr>
        <w:autoSpaceDE w:val="0"/>
        <w:autoSpaceDN w:val="0"/>
        <w:adjustRightInd w:val="0"/>
        <w:spacing w:after="0" w:line="240" w:lineRule="auto"/>
        <w:ind w:right="185"/>
        <w:jc w:val="both"/>
        <w:rPr>
          <w:rFonts w:ascii="Times New Roman" w:hAnsi="Times New Roman" w:cs="Times New Roman"/>
          <w:sz w:val="24"/>
          <w:szCs w:val="24"/>
        </w:rPr>
      </w:pPr>
      <w:r w:rsidRPr="00291E91">
        <w:rPr>
          <w:rFonts w:ascii="Times New Roman" w:hAnsi="Times New Roman" w:cs="Times New Roman"/>
          <w:sz w:val="24"/>
          <w:szCs w:val="24"/>
        </w:rPr>
        <w:t xml:space="preserve">содержание работы не раскрывает тему, вопросы изложены бессистемно и поверхностно, нет анализа практического материала, основные положения и рекомендации не имеют обоснования; </w:t>
      </w:r>
    </w:p>
    <w:p w:rsidR="00962292" w:rsidRPr="00291E91" w:rsidRDefault="00962292" w:rsidP="00962292">
      <w:pPr>
        <w:widowControl w:val="0"/>
        <w:numPr>
          <w:ilvl w:val="0"/>
          <w:numId w:val="16"/>
        </w:numPr>
        <w:autoSpaceDE w:val="0"/>
        <w:autoSpaceDN w:val="0"/>
        <w:adjustRightInd w:val="0"/>
        <w:spacing w:after="0" w:line="240" w:lineRule="auto"/>
        <w:ind w:right="185"/>
        <w:jc w:val="both"/>
        <w:rPr>
          <w:rFonts w:ascii="Times New Roman" w:hAnsi="Times New Roman" w:cs="Times New Roman"/>
          <w:sz w:val="24"/>
          <w:szCs w:val="24"/>
        </w:rPr>
      </w:pPr>
      <w:r w:rsidRPr="00291E91">
        <w:rPr>
          <w:rFonts w:ascii="Times New Roman" w:hAnsi="Times New Roman" w:cs="Times New Roman"/>
          <w:sz w:val="24"/>
          <w:szCs w:val="24"/>
        </w:rPr>
        <w:t xml:space="preserve">работа не оригинальна, основана на компиляции публикаций по теме; </w:t>
      </w:r>
    </w:p>
    <w:p w:rsidR="00962292" w:rsidRPr="00291E91" w:rsidRDefault="00962292" w:rsidP="00962292">
      <w:pPr>
        <w:widowControl w:val="0"/>
        <w:numPr>
          <w:ilvl w:val="0"/>
          <w:numId w:val="16"/>
        </w:numPr>
        <w:autoSpaceDE w:val="0"/>
        <w:autoSpaceDN w:val="0"/>
        <w:adjustRightInd w:val="0"/>
        <w:spacing w:after="0" w:line="240" w:lineRule="auto"/>
        <w:ind w:right="185"/>
        <w:jc w:val="both"/>
        <w:rPr>
          <w:rFonts w:ascii="Times New Roman" w:hAnsi="Times New Roman" w:cs="Times New Roman"/>
          <w:sz w:val="24"/>
          <w:szCs w:val="24"/>
        </w:rPr>
      </w:pPr>
      <w:r w:rsidRPr="00291E91">
        <w:rPr>
          <w:rFonts w:ascii="Times New Roman" w:hAnsi="Times New Roman" w:cs="Times New Roman"/>
          <w:sz w:val="24"/>
          <w:szCs w:val="24"/>
        </w:rPr>
        <w:t>при написании и защите работы выпускником продемонстрирован неудовлетворительный уровень развития общекультурных и профессиональных компетенций, отсутствие теоретических знаний по общим вопросам таможенного дела;</w:t>
      </w:r>
    </w:p>
    <w:p w:rsidR="00962292" w:rsidRPr="00291E91" w:rsidRDefault="00962292" w:rsidP="00962292">
      <w:pPr>
        <w:widowControl w:val="0"/>
        <w:numPr>
          <w:ilvl w:val="0"/>
          <w:numId w:val="16"/>
        </w:numPr>
        <w:autoSpaceDE w:val="0"/>
        <w:autoSpaceDN w:val="0"/>
        <w:adjustRightInd w:val="0"/>
        <w:spacing w:after="0" w:line="240" w:lineRule="auto"/>
        <w:ind w:right="185"/>
        <w:jc w:val="both"/>
        <w:rPr>
          <w:rFonts w:ascii="Times New Roman" w:hAnsi="Times New Roman" w:cs="Times New Roman"/>
          <w:sz w:val="24"/>
          <w:szCs w:val="24"/>
        </w:rPr>
      </w:pPr>
      <w:r w:rsidRPr="00291E91">
        <w:rPr>
          <w:rFonts w:ascii="Times New Roman" w:hAnsi="Times New Roman" w:cs="Times New Roman"/>
          <w:sz w:val="24"/>
          <w:szCs w:val="24"/>
        </w:rPr>
        <w:t xml:space="preserve">работа несвоевременно представлена на кафедру, не в полном объеме по содержанию и оформлению соответствует предъявляемым требованиям; </w:t>
      </w:r>
    </w:p>
    <w:p w:rsidR="00962292" w:rsidRPr="00291E91" w:rsidRDefault="00962292" w:rsidP="00962292">
      <w:pPr>
        <w:widowControl w:val="0"/>
        <w:numPr>
          <w:ilvl w:val="0"/>
          <w:numId w:val="16"/>
        </w:numPr>
        <w:autoSpaceDE w:val="0"/>
        <w:autoSpaceDN w:val="0"/>
        <w:adjustRightInd w:val="0"/>
        <w:spacing w:after="0" w:line="240" w:lineRule="auto"/>
        <w:ind w:right="185"/>
        <w:jc w:val="both"/>
        <w:rPr>
          <w:rFonts w:ascii="Times New Roman" w:hAnsi="Times New Roman" w:cs="Times New Roman"/>
          <w:sz w:val="24"/>
          <w:szCs w:val="24"/>
        </w:rPr>
      </w:pPr>
      <w:r w:rsidRPr="00291E91">
        <w:rPr>
          <w:rFonts w:ascii="Times New Roman" w:hAnsi="Times New Roman" w:cs="Times New Roman"/>
          <w:sz w:val="24"/>
          <w:szCs w:val="24"/>
        </w:rPr>
        <w:t xml:space="preserve">на защите выпускник показал поверхностные знания по исследуемой теме, отсутствие представлений об актуальных проблемах по теме работы, плохо отвечал или вообще не отвечал на вопросы. </w:t>
      </w:r>
    </w:p>
    <w:p w:rsidR="00962292" w:rsidRPr="00291E91" w:rsidRDefault="00962292" w:rsidP="00962292">
      <w:pPr>
        <w:ind w:right="185"/>
        <w:jc w:val="both"/>
        <w:rPr>
          <w:rFonts w:ascii="Times New Roman" w:hAnsi="Times New Roman" w:cs="Times New Roman"/>
          <w:sz w:val="24"/>
          <w:szCs w:val="24"/>
        </w:rPr>
      </w:pPr>
    </w:p>
    <w:p w:rsidR="00962292" w:rsidRPr="00291E91" w:rsidRDefault="00962292" w:rsidP="00962292">
      <w:pPr>
        <w:ind w:right="185"/>
        <w:jc w:val="both"/>
        <w:rPr>
          <w:rFonts w:ascii="Times New Roman" w:hAnsi="Times New Roman" w:cs="Times New Roman"/>
          <w:sz w:val="24"/>
          <w:szCs w:val="24"/>
        </w:rPr>
      </w:pPr>
      <w:r w:rsidRPr="00291E91">
        <w:rPr>
          <w:rFonts w:ascii="Times New Roman" w:hAnsi="Times New Roman" w:cs="Times New Roman"/>
          <w:sz w:val="24"/>
          <w:szCs w:val="24"/>
        </w:rPr>
        <w:t xml:space="preserve">Критерии, в соответствии с которыми устанавливается качество сформированных у обучающихся компетенций и степень общей готовности выпускников к </w:t>
      </w:r>
      <w:r w:rsidRPr="00291E91">
        <w:rPr>
          <w:rFonts w:ascii="Times New Roman" w:hAnsi="Times New Roman" w:cs="Times New Roman"/>
          <w:sz w:val="24"/>
          <w:szCs w:val="24"/>
        </w:rPr>
        <w:lastRenderedPageBreak/>
        <w:t>профессиональной деятельности, определяются на основе таблицы, представленной ниже.</w:t>
      </w:r>
    </w:p>
    <w:p w:rsidR="00962292" w:rsidRPr="00291E91" w:rsidRDefault="00962292" w:rsidP="00962292">
      <w:pPr>
        <w:shd w:val="clear" w:color="auto" w:fill="FFFFFF"/>
        <w:jc w:val="center"/>
        <w:rPr>
          <w:rFonts w:ascii="Times New Roman" w:hAnsi="Times New Roman" w:cs="Times New Roman"/>
          <w:b/>
          <w:bCs/>
          <w:spacing w:val="-7"/>
          <w:sz w:val="24"/>
          <w:szCs w:val="24"/>
        </w:rPr>
      </w:pPr>
      <w:r w:rsidRPr="00291E91">
        <w:rPr>
          <w:rFonts w:ascii="Times New Roman" w:hAnsi="Times New Roman" w:cs="Times New Roman"/>
          <w:b/>
          <w:bCs/>
          <w:spacing w:val="-7"/>
          <w:sz w:val="24"/>
          <w:szCs w:val="24"/>
        </w:rPr>
        <w:t xml:space="preserve">Оценка сформированности компетенций выпускника по результатам написания </w:t>
      </w:r>
    </w:p>
    <w:p w:rsidR="00962292" w:rsidRPr="00291E91" w:rsidRDefault="00962292" w:rsidP="00962292">
      <w:pPr>
        <w:shd w:val="clear" w:color="auto" w:fill="FFFFFF"/>
        <w:jc w:val="center"/>
        <w:rPr>
          <w:rFonts w:ascii="Times New Roman" w:hAnsi="Times New Roman" w:cs="Times New Roman"/>
          <w:b/>
          <w:bCs/>
          <w:spacing w:val="-7"/>
          <w:sz w:val="24"/>
          <w:szCs w:val="24"/>
        </w:rPr>
      </w:pPr>
      <w:r w:rsidRPr="00291E91">
        <w:rPr>
          <w:rFonts w:ascii="Times New Roman" w:hAnsi="Times New Roman" w:cs="Times New Roman"/>
          <w:b/>
          <w:bCs/>
          <w:spacing w:val="-7"/>
          <w:sz w:val="24"/>
          <w:szCs w:val="24"/>
        </w:rPr>
        <w:t>и защиты ВКР</w:t>
      </w:r>
      <w:r w:rsidR="00BC5509" w:rsidRPr="00291E91">
        <w:rPr>
          <w:rFonts w:ascii="Times New Roman" w:hAnsi="Times New Roman" w:cs="Times New Roman"/>
          <w:b/>
          <w:bCs/>
          <w:spacing w:val="-7"/>
          <w:sz w:val="24"/>
          <w:szCs w:val="24"/>
        </w:rPr>
        <w:t xml:space="preserve"> (дипломной работы)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1834"/>
        <w:gridCol w:w="1984"/>
        <w:gridCol w:w="1792"/>
        <w:gridCol w:w="1780"/>
        <w:gridCol w:w="1780"/>
      </w:tblGrid>
      <w:tr w:rsidR="00291E91" w:rsidRPr="00291E91" w:rsidTr="009A1759">
        <w:tc>
          <w:tcPr>
            <w:tcW w:w="577" w:type="dxa"/>
            <w:vMerge w:val="restart"/>
          </w:tcPr>
          <w:p w:rsidR="00962292" w:rsidRPr="00291E91" w:rsidRDefault="00962292" w:rsidP="00962292">
            <w:pPr>
              <w:jc w:val="both"/>
              <w:rPr>
                <w:rFonts w:ascii="Times New Roman" w:hAnsi="Times New Roman" w:cs="Times New Roman"/>
                <w:b/>
                <w:bCs/>
                <w:spacing w:val="-7"/>
                <w:sz w:val="24"/>
                <w:szCs w:val="24"/>
              </w:rPr>
            </w:pPr>
          </w:p>
          <w:p w:rsidR="00962292" w:rsidRPr="00291E91" w:rsidRDefault="00962292" w:rsidP="00962292">
            <w:pPr>
              <w:jc w:val="both"/>
              <w:rPr>
                <w:rFonts w:ascii="Times New Roman" w:hAnsi="Times New Roman" w:cs="Times New Roman"/>
                <w:b/>
                <w:bCs/>
                <w:spacing w:val="-7"/>
                <w:sz w:val="24"/>
                <w:szCs w:val="24"/>
              </w:rPr>
            </w:pPr>
            <w:r w:rsidRPr="00291E91">
              <w:rPr>
                <w:rFonts w:ascii="Times New Roman" w:hAnsi="Times New Roman" w:cs="Times New Roman"/>
                <w:b/>
                <w:bCs/>
                <w:spacing w:val="-7"/>
                <w:sz w:val="24"/>
                <w:szCs w:val="24"/>
              </w:rPr>
              <w:t>№</w:t>
            </w:r>
          </w:p>
        </w:tc>
        <w:tc>
          <w:tcPr>
            <w:tcW w:w="1834" w:type="dxa"/>
            <w:vMerge w:val="restart"/>
          </w:tcPr>
          <w:p w:rsidR="00962292" w:rsidRPr="00291E91" w:rsidRDefault="00962292" w:rsidP="00962292">
            <w:pPr>
              <w:jc w:val="both"/>
              <w:rPr>
                <w:rFonts w:ascii="Times New Roman" w:hAnsi="Times New Roman" w:cs="Times New Roman"/>
                <w:b/>
                <w:bCs/>
                <w:spacing w:val="-7"/>
                <w:sz w:val="24"/>
                <w:szCs w:val="24"/>
              </w:rPr>
            </w:pPr>
          </w:p>
          <w:p w:rsidR="00962292" w:rsidRPr="00291E91" w:rsidRDefault="00962292" w:rsidP="00962292">
            <w:pPr>
              <w:jc w:val="both"/>
              <w:rPr>
                <w:rFonts w:ascii="Times New Roman" w:hAnsi="Times New Roman" w:cs="Times New Roman"/>
                <w:b/>
                <w:bCs/>
                <w:spacing w:val="-7"/>
                <w:sz w:val="24"/>
                <w:szCs w:val="24"/>
              </w:rPr>
            </w:pPr>
            <w:r w:rsidRPr="00291E91">
              <w:rPr>
                <w:rFonts w:ascii="Times New Roman" w:hAnsi="Times New Roman" w:cs="Times New Roman"/>
                <w:b/>
                <w:bCs/>
                <w:spacing w:val="-7"/>
                <w:sz w:val="24"/>
                <w:szCs w:val="24"/>
              </w:rPr>
              <w:t>Компетенция специалиста</w:t>
            </w:r>
          </w:p>
        </w:tc>
        <w:tc>
          <w:tcPr>
            <w:tcW w:w="7336" w:type="dxa"/>
            <w:gridSpan w:val="4"/>
          </w:tcPr>
          <w:p w:rsidR="00962292" w:rsidRPr="00291E91" w:rsidRDefault="00962292" w:rsidP="00962292">
            <w:pPr>
              <w:jc w:val="center"/>
              <w:rPr>
                <w:rFonts w:ascii="Times New Roman" w:hAnsi="Times New Roman" w:cs="Times New Roman"/>
                <w:b/>
                <w:bCs/>
                <w:spacing w:val="-7"/>
                <w:sz w:val="24"/>
                <w:szCs w:val="24"/>
              </w:rPr>
            </w:pPr>
            <w:r w:rsidRPr="00291E91">
              <w:rPr>
                <w:rFonts w:ascii="Times New Roman" w:hAnsi="Times New Roman" w:cs="Times New Roman"/>
                <w:b/>
                <w:bCs/>
                <w:spacing w:val="-7"/>
                <w:sz w:val="24"/>
                <w:szCs w:val="24"/>
              </w:rPr>
              <w:t>оценка</w:t>
            </w:r>
          </w:p>
        </w:tc>
      </w:tr>
      <w:tr w:rsidR="00291E91" w:rsidRPr="00291E91" w:rsidTr="00B4034F">
        <w:tc>
          <w:tcPr>
            <w:tcW w:w="577" w:type="dxa"/>
            <w:vMerge/>
          </w:tcPr>
          <w:p w:rsidR="00962292" w:rsidRPr="00291E91" w:rsidRDefault="00962292" w:rsidP="00962292">
            <w:pPr>
              <w:jc w:val="both"/>
              <w:rPr>
                <w:rFonts w:ascii="Times New Roman" w:hAnsi="Times New Roman" w:cs="Times New Roman"/>
                <w:b/>
                <w:bCs/>
                <w:spacing w:val="-7"/>
                <w:sz w:val="24"/>
                <w:szCs w:val="24"/>
              </w:rPr>
            </w:pPr>
          </w:p>
        </w:tc>
        <w:tc>
          <w:tcPr>
            <w:tcW w:w="1834" w:type="dxa"/>
            <w:vMerge/>
          </w:tcPr>
          <w:p w:rsidR="00962292" w:rsidRPr="00291E91" w:rsidRDefault="00962292" w:rsidP="00962292">
            <w:pPr>
              <w:jc w:val="both"/>
              <w:rPr>
                <w:rFonts w:ascii="Times New Roman" w:hAnsi="Times New Roman" w:cs="Times New Roman"/>
                <w:b/>
                <w:bCs/>
                <w:spacing w:val="-7"/>
                <w:sz w:val="24"/>
                <w:szCs w:val="24"/>
              </w:rPr>
            </w:pPr>
          </w:p>
        </w:tc>
        <w:tc>
          <w:tcPr>
            <w:tcW w:w="1984" w:type="dxa"/>
          </w:tcPr>
          <w:p w:rsidR="00962292" w:rsidRPr="00291E91" w:rsidRDefault="00962292" w:rsidP="00962292">
            <w:pPr>
              <w:jc w:val="both"/>
              <w:rPr>
                <w:rFonts w:ascii="Times New Roman" w:hAnsi="Times New Roman" w:cs="Times New Roman"/>
                <w:b/>
                <w:bCs/>
                <w:spacing w:val="-7"/>
                <w:sz w:val="24"/>
                <w:szCs w:val="24"/>
              </w:rPr>
            </w:pPr>
            <w:r w:rsidRPr="00291E91">
              <w:rPr>
                <w:rFonts w:ascii="Times New Roman" w:hAnsi="Times New Roman" w:cs="Times New Roman"/>
                <w:b/>
                <w:bCs/>
                <w:spacing w:val="-7"/>
                <w:sz w:val="24"/>
                <w:szCs w:val="24"/>
              </w:rPr>
              <w:t>неудовл.</w:t>
            </w:r>
          </w:p>
        </w:tc>
        <w:tc>
          <w:tcPr>
            <w:tcW w:w="1792" w:type="dxa"/>
          </w:tcPr>
          <w:p w:rsidR="00962292" w:rsidRPr="00291E91" w:rsidRDefault="00962292" w:rsidP="00962292">
            <w:pPr>
              <w:jc w:val="both"/>
              <w:rPr>
                <w:rFonts w:ascii="Times New Roman" w:hAnsi="Times New Roman" w:cs="Times New Roman"/>
                <w:b/>
                <w:bCs/>
                <w:spacing w:val="-7"/>
                <w:sz w:val="24"/>
                <w:szCs w:val="24"/>
              </w:rPr>
            </w:pPr>
            <w:r w:rsidRPr="00291E91">
              <w:rPr>
                <w:rFonts w:ascii="Times New Roman" w:hAnsi="Times New Roman" w:cs="Times New Roman"/>
                <w:b/>
                <w:bCs/>
                <w:spacing w:val="-7"/>
                <w:sz w:val="24"/>
                <w:szCs w:val="24"/>
              </w:rPr>
              <w:t>удовл.</w:t>
            </w:r>
          </w:p>
        </w:tc>
        <w:tc>
          <w:tcPr>
            <w:tcW w:w="1780" w:type="dxa"/>
          </w:tcPr>
          <w:p w:rsidR="00962292" w:rsidRPr="00291E91" w:rsidRDefault="00962292" w:rsidP="00962292">
            <w:pPr>
              <w:jc w:val="both"/>
              <w:rPr>
                <w:rFonts w:ascii="Times New Roman" w:hAnsi="Times New Roman" w:cs="Times New Roman"/>
                <w:b/>
                <w:bCs/>
                <w:spacing w:val="-7"/>
                <w:sz w:val="24"/>
                <w:szCs w:val="24"/>
              </w:rPr>
            </w:pPr>
            <w:r w:rsidRPr="00291E91">
              <w:rPr>
                <w:rFonts w:ascii="Times New Roman" w:hAnsi="Times New Roman" w:cs="Times New Roman"/>
                <w:b/>
                <w:bCs/>
                <w:spacing w:val="-7"/>
                <w:sz w:val="24"/>
                <w:szCs w:val="24"/>
              </w:rPr>
              <w:t>хорошо</w:t>
            </w:r>
          </w:p>
        </w:tc>
        <w:tc>
          <w:tcPr>
            <w:tcW w:w="1780" w:type="dxa"/>
          </w:tcPr>
          <w:p w:rsidR="00962292" w:rsidRPr="00291E91" w:rsidRDefault="00962292" w:rsidP="00962292">
            <w:pPr>
              <w:jc w:val="both"/>
              <w:rPr>
                <w:rFonts w:ascii="Times New Roman" w:hAnsi="Times New Roman" w:cs="Times New Roman"/>
                <w:b/>
                <w:bCs/>
                <w:spacing w:val="-7"/>
                <w:sz w:val="24"/>
                <w:szCs w:val="24"/>
              </w:rPr>
            </w:pPr>
            <w:r w:rsidRPr="00291E91">
              <w:rPr>
                <w:rFonts w:ascii="Times New Roman" w:hAnsi="Times New Roman" w:cs="Times New Roman"/>
                <w:b/>
                <w:bCs/>
                <w:spacing w:val="-7"/>
                <w:sz w:val="24"/>
                <w:szCs w:val="24"/>
              </w:rPr>
              <w:t>отлично</w:t>
            </w:r>
          </w:p>
        </w:tc>
      </w:tr>
      <w:tr w:rsidR="00291E91" w:rsidRPr="00291E91" w:rsidTr="00B4034F">
        <w:tc>
          <w:tcPr>
            <w:tcW w:w="577" w:type="dxa"/>
            <w:vMerge/>
          </w:tcPr>
          <w:p w:rsidR="00962292" w:rsidRPr="00291E91" w:rsidRDefault="00962292" w:rsidP="00962292">
            <w:pPr>
              <w:jc w:val="both"/>
              <w:rPr>
                <w:rFonts w:ascii="Times New Roman" w:hAnsi="Times New Roman" w:cs="Times New Roman"/>
                <w:b/>
                <w:bCs/>
                <w:spacing w:val="-7"/>
                <w:sz w:val="24"/>
                <w:szCs w:val="24"/>
              </w:rPr>
            </w:pPr>
          </w:p>
        </w:tc>
        <w:tc>
          <w:tcPr>
            <w:tcW w:w="1834" w:type="dxa"/>
            <w:vMerge/>
          </w:tcPr>
          <w:p w:rsidR="00962292" w:rsidRPr="00291E91" w:rsidRDefault="00962292" w:rsidP="00962292">
            <w:pPr>
              <w:jc w:val="both"/>
              <w:rPr>
                <w:rFonts w:ascii="Times New Roman" w:hAnsi="Times New Roman" w:cs="Times New Roman"/>
                <w:bCs/>
                <w:spacing w:val="-7"/>
                <w:sz w:val="24"/>
                <w:szCs w:val="24"/>
              </w:rPr>
            </w:pPr>
          </w:p>
        </w:tc>
        <w:tc>
          <w:tcPr>
            <w:tcW w:w="1984" w:type="dxa"/>
          </w:tcPr>
          <w:p w:rsidR="00962292" w:rsidRPr="00291E91" w:rsidRDefault="00BC5509" w:rsidP="00BC5509">
            <w:pPr>
              <w:rPr>
                <w:rFonts w:ascii="Times New Roman" w:hAnsi="Times New Roman" w:cs="Times New Roman"/>
                <w:b/>
                <w:bCs/>
                <w:spacing w:val="-7"/>
                <w:sz w:val="24"/>
                <w:szCs w:val="24"/>
              </w:rPr>
            </w:pPr>
            <w:r w:rsidRPr="00291E91">
              <w:rPr>
                <w:rFonts w:ascii="Times New Roman" w:hAnsi="Times New Roman" w:cs="Times New Roman"/>
                <w:b/>
                <w:bCs/>
                <w:spacing w:val="-7"/>
                <w:sz w:val="24"/>
                <w:szCs w:val="24"/>
              </w:rPr>
              <w:t>Недостаточный уровень сформированности компетенции</w:t>
            </w:r>
          </w:p>
        </w:tc>
        <w:tc>
          <w:tcPr>
            <w:tcW w:w="1792" w:type="dxa"/>
          </w:tcPr>
          <w:p w:rsidR="00962292" w:rsidRPr="00291E91" w:rsidRDefault="00BC5509" w:rsidP="00BC5509">
            <w:pPr>
              <w:rPr>
                <w:rFonts w:ascii="Times New Roman" w:hAnsi="Times New Roman" w:cs="Times New Roman"/>
                <w:b/>
                <w:bCs/>
                <w:spacing w:val="-7"/>
                <w:sz w:val="24"/>
                <w:szCs w:val="24"/>
              </w:rPr>
            </w:pPr>
            <w:r w:rsidRPr="00291E91">
              <w:rPr>
                <w:rFonts w:ascii="Times New Roman" w:hAnsi="Times New Roman" w:cs="Times New Roman"/>
                <w:b/>
                <w:bCs/>
                <w:spacing w:val="-7"/>
                <w:sz w:val="24"/>
                <w:szCs w:val="24"/>
              </w:rPr>
              <w:t>Базовый уровеньсформированности компетенции</w:t>
            </w:r>
          </w:p>
        </w:tc>
        <w:tc>
          <w:tcPr>
            <w:tcW w:w="1780" w:type="dxa"/>
          </w:tcPr>
          <w:p w:rsidR="00962292" w:rsidRPr="00291E91" w:rsidRDefault="00BC5509" w:rsidP="00BC5509">
            <w:pPr>
              <w:rPr>
                <w:rFonts w:ascii="Times New Roman" w:hAnsi="Times New Roman" w:cs="Times New Roman"/>
                <w:b/>
                <w:bCs/>
                <w:spacing w:val="-7"/>
                <w:sz w:val="24"/>
                <w:szCs w:val="24"/>
              </w:rPr>
            </w:pPr>
            <w:r w:rsidRPr="00291E91">
              <w:rPr>
                <w:rFonts w:ascii="Times New Roman" w:hAnsi="Times New Roman" w:cs="Times New Roman"/>
                <w:b/>
                <w:bCs/>
                <w:spacing w:val="-7"/>
                <w:sz w:val="24"/>
                <w:szCs w:val="24"/>
              </w:rPr>
              <w:t>Достаточный уровеньсформированности компетенции</w:t>
            </w:r>
          </w:p>
        </w:tc>
        <w:tc>
          <w:tcPr>
            <w:tcW w:w="1780" w:type="dxa"/>
          </w:tcPr>
          <w:p w:rsidR="00962292" w:rsidRPr="00291E91" w:rsidRDefault="00BC5509" w:rsidP="00BC5509">
            <w:pPr>
              <w:rPr>
                <w:rFonts w:ascii="Times New Roman" w:hAnsi="Times New Roman" w:cs="Times New Roman"/>
                <w:b/>
                <w:bCs/>
                <w:spacing w:val="-7"/>
                <w:sz w:val="24"/>
                <w:szCs w:val="24"/>
              </w:rPr>
            </w:pPr>
            <w:r w:rsidRPr="00291E91">
              <w:rPr>
                <w:rFonts w:ascii="Times New Roman" w:hAnsi="Times New Roman" w:cs="Times New Roman"/>
                <w:b/>
                <w:bCs/>
                <w:spacing w:val="-7"/>
                <w:sz w:val="24"/>
                <w:szCs w:val="24"/>
              </w:rPr>
              <w:t>Продвинутый уровень сформированности компетенции</w:t>
            </w:r>
          </w:p>
        </w:tc>
      </w:tr>
      <w:tr w:rsidR="00291E91" w:rsidRPr="00291E91" w:rsidTr="00B4034F">
        <w:trPr>
          <w:trHeight w:val="1078"/>
        </w:trPr>
        <w:tc>
          <w:tcPr>
            <w:tcW w:w="577" w:type="dxa"/>
          </w:tcPr>
          <w:p w:rsidR="00134EB7" w:rsidRPr="00291E91" w:rsidRDefault="00134EB7" w:rsidP="00962292">
            <w:pPr>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1</w:t>
            </w:r>
          </w:p>
        </w:tc>
        <w:tc>
          <w:tcPr>
            <w:tcW w:w="1834" w:type="dxa"/>
          </w:tcPr>
          <w:p w:rsidR="00134EB7" w:rsidRPr="00291E91" w:rsidRDefault="00134EB7" w:rsidP="00271AB7">
            <w:pPr>
              <w:spacing w:after="0" w:line="240" w:lineRule="auto"/>
              <w:jc w:val="both"/>
              <w:rPr>
                <w:rFonts w:ascii="Times New Roman" w:hAnsi="Times New Roman" w:cs="Times New Roman"/>
                <w:b/>
                <w:bCs/>
                <w:spacing w:val="-7"/>
                <w:sz w:val="24"/>
                <w:szCs w:val="24"/>
              </w:rPr>
            </w:pPr>
            <w:r w:rsidRPr="00291E91">
              <w:rPr>
                <w:rFonts w:ascii="Times New Roman" w:hAnsi="Times New Roman"/>
                <w:b/>
                <w:sz w:val="24"/>
                <w:szCs w:val="24"/>
              </w:rPr>
              <w:t>ОК-1 способность к абстрактному мышлению, анализу, синтезу</w:t>
            </w:r>
          </w:p>
        </w:tc>
        <w:tc>
          <w:tcPr>
            <w:tcW w:w="1984" w:type="dxa"/>
          </w:tcPr>
          <w:p w:rsidR="00134EB7" w:rsidRPr="00291E91" w:rsidRDefault="00CE7DA1" w:rsidP="005560A8">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Отсутствие</w:t>
            </w:r>
            <w:r w:rsidR="00BC5509" w:rsidRPr="00291E91">
              <w:rPr>
                <w:rFonts w:ascii="Times New Roman" w:hAnsi="Times New Roman" w:cs="Times New Roman"/>
                <w:bCs/>
                <w:spacing w:val="-7"/>
                <w:sz w:val="24"/>
                <w:szCs w:val="24"/>
              </w:rPr>
              <w:t xml:space="preserve"> знани</w:t>
            </w:r>
            <w:r w:rsidR="005560A8" w:rsidRPr="00291E91">
              <w:rPr>
                <w:rFonts w:ascii="Times New Roman" w:hAnsi="Times New Roman" w:cs="Times New Roman"/>
                <w:bCs/>
                <w:spacing w:val="-7"/>
                <w:sz w:val="24"/>
                <w:szCs w:val="24"/>
              </w:rPr>
              <w:t>й</w:t>
            </w:r>
            <w:r w:rsidRPr="00291E91">
              <w:rPr>
                <w:rFonts w:ascii="Times New Roman" w:hAnsi="Times New Roman" w:cs="Times New Roman"/>
                <w:bCs/>
                <w:spacing w:val="-7"/>
                <w:sz w:val="24"/>
                <w:szCs w:val="24"/>
              </w:rPr>
              <w:t xml:space="preserve">и умений в применении </w:t>
            </w:r>
            <w:r w:rsidR="00BC5509" w:rsidRPr="00291E91">
              <w:rPr>
                <w:rFonts w:ascii="Times New Roman" w:hAnsi="Times New Roman" w:cs="Times New Roman"/>
                <w:bCs/>
                <w:spacing w:val="-7"/>
                <w:sz w:val="24"/>
                <w:szCs w:val="24"/>
              </w:rPr>
              <w:t>методов критического анализа и оценки современных научных достижений</w:t>
            </w:r>
            <w:r w:rsidRPr="00291E91">
              <w:rPr>
                <w:rFonts w:ascii="Times New Roman" w:hAnsi="Times New Roman" w:cs="Times New Roman"/>
                <w:bCs/>
                <w:spacing w:val="-7"/>
                <w:sz w:val="24"/>
                <w:szCs w:val="24"/>
              </w:rPr>
              <w:t xml:space="preserve"> в целях их применения для </w:t>
            </w:r>
            <w:r w:rsidR="00BC5509" w:rsidRPr="00291E91">
              <w:rPr>
                <w:rFonts w:ascii="Times New Roman" w:hAnsi="Times New Roman" w:cs="Times New Roman"/>
                <w:bCs/>
                <w:spacing w:val="-7"/>
                <w:sz w:val="24"/>
                <w:szCs w:val="24"/>
              </w:rPr>
              <w:t>генерирования новых идей при решении исследовательских и практических задач</w:t>
            </w:r>
          </w:p>
        </w:tc>
        <w:tc>
          <w:tcPr>
            <w:tcW w:w="1792" w:type="dxa"/>
          </w:tcPr>
          <w:p w:rsidR="00134EB7" w:rsidRPr="00291E91" w:rsidRDefault="00CE7DA1" w:rsidP="00CE7DA1">
            <w:pPr>
              <w:spacing w:after="0" w:line="240" w:lineRule="auto"/>
              <w:jc w:val="both"/>
              <w:rPr>
                <w:rFonts w:ascii="Times New Roman" w:hAnsi="Times New Roman" w:cs="Times New Roman"/>
                <w:b/>
                <w:bCs/>
                <w:spacing w:val="-7"/>
                <w:sz w:val="24"/>
                <w:szCs w:val="24"/>
              </w:rPr>
            </w:pPr>
            <w:r w:rsidRPr="00291E91">
              <w:rPr>
                <w:rFonts w:ascii="Times New Roman" w:hAnsi="Times New Roman" w:cs="Times New Roman"/>
                <w:bCs/>
                <w:spacing w:val="-7"/>
                <w:sz w:val="24"/>
                <w:szCs w:val="24"/>
              </w:rPr>
              <w:t>Фрагментарные знания методов критического анализа и оценки современных научных достижений в целях их применения для генерирования новых идей при решении исследовательских и практических задач</w:t>
            </w:r>
          </w:p>
        </w:tc>
        <w:tc>
          <w:tcPr>
            <w:tcW w:w="1780" w:type="dxa"/>
          </w:tcPr>
          <w:p w:rsidR="00134EB7" w:rsidRPr="00291E91" w:rsidRDefault="00CE7DA1" w:rsidP="00CE7DA1">
            <w:pPr>
              <w:spacing w:after="0" w:line="240" w:lineRule="auto"/>
              <w:jc w:val="both"/>
              <w:rPr>
                <w:rFonts w:ascii="Times New Roman" w:hAnsi="Times New Roman" w:cs="Times New Roman"/>
                <w:b/>
                <w:bCs/>
                <w:spacing w:val="-7"/>
                <w:sz w:val="24"/>
                <w:szCs w:val="24"/>
              </w:rPr>
            </w:pPr>
            <w:r w:rsidRPr="00291E91">
              <w:rPr>
                <w:rFonts w:ascii="Times New Roman" w:hAnsi="Times New Roman" w:cs="Times New Roman"/>
                <w:bCs/>
                <w:spacing w:val="-7"/>
                <w:sz w:val="24"/>
                <w:szCs w:val="24"/>
              </w:rPr>
              <w:t>Сформированные, но содержащие отдельные пробелы в знанииосновных методов критического анализа и оценки современных научных достижений, частичное проявление умений данных методов в целяхгенерирования новых идей при решении исследовательских и практических задач</w:t>
            </w:r>
          </w:p>
        </w:tc>
        <w:tc>
          <w:tcPr>
            <w:tcW w:w="1780" w:type="dxa"/>
          </w:tcPr>
          <w:p w:rsidR="00134EB7" w:rsidRPr="00291E91" w:rsidRDefault="00CE7DA1" w:rsidP="00CE7DA1">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Сформированные систематические знания методов критического анализа и оценки современных научных достижений, и умение их применения для генерирования новых идей при решении исследовательских и практических задач</w:t>
            </w:r>
          </w:p>
        </w:tc>
      </w:tr>
      <w:tr w:rsidR="00291E91" w:rsidRPr="00291E91" w:rsidTr="00B4034F">
        <w:tc>
          <w:tcPr>
            <w:tcW w:w="577" w:type="dxa"/>
          </w:tcPr>
          <w:p w:rsidR="00134EB7" w:rsidRPr="00291E91" w:rsidRDefault="00134EB7" w:rsidP="00962292">
            <w:pPr>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2</w:t>
            </w:r>
          </w:p>
        </w:tc>
        <w:tc>
          <w:tcPr>
            <w:tcW w:w="1834" w:type="dxa"/>
          </w:tcPr>
          <w:p w:rsidR="00134EB7" w:rsidRPr="00291E91" w:rsidRDefault="00134EB7" w:rsidP="00271AB7">
            <w:pPr>
              <w:spacing w:after="0" w:line="240" w:lineRule="auto"/>
              <w:rPr>
                <w:rFonts w:ascii="Times New Roman" w:hAnsi="Times New Roman"/>
                <w:b/>
                <w:sz w:val="24"/>
                <w:szCs w:val="24"/>
              </w:rPr>
            </w:pPr>
            <w:r w:rsidRPr="00291E91">
              <w:rPr>
                <w:rFonts w:ascii="Times New Roman" w:hAnsi="Times New Roman"/>
                <w:b/>
                <w:sz w:val="24"/>
                <w:szCs w:val="24"/>
              </w:rPr>
              <w:t xml:space="preserve">ОК-2 Готовность к саморазвитию, самореализации, использованию творческого потенциала </w:t>
            </w:r>
          </w:p>
        </w:tc>
        <w:tc>
          <w:tcPr>
            <w:tcW w:w="1984" w:type="dxa"/>
          </w:tcPr>
          <w:p w:rsidR="00134EB7" w:rsidRPr="00291E91" w:rsidRDefault="00F136C2" w:rsidP="002500F4">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 xml:space="preserve">Не в состоянии организовать свою работу по сбору и анализу правовой информации и практического материала для проведения научного </w:t>
            </w:r>
            <w:r w:rsidRPr="00291E91">
              <w:rPr>
                <w:rFonts w:ascii="Times New Roman" w:hAnsi="Times New Roman" w:cs="Times New Roman"/>
                <w:bCs/>
                <w:spacing w:val="-7"/>
                <w:sz w:val="24"/>
                <w:szCs w:val="24"/>
              </w:rPr>
              <w:lastRenderedPageBreak/>
              <w:t>исследования</w:t>
            </w:r>
          </w:p>
        </w:tc>
        <w:tc>
          <w:tcPr>
            <w:tcW w:w="1792" w:type="dxa"/>
          </w:tcPr>
          <w:p w:rsidR="00134EB7" w:rsidRPr="00291E91" w:rsidRDefault="00A41008" w:rsidP="00A41008">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 xml:space="preserve">Непоследовательно и нелогичновыполняет научное исследование на основе сбора и анализа правовой информации и практического </w:t>
            </w:r>
            <w:r w:rsidRPr="00291E91">
              <w:rPr>
                <w:rFonts w:ascii="Times New Roman" w:hAnsi="Times New Roman" w:cs="Times New Roman"/>
                <w:bCs/>
                <w:spacing w:val="-7"/>
                <w:sz w:val="24"/>
                <w:szCs w:val="24"/>
              </w:rPr>
              <w:lastRenderedPageBreak/>
              <w:t>материала без использования творческого потенциала</w:t>
            </w:r>
          </w:p>
        </w:tc>
        <w:tc>
          <w:tcPr>
            <w:tcW w:w="1780" w:type="dxa"/>
          </w:tcPr>
          <w:p w:rsidR="00134EB7" w:rsidRPr="00291E91" w:rsidRDefault="00A41008" w:rsidP="002500F4">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 xml:space="preserve">Недостаточно последовательно и эффективно выполняет научное исследование на основе сбора и анализа правовой информации и </w:t>
            </w:r>
            <w:r w:rsidRPr="00291E91">
              <w:rPr>
                <w:rFonts w:ascii="Times New Roman" w:hAnsi="Times New Roman" w:cs="Times New Roman"/>
                <w:bCs/>
                <w:spacing w:val="-7"/>
                <w:sz w:val="24"/>
                <w:szCs w:val="24"/>
              </w:rPr>
              <w:lastRenderedPageBreak/>
              <w:t>практического материала с частичным использованием творческого потенциала</w:t>
            </w:r>
          </w:p>
        </w:tc>
        <w:tc>
          <w:tcPr>
            <w:tcW w:w="1780" w:type="dxa"/>
          </w:tcPr>
          <w:p w:rsidR="00134EB7" w:rsidRPr="00291E91" w:rsidRDefault="00F24A14" w:rsidP="00F24A14">
            <w:pPr>
              <w:spacing w:after="0" w:line="240" w:lineRule="auto"/>
              <w:jc w:val="both"/>
              <w:rPr>
                <w:rFonts w:ascii="Times New Roman" w:hAnsi="Times New Roman" w:cs="Times New Roman"/>
                <w:b/>
                <w:bCs/>
                <w:spacing w:val="-7"/>
                <w:sz w:val="24"/>
                <w:szCs w:val="24"/>
              </w:rPr>
            </w:pPr>
            <w:r w:rsidRPr="00291E91">
              <w:rPr>
                <w:rFonts w:ascii="Times New Roman" w:hAnsi="Times New Roman" w:cs="Times New Roman"/>
                <w:bCs/>
                <w:spacing w:val="-7"/>
                <w:sz w:val="24"/>
                <w:szCs w:val="24"/>
              </w:rPr>
              <w:lastRenderedPageBreak/>
              <w:t xml:space="preserve">Поэтапно и логично выполняет научное исследование на основе сбора и анализа правовой информации и практического </w:t>
            </w:r>
            <w:r w:rsidRPr="00291E91">
              <w:rPr>
                <w:rFonts w:ascii="Times New Roman" w:hAnsi="Times New Roman" w:cs="Times New Roman"/>
                <w:bCs/>
                <w:spacing w:val="-7"/>
                <w:sz w:val="24"/>
                <w:szCs w:val="24"/>
              </w:rPr>
              <w:lastRenderedPageBreak/>
              <w:t>материала</w:t>
            </w:r>
            <w:r w:rsidR="00A41008" w:rsidRPr="00291E91">
              <w:rPr>
                <w:rFonts w:ascii="Times New Roman" w:hAnsi="Times New Roman" w:cs="Times New Roman"/>
                <w:bCs/>
                <w:spacing w:val="-7"/>
                <w:sz w:val="24"/>
                <w:szCs w:val="24"/>
              </w:rPr>
              <w:t xml:space="preserve"> с использованием творческого потенциала</w:t>
            </w:r>
          </w:p>
        </w:tc>
      </w:tr>
      <w:tr w:rsidR="00291E91" w:rsidRPr="00291E91" w:rsidTr="00B4034F">
        <w:tc>
          <w:tcPr>
            <w:tcW w:w="577" w:type="dxa"/>
          </w:tcPr>
          <w:p w:rsidR="00134EB7" w:rsidRPr="00291E91" w:rsidRDefault="00134EB7" w:rsidP="00962292">
            <w:pPr>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3</w:t>
            </w:r>
          </w:p>
        </w:tc>
        <w:tc>
          <w:tcPr>
            <w:tcW w:w="1834" w:type="dxa"/>
          </w:tcPr>
          <w:p w:rsidR="00134EB7" w:rsidRPr="00291E91" w:rsidRDefault="00134EB7" w:rsidP="00271AB7">
            <w:pPr>
              <w:spacing w:after="0" w:line="240" w:lineRule="auto"/>
              <w:rPr>
                <w:rFonts w:ascii="Times New Roman" w:hAnsi="Times New Roman"/>
                <w:b/>
                <w:sz w:val="24"/>
                <w:szCs w:val="24"/>
              </w:rPr>
            </w:pPr>
            <w:r w:rsidRPr="00291E91">
              <w:rPr>
                <w:rFonts w:ascii="Times New Roman" w:hAnsi="Times New Roman"/>
                <w:b/>
                <w:sz w:val="24"/>
                <w:szCs w:val="24"/>
              </w:rPr>
              <w:t>ОК-3 Способность к самоорганизации и самообразованию</w:t>
            </w:r>
          </w:p>
        </w:tc>
        <w:tc>
          <w:tcPr>
            <w:tcW w:w="1984" w:type="dxa"/>
          </w:tcPr>
          <w:p w:rsidR="00134EB7" w:rsidRPr="00291E91" w:rsidRDefault="002500F4" w:rsidP="002500F4">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 xml:space="preserve">Не в состоянии </w:t>
            </w:r>
            <w:r w:rsidR="00F136C2" w:rsidRPr="00291E91">
              <w:rPr>
                <w:rFonts w:ascii="Times New Roman" w:hAnsi="Times New Roman" w:cs="Times New Roman"/>
                <w:bCs/>
                <w:spacing w:val="-7"/>
                <w:sz w:val="24"/>
                <w:szCs w:val="24"/>
              </w:rPr>
              <w:t xml:space="preserve">самостоятельно </w:t>
            </w:r>
            <w:r w:rsidRPr="00291E91">
              <w:rPr>
                <w:rFonts w:ascii="Times New Roman" w:hAnsi="Times New Roman" w:cs="Times New Roman"/>
                <w:bCs/>
                <w:spacing w:val="-7"/>
                <w:sz w:val="24"/>
                <w:szCs w:val="24"/>
              </w:rPr>
              <w:t xml:space="preserve">организовать свою работу по сбору </w:t>
            </w:r>
            <w:r w:rsidR="00F136C2" w:rsidRPr="00291E91">
              <w:rPr>
                <w:rFonts w:ascii="Times New Roman" w:hAnsi="Times New Roman" w:cs="Times New Roman"/>
                <w:bCs/>
                <w:spacing w:val="-7"/>
                <w:sz w:val="24"/>
                <w:szCs w:val="24"/>
              </w:rPr>
              <w:t xml:space="preserve">и анализу </w:t>
            </w:r>
            <w:r w:rsidRPr="00291E91">
              <w:rPr>
                <w:rFonts w:ascii="Times New Roman" w:hAnsi="Times New Roman" w:cs="Times New Roman"/>
                <w:bCs/>
                <w:spacing w:val="-7"/>
                <w:sz w:val="24"/>
                <w:szCs w:val="24"/>
              </w:rPr>
              <w:t>правовой информации и практического материала для проведения научного исследования</w:t>
            </w:r>
          </w:p>
        </w:tc>
        <w:tc>
          <w:tcPr>
            <w:tcW w:w="1792" w:type="dxa"/>
          </w:tcPr>
          <w:p w:rsidR="00134EB7" w:rsidRPr="00291E91" w:rsidRDefault="00F136C2" w:rsidP="00F136C2">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Непоследовательно и нелогично организует свою работу по сбору и анализу правовой информации и практического материала для проведения научного исследования</w:t>
            </w:r>
          </w:p>
        </w:tc>
        <w:tc>
          <w:tcPr>
            <w:tcW w:w="1780" w:type="dxa"/>
          </w:tcPr>
          <w:p w:rsidR="00134EB7" w:rsidRPr="00291E91" w:rsidRDefault="00F136C2" w:rsidP="00F24A14">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Недостаточно последовательноорганизует свою работу по сбору и анализу правовой информации и практического материала для проведения научного исследования</w:t>
            </w:r>
          </w:p>
        </w:tc>
        <w:tc>
          <w:tcPr>
            <w:tcW w:w="1780" w:type="dxa"/>
          </w:tcPr>
          <w:p w:rsidR="00134EB7" w:rsidRPr="00291E91" w:rsidRDefault="00F24A14" w:rsidP="00F24A14">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В полной мере проявляет способность к самостоятельной организации</w:t>
            </w:r>
            <w:r w:rsidR="00F136C2" w:rsidRPr="00291E91">
              <w:rPr>
                <w:rFonts w:ascii="Times New Roman" w:hAnsi="Times New Roman" w:cs="Times New Roman"/>
                <w:bCs/>
                <w:spacing w:val="-7"/>
                <w:sz w:val="24"/>
                <w:szCs w:val="24"/>
              </w:rPr>
              <w:t>свою работу по сбору и анализу  правовой информации и практического материала для проведения научного исследования</w:t>
            </w:r>
          </w:p>
        </w:tc>
      </w:tr>
      <w:tr w:rsidR="00291E91" w:rsidRPr="00291E91" w:rsidTr="00B4034F">
        <w:trPr>
          <w:trHeight w:val="2150"/>
        </w:trPr>
        <w:tc>
          <w:tcPr>
            <w:tcW w:w="577" w:type="dxa"/>
          </w:tcPr>
          <w:p w:rsidR="00134EB7" w:rsidRPr="00291E91" w:rsidRDefault="00134EB7" w:rsidP="00962292">
            <w:pPr>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4</w:t>
            </w:r>
          </w:p>
        </w:tc>
        <w:tc>
          <w:tcPr>
            <w:tcW w:w="1834" w:type="dxa"/>
          </w:tcPr>
          <w:p w:rsidR="00134EB7" w:rsidRPr="00291E91" w:rsidRDefault="00134EB7" w:rsidP="00271AB7">
            <w:pPr>
              <w:spacing w:after="0" w:line="240" w:lineRule="auto"/>
              <w:rPr>
                <w:rFonts w:ascii="Times New Roman" w:hAnsi="Times New Roman"/>
                <w:b/>
                <w:sz w:val="24"/>
                <w:szCs w:val="24"/>
              </w:rPr>
            </w:pPr>
            <w:r w:rsidRPr="00291E91">
              <w:rPr>
                <w:rFonts w:ascii="Times New Roman" w:hAnsi="Times New Roman"/>
                <w:b/>
                <w:sz w:val="24"/>
                <w:szCs w:val="24"/>
              </w:rPr>
              <w:t>ОК-4 Готовность действовать в нестандартных ситуациях, нести социальную и этическую ответственность за принятые решения</w:t>
            </w:r>
          </w:p>
        </w:tc>
        <w:tc>
          <w:tcPr>
            <w:tcW w:w="1984" w:type="dxa"/>
          </w:tcPr>
          <w:p w:rsidR="00134EB7" w:rsidRPr="00291E91" w:rsidRDefault="005706AE" w:rsidP="005706AE">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Не в состоянии ориентироваться в нестандартных ситуациях, проводить оценку таких ситуаций и нести ответственность за принятые решения</w:t>
            </w:r>
          </w:p>
        </w:tc>
        <w:tc>
          <w:tcPr>
            <w:tcW w:w="1792" w:type="dxa"/>
          </w:tcPr>
          <w:p w:rsidR="00134EB7" w:rsidRPr="00291E91" w:rsidRDefault="00F136C2" w:rsidP="005706AE">
            <w:pPr>
              <w:spacing w:after="0" w:line="240" w:lineRule="auto"/>
              <w:jc w:val="both"/>
              <w:rPr>
                <w:rFonts w:ascii="Times New Roman" w:hAnsi="Times New Roman" w:cs="Times New Roman"/>
                <w:b/>
                <w:bCs/>
                <w:spacing w:val="-7"/>
                <w:sz w:val="24"/>
                <w:szCs w:val="24"/>
              </w:rPr>
            </w:pPr>
            <w:r w:rsidRPr="00291E91">
              <w:rPr>
                <w:rFonts w:ascii="Times New Roman" w:hAnsi="Times New Roman" w:cs="Times New Roman"/>
                <w:bCs/>
                <w:spacing w:val="-7"/>
                <w:sz w:val="24"/>
                <w:szCs w:val="24"/>
              </w:rPr>
              <w:t xml:space="preserve">Нелогично и недостаточно эффективно </w:t>
            </w:r>
            <w:r w:rsidR="005560A8" w:rsidRPr="00291E91">
              <w:rPr>
                <w:rFonts w:ascii="Times New Roman" w:hAnsi="Times New Roman" w:cs="Times New Roman"/>
                <w:bCs/>
                <w:spacing w:val="-7"/>
                <w:sz w:val="24"/>
                <w:szCs w:val="24"/>
              </w:rPr>
              <w:t>действует в</w:t>
            </w:r>
            <w:r w:rsidR="007939B7" w:rsidRPr="00291E91">
              <w:rPr>
                <w:rFonts w:ascii="Times New Roman" w:hAnsi="Times New Roman" w:cs="Times New Roman"/>
                <w:bCs/>
                <w:spacing w:val="-7"/>
                <w:sz w:val="24"/>
                <w:szCs w:val="24"/>
              </w:rPr>
              <w:t xml:space="preserve"> </w:t>
            </w:r>
            <w:r w:rsidR="005560A8" w:rsidRPr="00291E91">
              <w:rPr>
                <w:rFonts w:ascii="Times New Roman" w:hAnsi="Times New Roman" w:cs="Times New Roman"/>
                <w:bCs/>
                <w:spacing w:val="-7"/>
                <w:sz w:val="24"/>
                <w:szCs w:val="24"/>
              </w:rPr>
              <w:t>нестандартных ситуациях</w:t>
            </w:r>
            <w:r w:rsidR="005706AE" w:rsidRPr="00291E91">
              <w:rPr>
                <w:rFonts w:ascii="Times New Roman" w:hAnsi="Times New Roman" w:cs="Times New Roman"/>
                <w:b/>
                <w:bCs/>
                <w:spacing w:val="-7"/>
                <w:sz w:val="24"/>
                <w:szCs w:val="24"/>
              </w:rPr>
              <w:t xml:space="preserve">, </w:t>
            </w:r>
            <w:r w:rsidR="005706AE" w:rsidRPr="00291E91">
              <w:rPr>
                <w:rFonts w:ascii="Times New Roman" w:hAnsi="Times New Roman" w:cs="Times New Roman"/>
                <w:bCs/>
                <w:spacing w:val="-7"/>
                <w:sz w:val="24"/>
                <w:szCs w:val="24"/>
              </w:rPr>
              <w:t>испытывает сложности в оценки нестандартной ситуации при определении</w:t>
            </w:r>
            <w:r w:rsidR="007939B7" w:rsidRPr="00291E91">
              <w:rPr>
                <w:rFonts w:ascii="Times New Roman" w:hAnsi="Times New Roman" w:cs="Times New Roman"/>
                <w:bCs/>
                <w:spacing w:val="-7"/>
                <w:sz w:val="24"/>
                <w:szCs w:val="24"/>
              </w:rPr>
              <w:t xml:space="preserve"> </w:t>
            </w:r>
            <w:r w:rsidR="005706AE" w:rsidRPr="00291E91">
              <w:rPr>
                <w:rFonts w:ascii="Times New Roman" w:hAnsi="Times New Roman" w:cs="Times New Roman"/>
                <w:bCs/>
                <w:spacing w:val="-7"/>
                <w:sz w:val="24"/>
                <w:szCs w:val="24"/>
              </w:rPr>
              <w:t>меры</w:t>
            </w:r>
            <w:r w:rsidR="007939B7" w:rsidRPr="00291E91">
              <w:rPr>
                <w:rFonts w:ascii="Times New Roman" w:hAnsi="Times New Roman" w:cs="Times New Roman"/>
                <w:bCs/>
                <w:spacing w:val="-7"/>
                <w:sz w:val="24"/>
                <w:szCs w:val="24"/>
              </w:rPr>
              <w:t xml:space="preserve"> </w:t>
            </w:r>
            <w:r w:rsidR="005706AE" w:rsidRPr="00291E91">
              <w:rPr>
                <w:rFonts w:ascii="Times New Roman" w:hAnsi="Times New Roman" w:cs="Times New Roman"/>
                <w:bCs/>
                <w:spacing w:val="-7"/>
                <w:sz w:val="24"/>
                <w:szCs w:val="24"/>
              </w:rPr>
              <w:t>социальной и этической ответственности за принятые организационно-управленческие решения.</w:t>
            </w:r>
          </w:p>
        </w:tc>
        <w:tc>
          <w:tcPr>
            <w:tcW w:w="1780" w:type="dxa"/>
          </w:tcPr>
          <w:p w:rsidR="005560A8" w:rsidRPr="00291E91" w:rsidRDefault="00F136C2" w:rsidP="005560A8">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 xml:space="preserve">Недостаточно последовательно </w:t>
            </w:r>
            <w:r w:rsidR="005560A8" w:rsidRPr="00291E91">
              <w:rPr>
                <w:rFonts w:ascii="Times New Roman" w:hAnsi="Times New Roman" w:cs="Times New Roman"/>
                <w:bCs/>
                <w:spacing w:val="-7"/>
                <w:sz w:val="24"/>
                <w:szCs w:val="24"/>
              </w:rPr>
              <w:t>анализи</w:t>
            </w:r>
            <w:r w:rsidRPr="00291E91">
              <w:rPr>
                <w:rFonts w:ascii="Times New Roman" w:hAnsi="Times New Roman" w:cs="Times New Roman"/>
                <w:bCs/>
                <w:spacing w:val="-7"/>
                <w:sz w:val="24"/>
                <w:szCs w:val="24"/>
              </w:rPr>
              <w:t xml:space="preserve">рует </w:t>
            </w:r>
            <w:r w:rsidR="005560A8" w:rsidRPr="00291E91">
              <w:rPr>
                <w:rFonts w:ascii="Times New Roman" w:hAnsi="Times New Roman" w:cs="Times New Roman"/>
                <w:bCs/>
                <w:spacing w:val="-7"/>
                <w:sz w:val="24"/>
                <w:szCs w:val="24"/>
              </w:rPr>
              <w:t>альтернативные варианты действий в нестандартных ситуациях, определя</w:t>
            </w:r>
            <w:r w:rsidRPr="00291E91">
              <w:rPr>
                <w:rFonts w:ascii="Times New Roman" w:hAnsi="Times New Roman" w:cs="Times New Roman"/>
                <w:bCs/>
                <w:spacing w:val="-7"/>
                <w:sz w:val="24"/>
                <w:szCs w:val="24"/>
              </w:rPr>
              <w:t>ет</w:t>
            </w:r>
            <w:r w:rsidR="005560A8" w:rsidRPr="00291E91">
              <w:rPr>
                <w:rFonts w:ascii="Times New Roman" w:hAnsi="Times New Roman" w:cs="Times New Roman"/>
                <w:bCs/>
                <w:spacing w:val="-7"/>
                <w:sz w:val="24"/>
                <w:szCs w:val="24"/>
              </w:rPr>
              <w:t xml:space="preserve"> меру социальной и этической ответственности за принятые организационно-управленческие решения.</w:t>
            </w:r>
          </w:p>
          <w:p w:rsidR="00134EB7" w:rsidRPr="00291E91" w:rsidRDefault="00134EB7" w:rsidP="005560A8">
            <w:pPr>
              <w:spacing w:after="0" w:line="240" w:lineRule="auto"/>
              <w:jc w:val="both"/>
              <w:rPr>
                <w:rFonts w:ascii="Times New Roman" w:hAnsi="Times New Roman" w:cs="Times New Roman"/>
                <w:b/>
                <w:bCs/>
                <w:spacing w:val="-7"/>
                <w:sz w:val="24"/>
                <w:szCs w:val="24"/>
              </w:rPr>
            </w:pPr>
          </w:p>
        </w:tc>
        <w:tc>
          <w:tcPr>
            <w:tcW w:w="1780" w:type="dxa"/>
          </w:tcPr>
          <w:p w:rsidR="00134EB7" w:rsidRPr="00291E91" w:rsidRDefault="002721F0" w:rsidP="005560A8">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 xml:space="preserve">Свободно </w:t>
            </w:r>
            <w:r w:rsidR="00210F4A" w:rsidRPr="00291E91">
              <w:rPr>
                <w:rFonts w:ascii="Times New Roman" w:hAnsi="Times New Roman" w:cs="Times New Roman"/>
                <w:bCs/>
                <w:spacing w:val="-7"/>
                <w:sz w:val="24"/>
                <w:szCs w:val="24"/>
              </w:rPr>
              <w:t>действует в нестандартных си</w:t>
            </w:r>
            <w:r w:rsidRPr="00291E91">
              <w:rPr>
                <w:rFonts w:ascii="Times New Roman" w:hAnsi="Times New Roman" w:cs="Times New Roman"/>
                <w:bCs/>
                <w:spacing w:val="-7"/>
                <w:sz w:val="24"/>
                <w:szCs w:val="24"/>
              </w:rPr>
              <w:t xml:space="preserve">туациях, </w:t>
            </w:r>
            <w:r w:rsidR="00210F4A" w:rsidRPr="00291E91">
              <w:rPr>
                <w:rFonts w:ascii="Times New Roman" w:hAnsi="Times New Roman" w:cs="Times New Roman"/>
                <w:bCs/>
                <w:spacing w:val="-7"/>
                <w:sz w:val="24"/>
                <w:szCs w:val="24"/>
              </w:rPr>
              <w:t xml:space="preserve">в состоянии </w:t>
            </w:r>
            <w:r w:rsidRPr="00291E91">
              <w:rPr>
                <w:rFonts w:ascii="Times New Roman" w:hAnsi="Times New Roman" w:cs="Times New Roman"/>
                <w:bCs/>
                <w:spacing w:val="-7"/>
                <w:sz w:val="24"/>
                <w:szCs w:val="24"/>
              </w:rPr>
              <w:t>нести соци-альную и этическую о</w:t>
            </w:r>
            <w:r w:rsidR="00210F4A" w:rsidRPr="00291E91">
              <w:rPr>
                <w:rFonts w:ascii="Times New Roman" w:hAnsi="Times New Roman" w:cs="Times New Roman"/>
                <w:bCs/>
                <w:spacing w:val="-7"/>
                <w:sz w:val="24"/>
                <w:szCs w:val="24"/>
              </w:rPr>
              <w:t>тветственность за принятые реше</w:t>
            </w:r>
            <w:r w:rsidRPr="00291E91">
              <w:rPr>
                <w:rFonts w:ascii="Times New Roman" w:hAnsi="Times New Roman" w:cs="Times New Roman"/>
                <w:bCs/>
                <w:spacing w:val="-7"/>
                <w:sz w:val="24"/>
                <w:szCs w:val="24"/>
              </w:rPr>
              <w:t xml:space="preserve">ния,критически </w:t>
            </w:r>
            <w:r w:rsidR="00210F4A" w:rsidRPr="00291E91">
              <w:rPr>
                <w:rFonts w:ascii="Times New Roman" w:hAnsi="Times New Roman" w:cs="Times New Roman"/>
                <w:bCs/>
                <w:spacing w:val="-7"/>
                <w:sz w:val="24"/>
                <w:szCs w:val="24"/>
              </w:rPr>
              <w:t>анализировать и оценивать соб</w:t>
            </w:r>
            <w:r w:rsidRPr="00291E91">
              <w:rPr>
                <w:rFonts w:ascii="Times New Roman" w:hAnsi="Times New Roman" w:cs="Times New Roman"/>
                <w:bCs/>
                <w:spacing w:val="-7"/>
                <w:sz w:val="24"/>
                <w:szCs w:val="24"/>
              </w:rPr>
              <w:t>ственную деятельность</w:t>
            </w:r>
          </w:p>
        </w:tc>
      </w:tr>
      <w:tr w:rsidR="00291E91" w:rsidRPr="00291E91" w:rsidTr="00B4034F">
        <w:trPr>
          <w:trHeight w:val="2150"/>
        </w:trPr>
        <w:tc>
          <w:tcPr>
            <w:tcW w:w="577" w:type="dxa"/>
          </w:tcPr>
          <w:p w:rsidR="003C6281" w:rsidRPr="00291E91" w:rsidRDefault="003C6281" w:rsidP="00962292">
            <w:pPr>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5</w:t>
            </w:r>
          </w:p>
        </w:tc>
        <w:tc>
          <w:tcPr>
            <w:tcW w:w="1834" w:type="dxa"/>
          </w:tcPr>
          <w:p w:rsidR="003C6281" w:rsidRPr="00291E91" w:rsidRDefault="003C6281" w:rsidP="00271AB7">
            <w:pPr>
              <w:spacing w:after="0" w:line="240" w:lineRule="auto"/>
              <w:rPr>
                <w:rFonts w:ascii="Times New Roman" w:hAnsi="Times New Roman"/>
                <w:b/>
                <w:sz w:val="24"/>
                <w:szCs w:val="24"/>
              </w:rPr>
            </w:pPr>
            <w:r w:rsidRPr="00291E91">
              <w:rPr>
                <w:rFonts w:ascii="Times New Roman" w:hAnsi="Times New Roman"/>
                <w:b/>
                <w:sz w:val="24"/>
                <w:szCs w:val="24"/>
              </w:rPr>
              <w:t>ОК-5 способность использовать приемы первой помощи, методы защиты в условиях чрезвычайны</w:t>
            </w:r>
            <w:r w:rsidRPr="00291E91">
              <w:rPr>
                <w:rFonts w:ascii="Times New Roman" w:hAnsi="Times New Roman"/>
                <w:b/>
                <w:sz w:val="24"/>
                <w:szCs w:val="24"/>
              </w:rPr>
              <w:lastRenderedPageBreak/>
              <w:t>х ситуаций</w:t>
            </w:r>
          </w:p>
        </w:tc>
        <w:tc>
          <w:tcPr>
            <w:tcW w:w="1984" w:type="dxa"/>
          </w:tcPr>
          <w:p w:rsidR="007A2C00" w:rsidRPr="00291E91" w:rsidRDefault="00662B83" w:rsidP="007A2C00">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 xml:space="preserve">Не в состоянии использовать </w:t>
            </w:r>
            <w:r w:rsidR="007A2C00" w:rsidRPr="00291E91">
              <w:rPr>
                <w:rFonts w:ascii="Times New Roman" w:hAnsi="Times New Roman" w:cs="Times New Roman"/>
                <w:bCs/>
                <w:spacing w:val="-7"/>
                <w:sz w:val="24"/>
                <w:szCs w:val="24"/>
              </w:rPr>
              <w:t xml:space="preserve">методы распознания нарушений жизненно важных функций при возникновении чрезвычайных ситуаций,  </w:t>
            </w:r>
            <w:r w:rsidR="007A2C00" w:rsidRPr="00291E91">
              <w:rPr>
                <w:rFonts w:ascii="Times New Roman" w:hAnsi="Times New Roman" w:cs="Times New Roman"/>
                <w:bCs/>
                <w:spacing w:val="-7"/>
                <w:sz w:val="24"/>
                <w:szCs w:val="24"/>
              </w:rPr>
              <w:lastRenderedPageBreak/>
              <w:t>использования индивидуальных и медицинских средств защиты</w:t>
            </w:r>
          </w:p>
        </w:tc>
        <w:tc>
          <w:tcPr>
            <w:tcW w:w="1792" w:type="dxa"/>
          </w:tcPr>
          <w:p w:rsidR="003C6281" w:rsidRPr="00291E91" w:rsidRDefault="007A2C00" w:rsidP="007A2C00">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 xml:space="preserve">С ошибками применяет методы распознания нарушений жизненно важных функций при возникновении чрезвычайных </w:t>
            </w:r>
            <w:r w:rsidRPr="00291E91">
              <w:rPr>
                <w:rFonts w:ascii="Times New Roman" w:hAnsi="Times New Roman" w:cs="Times New Roman"/>
                <w:bCs/>
                <w:spacing w:val="-7"/>
                <w:sz w:val="24"/>
                <w:szCs w:val="24"/>
              </w:rPr>
              <w:lastRenderedPageBreak/>
              <w:t>ситуаций,  использования индивидуальных и медицинских средств защиты;</w:t>
            </w:r>
          </w:p>
        </w:tc>
        <w:tc>
          <w:tcPr>
            <w:tcW w:w="1780" w:type="dxa"/>
          </w:tcPr>
          <w:p w:rsidR="003C6281" w:rsidRPr="00291E91" w:rsidRDefault="007A2C00" w:rsidP="007A2C00">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С недочетами или ч</w:t>
            </w:r>
            <w:r w:rsidR="00E8443C" w:rsidRPr="00291E91">
              <w:rPr>
                <w:rFonts w:ascii="Times New Roman" w:hAnsi="Times New Roman" w:cs="Times New Roman"/>
                <w:bCs/>
                <w:spacing w:val="-7"/>
                <w:sz w:val="24"/>
                <w:szCs w:val="24"/>
              </w:rPr>
              <w:t xml:space="preserve">астично </w:t>
            </w:r>
            <w:r w:rsidRPr="00291E91">
              <w:rPr>
                <w:rFonts w:ascii="Times New Roman" w:hAnsi="Times New Roman" w:cs="Times New Roman"/>
                <w:bCs/>
                <w:spacing w:val="-7"/>
                <w:sz w:val="24"/>
                <w:szCs w:val="24"/>
              </w:rPr>
              <w:t xml:space="preserve">применяет методы распознания нарушений жизненно важных функций при возникновении </w:t>
            </w:r>
            <w:r w:rsidRPr="00291E91">
              <w:rPr>
                <w:rFonts w:ascii="Times New Roman" w:hAnsi="Times New Roman" w:cs="Times New Roman"/>
                <w:bCs/>
                <w:spacing w:val="-7"/>
                <w:sz w:val="24"/>
                <w:szCs w:val="24"/>
              </w:rPr>
              <w:lastRenderedPageBreak/>
              <w:t>чрезвычайных ситуаций,  использования индивидуальных и медицинских средств защиты;</w:t>
            </w:r>
          </w:p>
        </w:tc>
        <w:tc>
          <w:tcPr>
            <w:tcW w:w="1780" w:type="dxa"/>
          </w:tcPr>
          <w:p w:rsidR="003C6281" w:rsidRPr="00291E91" w:rsidRDefault="00662B83" w:rsidP="007A2C00">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 xml:space="preserve">Свободно владеет </w:t>
            </w:r>
            <w:r w:rsidR="007A2C00" w:rsidRPr="00291E91">
              <w:rPr>
                <w:rFonts w:ascii="Times New Roman" w:hAnsi="Times New Roman" w:cs="Times New Roman"/>
                <w:bCs/>
                <w:spacing w:val="-7"/>
                <w:sz w:val="24"/>
                <w:szCs w:val="24"/>
              </w:rPr>
              <w:t xml:space="preserve">методами распознания нарушений жизненно важных функций при возникновении чрезвычайных </w:t>
            </w:r>
            <w:r w:rsidR="007A2C00" w:rsidRPr="00291E91">
              <w:rPr>
                <w:rFonts w:ascii="Times New Roman" w:hAnsi="Times New Roman" w:cs="Times New Roman"/>
                <w:bCs/>
                <w:spacing w:val="-7"/>
                <w:sz w:val="24"/>
                <w:szCs w:val="24"/>
              </w:rPr>
              <w:lastRenderedPageBreak/>
              <w:t>ситуаций,  использования индивидуальных и медицинских средств защиты;</w:t>
            </w:r>
            <w:r w:rsidRPr="00291E91">
              <w:rPr>
                <w:rFonts w:ascii="Times New Roman" w:hAnsi="Times New Roman" w:cs="Times New Roman"/>
                <w:bCs/>
                <w:spacing w:val="-7"/>
                <w:sz w:val="24"/>
                <w:szCs w:val="24"/>
              </w:rPr>
              <w:t>в процессе подготовки и написания дипломной работы</w:t>
            </w:r>
          </w:p>
        </w:tc>
      </w:tr>
      <w:tr w:rsidR="00291E91" w:rsidRPr="00291E91" w:rsidTr="00B4034F">
        <w:tc>
          <w:tcPr>
            <w:tcW w:w="577" w:type="dxa"/>
          </w:tcPr>
          <w:p w:rsidR="00134EB7" w:rsidRPr="00291E91" w:rsidRDefault="003C6281" w:rsidP="00962292">
            <w:pPr>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6</w:t>
            </w:r>
          </w:p>
        </w:tc>
        <w:tc>
          <w:tcPr>
            <w:tcW w:w="1834" w:type="dxa"/>
          </w:tcPr>
          <w:p w:rsidR="00134EB7" w:rsidRPr="00291E91" w:rsidRDefault="00134EB7" w:rsidP="00271AB7">
            <w:pPr>
              <w:spacing w:after="0" w:line="240" w:lineRule="auto"/>
              <w:rPr>
                <w:rFonts w:ascii="Times New Roman" w:hAnsi="Times New Roman"/>
                <w:b/>
                <w:sz w:val="24"/>
                <w:szCs w:val="24"/>
              </w:rPr>
            </w:pPr>
            <w:r w:rsidRPr="00291E91">
              <w:rPr>
                <w:rFonts w:ascii="Times New Roman" w:hAnsi="Times New Roman"/>
                <w:b/>
                <w:sz w:val="24"/>
                <w:szCs w:val="24"/>
              </w:rPr>
              <w:t xml:space="preserve">ОК-6 Способность использовать основы философских знаний, анализировать главные  этапы и закономерности исторического развития для осознания социальной значимости своей деятельности </w:t>
            </w:r>
          </w:p>
        </w:tc>
        <w:tc>
          <w:tcPr>
            <w:tcW w:w="1984" w:type="dxa"/>
          </w:tcPr>
          <w:p w:rsidR="00134EB7" w:rsidRPr="00291E91" w:rsidRDefault="00F92310" w:rsidP="00F92310">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Не проводит анализа</w:t>
            </w:r>
            <w:r w:rsidR="007939B7" w:rsidRPr="00291E91">
              <w:rPr>
                <w:rFonts w:ascii="Times New Roman" w:hAnsi="Times New Roman" w:cs="Times New Roman"/>
                <w:bCs/>
                <w:spacing w:val="-7"/>
                <w:sz w:val="24"/>
                <w:szCs w:val="24"/>
              </w:rPr>
              <w:t xml:space="preserve"> </w:t>
            </w:r>
            <w:r w:rsidRPr="00291E91">
              <w:rPr>
                <w:rFonts w:ascii="Times New Roman" w:hAnsi="Times New Roman" w:cs="Times New Roman"/>
                <w:bCs/>
                <w:spacing w:val="-7"/>
                <w:sz w:val="24"/>
                <w:szCs w:val="24"/>
              </w:rPr>
              <w:t>исторических предпосылок и не использует основы философских учений по исследуемому вопросу в целях определения  его значимости в современных условиях</w:t>
            </w:r>
          </w:p>
        </w:tc>
        <w:tc>
          <w:tcPr>
            <w:tcW w:w="1792" w:type="dxa"/>
          </w:tcPr>
          <w:p w:rsidR="00134EB7" w:rsidRPr="00291E91" w:rsidRDefault="00F92310" w:rsidP="00F92310">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Непоследовательно и нелогичноанализирует исторические предпосылки и основы философских учений по исследуемому вопросу в целях определения  его значимости в современных условиях</w:t>
            </w:r>
          </w:p>
        </w:tc>
        <w:tc>
          <w:tcPr>
            <w:tcW w:w="1780" w:type="dxa"/>
          </w:tcPr>
          <w:p w:rsidR="00134EB7" w:rsidRPr="00291E91" w:rsidRDefault="00422975" w:rsidP="00422975">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 xml:space="preserve">Недостаточно последовательно анализирует исторические предпосылки и </w:t>
            </w:r>
            <w:r w:rsidR="009761F9" w:rsidRPr="00291E91">
              <w:rPr>
                <w:rFonts w:ascii="Times New Roman" w:hAnsi="Times New Roman" w:cs="Times New Roman"/>
                <w:bCs/>
                <w:spacing w:val="-7"/>
                <w:sz w:val="24"/>
                <w:szCs w:val="24"/>
              </w:rPr>
              <w:t xml:space="preserve">основы философских учений </w:t>
            </w:r>
            <w:r w:rsidRPr="00291E91">
              <w:rPr>
                <w:rFonts w:ascii="Times New Roman" w:hAnsi="Times New Roman" w:cs="Times New Roman"/>
                <w:bCs/>
                <w:spacing w:val="-7"/>
                <w:sz w:val="24"/>
                <w:szCs w:val="24"/>
              </w:rPr>
              <w:t>поисследуемому вопросу в целях определения  его значимости в современных условиях</w:t>
            </w:r>
          </w:p>
        </w:tc>
        <w:tc>
          <w:tcPr>
            <w:tcW w:w="1780" w:type="dxa"/>
          </w:tcPr>
          <w:p w:rsidR="00134EB7" w:rsidRPr="00291E91" w:rsidRDefault="009A1759" w:rsidP="009A1759">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 xml:space="preserve">Свободно владеет навыками анализа истории и </w:t>
            </w:r>
            <w:r w:rsidR="009761F9" w:rsidRPr="00291E91">
              <w:rPr>
                <w:rFonts w:ascii="Times New Roman" w:hAnsi="Times New Roman" w:cs="Times New Roman"/>
                <w:bCs/>
                <w:spacing w:val="-7"/>
                <w:sz w:val="24"/>
                <w:szCs w:val="24"/>
              </w:rPr>
              <w:t xml:space="preserve">основ философских учений </w:t>
            </w:r>
            <w:r w:rsidRPr="00291E91">
              <w:rPr>
                <w:rFonts w:ascii="Times New Roman" w:hAnsi="Times New Roman" w:cs="Times New Roman"/>
                <w:bCs/>
                <w:spacing w:val="-7"/>
                <w:sz w:val="24"/>
                <w:szCs w:val="24"/>
              </w:rPr>
              <w:t xml:space="preserve">по исследуемому вопросу и определяет его значимость в современных условиях </w:t>
            </w:r>
          </w:p>
        </w:tc>
      </w:tr>
      <w:tr w:rsidR="00291E91" w:rsidRPr="00291E91" w:rsidTr="00B4034F">
        <w:tc>
          <w:tcPr>
            <w:tcW w:w="577" w:type="dxa"/>
          </w:tcPr>
          <w:p w:rsidR="00134EB7" w:rsidRPr="00291E91" w:rsidRDefault="003C6281" w:rsidP="00962292">
            <w:pPr>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7</w:t>
            </w:r>
          </w:p>
        </w:tc>
        <w:tc>
          <w:tcPr>
            <w:tcW w:w="1834" w:type="dxa"/>
          </w:tcPr>
          <w:p w:rsidR="00134EB7" w:rsidRPr="00291E91" w:rsidRDefault="00134EB7" w:rsidP="00271AB7">
            <w:pPr>
              <w:spacing w:after="0" w:line="240" w:lineRule="auto"/>
              <w:rPr>
                <w:rFonts w:ascii="Times New Roman" w:hAnsi="Times New Roman"/>
                <w:b/>
                <w:sz w:val="24"/>
                <w:szCs w:val="24"/>
              </w:rPr>
            </w:pPr>
            <w:r w:rsidRPr="00291E91">
              <w:rPr>
                <w:rFonts w:ascii="Times New Roman" w:hAnsi="Times New Roman"/>
                <w:b/>
                <w:sz w:val="24"/>
                <w:szCs w:val="24"/>
              </w:rPr>
              <w:t xml:space="preserve">ОК-7 Способность использовать основы экономических и математических знаний при оценке эффективности результатов деятельности в различных сферах </w:t>
            </w:r>
          </w:p>
        </w:tc>
        <w:tc>
          <w:tcPr>
            <w:tcW w:w="1984" w:type="dxa"/>
          </w:tcPr>
          <w:p w:rsidR="00134EB7" w:rsidRPr="00291E91" w:rsidRDefault="000A7F02" w:rsidP="009761F9">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Не использует или используют абсолютно неверно</w:t>
            </w:r>
            <w:r w:rsidR="00F12053" w:rsidRPr="00291E91">
              <w:rPr>
                <w:rFonts w:ascii="Times New Roman" w:hAnsi="Times New Roman" w:cs="Times New Roman"/>
              </w:rPr>
              <w:t xml:space="preserve"> основы экономических и математических знаний </w:t>
            </w:r>
            <w:r w:rsidR="00F12053" w:rsidRPr="00291E91">
              <w:rPr>
                <w:rFonts w:ascii="Times New Roman" w:hAnsi="Times New Roman" w:cs="Times New Roman"/>
                <w:bCs/>
                <w:spacing w:val="-7"/>
                <w:sz w:val="24"/>
                <w:szCs w:val="24"/>
              </w:rPr>
              <w:t>в процессе подготовки и написания дипломной работы</w:t>
            </w:r>
          </w:p>
        </w:tc>
        <w:tc>
          <w:tcPr>
            <w:tcW w:w="1792" w:type="dxa"/>
          </w:tcPr>
          <w:p w:rsidR="00134EB7" w:rsidRPr="00291E91" w:rsidRDefault="0051280C" w:rsidP="009761F9">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Нелогично</w:t>
            </w:r>
            <w:r w:rsidRPr="00291E91">
              <w:rPr>
                <w:rFonts w:ascii="Times New Roman" w:hAnsi="Times New Roman" w:cs="Times New Roman"/>
              </w:rPr>
              <w:t xml:space="preserve"> или с ошибками </w:t>
            </w:r>
            <w:r w:rsidRPr="00291E91">
              <w:rPr>
                <w:rFonts w:ascii="Times New Roman" w:hAnsi="Times New Roman" w:cs="Times New Roman"/>
                <w:bCs/>
                <w:spacing w:val="-7"/>
                <w:sz w:val="24"/>
                <w:szCs w:val="24"/>
              </w:rPr>
              <w:t>использует основы экономических и математических знаний в процессе подготовки и написания дипломной работы</w:t>
            </w:r>
          </w:p>
        </w:tc>
        <w:tc>
          <w:tcPr>
            <w:tcW w:w="1780" w:type="dxa"/>
          </w:tcPr>
          <w:p w:rsidR="00134EB7" w:rsidRPr="00291E91" w:rsidRDefault="000A7F02" w:rsidP="009761F9">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 xml:space="preserve">Частично использует </w:t>
            </w:r>
            <w:r w:rsidR="00F12053" w:rsidRPr="00291E91">
              <w:rPr>
                <w:rFonts w:ascii="Times New Roman" w:hAnsi="Times New Roman" w:cs="Times New Roman"/>
                <w:bCs/>
                <w:spacing w:val="-7"/>
                <w:sz w:val="24"/>
                <w:szCs w:val="24"/>
              </w:rPr>
              <w:t>основы экономических и математических знанийв процессе подготовки и написания дипломной работы</w:t>
            </w:r>
          </w:p>
        </w:tc>
        <w:tc>
          <w:tcPr>
            <w:tcW w:w="1780" w:type="dxa"/>
          </w:tcPr>
          <w:p w:rsidR="00134EB7" w:rsidRPr="00291E91" w:rsidRDefault="000A7F02" w:rsidP="000A7F02">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 xml:space="preserve">Свободно владеет навыками использования основ экономических и математических знаний </w:t>
            </w:r>
            <w:r w:rsidR="00F12053" w:rsidRPr="00291E91">
              <w:rPr>
                <w:rFonts w:ascii="Times New Roman" w:hAnsi="Times New Roman" w:cs="Times New Roman"/>
                <w:bCs/>
                <w:spacing w:val="-7"/>
                <w:sz w:val="24"/>
                <w:szCs w:val="24"/>
              </w:rPr>
              <w:t>в процессе подготовки и написания дипломной работы</w:t>
            </w:r>
          </w:p>
        </w:tc>
      </w:tr>
      <w:tr w:rsidR="00291E91" w:rsidRPr="00291E91" w:rsidTr="00B4034F">
        <w:tc>
          <w:tcPr>
            <w:tcW w:w="577" w:type="dxa"/>
          </w:tcPr>
          <w:p w:rsidR="00A13D23" w:rsidRPr="00291E91" w:rsidRDefault="00A13D23" w:rsidP="00962292">
            <w:pPr>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8</w:t>
            </w:r>
          </w:p>
        </w:tc>
        <w:tc>
          <w:tcPr>
            <w:tcW w:w="1834" w:type="dxa"/>
          </w:tcPr>
          <w:p w:rsidR="00A13D23" w:rsidRPr="00291E91" w:rsidRDefault="00A13D23" w:rsidP="00271AB7">
            <w:pPr>
              <w:spacing w:after="0" w:line="240" w:lineRule="auto"/>
              <w:rPr>
                <w:rFonts w:ascii="Times New Roman" w:hAnsi="Times New Roman"/>
                <w:b/>
                <w:sz w:val="24"/>
                <w:szCs w:val="24"/>
              </w:rPr>
            </w:pPr>
            <w:r w:rsidRPr="00291E91">
              <w:rPr>
                <w:rFonts w:ascii="Times New Roman" w:hAnsi="Times New Roman"/>
                <w:b/>
                <w:sz w:val="24"/>
                <w:szCs w:val="24"/>
              </w:rPr>
              <w:t>ОК-8 Способность использовать общеправовые знания в различных сферах деятельности</w:t>
            </w:r>
          </w:p>
        </w:tc>
        <w:tc>
          <w:tcPr>
            <w:tcW w:w="1984" w:type="dxa"/>
          </w:tcPr>
          <w:p w:rsidR="00A13D23" w:rsidRPr="00291E91" w:rsidRDefault="00A13D23" w:rsidP="008A766B">
            <w:pPr>
              <w:rPr>
                <w:rFonts w:ascii="Times New Roman" w:hAnsi="Times New Roman" w:cs="Times New Roman"/>
                <w:sz w:val="24"/>
                <w:szCs w:val="24"/>
              </w:rPr>
            </w:pPr>
            <w:r w:rsidRPr="00291E91">
              <w:rPr>
                <w:rFonts w:ascii="Times New Roman" w:hAnsi="Times New Roman" w:cs="Times New Roman"/>
                <w:sz w:val="24"/>
                <w:szCs w:val="24"/>
              </w:rPr>
              <w:t xml:space="preserve">Не использует общеправовые знания в процессе подготовки и написания дипломной </w:t>
            </w:r>
            <w:r w:rsidRPr="00291E91">
              <w:rPr>
                <w:rFonts w:ascii="Times New Roman" w:hAnsi="Times New Roman" w:cs="Times New Roman"/>
                <w:sz w:val="24"/>
                <w:szCs w:val="24"/>
              </w:rPr>
              <w:lastRenderedPageBreak/>
              <w:t>работы</w:t>
            </w:r>
          </w:p>
        </w:tc>
        <w:tc>
          <w:tcPr>
            <w:tcW w:w="1792" w:type="dxa"/>
          </w:tcPr>
          <w:p w:rsidR="00A13D23" w:rsidRPr="00291E91" w:rsidRDefault="00A13D23" w:rsidP="0034057F">
            <w:pPr>
              <w:rPr>
                <w:rFonts w:ascii="Times New Roman" w:hAnsi="Times New Roman" w:cs="Times New Roman"/>
                <w:sz w:val="24"/>
                <w:szCs w:val="24"/>
              </w:rPr>
            </w:pPr>
            <w:r w:rsidRPr="00291E91">
              <w:rPr>
                <w:rFonts w:ascii="Times New Roman" w:hAnsi="Times New Roman" w:cs="Times New Roman"/>
                <w:sz w:val="24"/>
                <w:szCs w:val="24"/>
              </w:rPr>
              <w:lastRenderedPageBreak/>
              <w:t xml:space="preserve">Нелогично или с ошибками использует общеправовые знания в процессе подготовки и </w:t>
            </w:r>
            <w:r w:rsidRPr="00291E91">
              <w:rPr>
                <w:rFonts w:ascii="Times New Roman" w:hAnsi="Times New Roman" w:cs="Times New Roman"/>
                <w:sz w:val="24"/>
                <w:szCs w:val="24"/>
              </w:rPr>
              <w:lastRenderedPageBreak/>
              <w:t>написания дипломной работы</w:t>
            </w:r>
          </w:p>
        </w:tc>
        <w:tc>
          <w:tcPr>
            <w:tcW w:w="1780" w:type="dxa"/>
          </w:tcPr>
          <w:p w:rsidR="00A13D23" w:rsidRPr="00291E91" w:rsidRDefault="00A13D23" w:rsidP="0034057F">
            <w:pPr>
              <w:rPr>
                <w:rFonts w:ascii="Times New Roman" w:hAnsi="Times New Roman" w:cs="Times New Roman"/>
                <w:sz w:val="24"/>
                <w:szCs w:val="24"/>
              </w:rPr>
            </w:pPr>
            <w:r w:rsidRPr="00291E91">
              <w:rPr>
                <w:rFonts w:ascii="Times New Roman" w:hAnsi="Times New Roman" w:cs="Times New Roman"/>
                <w:sz w:val="24"/>
                <w:szCs w:val="24"/>
              </w:rPr>
              <w:lastRenderedPageBreak/>
              <w:t xml:space="preserve">Частично использует общеправовые знания в процессе подготовки и написания </w:t>
            </w:r>
            <w:r w:rsidRPr="00291E91">
              <w:rPr>
                <w:rFonts w:ascii="Times New Roman" w:hAnsi="Times New Roman" w:cs="Times New Roman"/>
                <w:sz w:val="24"/>
                <w:szCs w:val="24"/>
              </w:rPr>
              <w:lastRenderedPageBreak/>
              <w:t>дипломной работы</w:t>
            </w:r>
          </w:p>
        </w:tc>
        <w:tc>
          <w:tcPr>
            <w:tcW w:w="1780" w:type="dxa"/>
          </w:tcPr>
          <w:p w:rsidR="00A13D23" w:rsidRPr="00291E91" w:rsidRDefault="00A13D23" w:rsidP="008A766B">
            <w:pPr>
              <w:rPr>
                <w:rFonts w:ascii="Times New Roman" w:hAnsi="Times New Roman" w:cs="Times New Roman"/>
                <w:sz w:val="24"/>
                <w:szCs w:val="24"/>
              </w:rPr>
            </w:pPr>
            <w:r w:rsidRPr="00291E91">
              <w:rPr>
                <w:rFonts w:ascii="Times New Roman" w:hAnsi="Times New Roman" w:cs="Times New Roman"/>
                <w:sz w:val="24"/>
                <w:szCs w:val="24"/>
              </w:rPr>
              <w:lastRenderedPageBreak/>
              <w:t>Свободно владеет навыками использования общеправовы</w:t>
            </w:r>
            <w:r w:rsidR="008A766B" w:rsidRPr="00291E91">
              <w:rPr>
                <w:rFonts w:ascii="Times New Roman" w:hAnsi="Times New Roman" w:cs="Times New Roman"/>
                <w:sz w:val="24"/>
                <w:szCs w:val="24"/>
              </w:rPr>
              <w:t>х</w:t>
            </w:r>
            <w:r w:rsidRPr="00291E91">
              <w:rPr>
                <w:rFonts w:ascii="Times New Roman" w:hAnsi="Times New Roman" w:cs="Times New Roman"/>
                <w:sz w:val="24"/>
                <w:szCs w:val="24"/>
              </w:rPr>
              <w:t xml:space="preserve"> знани</w:t>
            </w:r>
            <w:r w:rsidR="008A766B" w:rsidRPr="00291E91">
              <w:rPr>
                <w:rFonts w:ascii="Times New Roman" w:hAnsi="Times New Roman" w:cs="Times New Roman"/>
                <w:sz w:val="24"/>
                <w:szCs w:val="24"/>
              </w:rPr>
              <w:t>й</w:t>
            </w:r>
            <w:r w:rsidRPr="00291E91">
              <w:rPr>
                <w:rFonts w:ascii="Times New Roman" w:hAnsi="Times New Roman" w:cs="Times New Roman"/>
                <w:sz w:val="24"/>
                <w:szCs w:val="24"/>
              </w:rPr>
              <w:t xml:space="preserve">в процессе </w:t>
            </w:r>
            <w:r w:rsidRPr="00291E91">
              <w:rPr>
                <w:rFonts w:ascii="Times New Roman" w:hAnsi="Times New Roman" w:cs="Times New Roman"/>
                <w:sz w:val="24"/>
                <w:szCs w:val="24"/>
              </w:rPr>
              <w:lastRenderedPageBreak/>
              <w:t>подготовки и написания дипломной работы</w:t>
            </w:r>
          </w:p>
        </w:tc>
      </w:tr>
      <w:tr w:rsidR="00291E91" w:rsidRPr="00291E91" w:rsidTr="00B4034F">
        <w:tc>
          <w:tcPr>
            <w:tcW w:w="577" w:type="dxa"/>
          </w:tcPr>
          <w:p w:rsidR="00134EB7" w:rsidRPr="00291E91" w:rsidRDefault="003C6281" w:rsidP="00962292">
            <w:pPr>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9</w:t>
            </w:r>
          </w:p>
        </w:tc>
        <w:tc>
          <w:tcPr>
            <w:tcW w:w="1834" w:type="dxa"/>
          </w:tcPr>
          <w:p w:rsidR="00134EB7" w:rsidRPr="00291E91" w:rsidRDefault="00134EB7" w:rsidP="00271AB7">
            <w:pPr>
              <w:spacing w:after="0" w:line="240" w:lineRule="auto"/>
              <w:rPr>
                <w:rFonts w:ascii="Times New Roman" w:hAnsi="Times New Roman"/>
                <w:sz w:val="24"/>
                <w:szCs w:val="24"/>
              </w:rPr>
            </w:pPr>
            <w:r w:rsidRPr="00291E91">
              <w:rPr>
                <w:rFonts w:ascii="Times New Roman" w:hAnsi="Times New Roman"/>
                <w:b/>
                <w:sz w:val="24"/>
                <w:szCs w:val="24"/>
              </w:rPr>
              <w:t>ОК-9 Способность к коммуникации в устной иписьменной формах на русском и иностранном языках для решения задач межличностного и межкультурного взаимодействия</w:t>
            </w:r>
          </w:p>
        </w:tc>
        <w:tc>
          <w:tcPr>
            <w:tcW w:w="1984" w:type="dxa"/>
          </w:tcPr>
          <w:p w:rsidR="00134EB7" w:rsidRPr="00291E91" w:rsidRDefault="008A766B" w:rsidP="00C30D0A">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 xml:space="preserve">Не </w:t>
            </w:r>
            <w:r w:rsidR="00C30D0A" w:rsidRPr="00291E91">
              <w:rPr>
                <w:rFonts w:ascii="Times New Roman" w:hAnsi="Times New Roman" w:cs="Times New Roman"/>
                <w:bCs/>
                <w:spacing w:val="-7"/>
                <w:sz w:val="24"/>
                <w:szCs w:val="24"/>
              </w:rPr>
              <w:t>демонстрирует навыки коммуникации вустной и письменной формах на русском и иностранном языках в процессе подготовки и написания дипломной работы</w:t>
            </w:r>
          </w:p>
        </w:tc>
        <w:tc>
          <w:tcPr>
            <w:tcW w:w="1792" w:type="dxa"/>
          </w:tcPr>
          <w:p w:rsidR="00134EB7" w:rsidRPr="00291E91" w:rsidRDefault="00C30D0A" w:rsidP="008A766B">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Нелогично или с ошибками демонстрирует навыки коммуникации вустной и письменной формах на русском и иностранном языках посредством исследования  иностранных источников в процессе подготовки и написания дипломной работы</w:t>
            </w:r>
          </w:p>
          <w:p w:rsidR="00134EB7" w:rsidRPr="00291E91" w:rsidRDefault="00134EB7" w:rsidP="008A766B">
            <w:pPr>
              <w:spacing w:after="0" w:line="240" w:lineRule="auto"/>
              <w:jc w:val="both"/>
              <w:rPr>
                <w:rFonts w:ascii="Times New Roman" w:hAnsi="Times New Roman" w:cs="Times New Roman"/>
                <w:bCs/>
                <w:spacing w:val="-7"/>
                <w:sz w:val="24"/>
                <w:szCs w:val="24"/>
              </w:rPr>
            </w:pPr>
          </w:p>
        </w:tc>
        <w:tc>
          <w:tcPr>
            <w:tcW w:w="1780" w:type="dxa"/>
          </w:tcPr>
          <w:p w:rsidR="00134EB7" w:rsidRPr="00291E91" w:rsidRDefault="00C30D0A" w:rsidP="008A766B">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Частично владеет навыками коммуникации вустной и письменной формах на русском и иностранном языках посредством исследования  иностранных источников в процессе подготовки и написания дипломной работы</w:t>
            </w:r>
          </w:p>
        </w:tc>
        <w:tc>
          <w:tcPr>
            <w:tcW w:w="1780" w:type="dxa"/>
          </w:tcPr>
          <w:p w:rsidR="00134EB7" w:rsidRPr="00291E91" w:rsidRDefault="008A766B" w:rsidP="008A766B">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Свободно владеет навыкамикоммуникации вустной и письменной формах на русском и иностранном языках посредством исследования  иностранных источников в процессе подготовки и написания дипломной работы</w:t>
            </w:r>
          </w:p>
        </w:tc>
      </w:tr>
      <w:tr w:rsidR="00291E91" w:rsidRPr="00291E91" w:rsidTr="00B4034F">
        <w:tc>
          <w:tcPr>
            <w:tcW w:w="577" w:type="dxa"/>
          </w:tcPr>
          <w:p w:rsidR="009A1759" w:rsidRPr="00291E91" w:rsidRDefault="009A1759" w:rsidP="00962292">
            <w:pPr>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10</w:t>
            </w:r>
          </w:p>
        </w:tc>
        <w:tc>
          <w:tcPr>
            <w:tcW w:w="1834" w:type="dxa"/>
          </w:tcPr>
          <w:p w:rsidR="009A1759" w:rsidRPr="00291E91" w:rsidRDefault="009A1759" w:rsidP="00271AB7">
            <w:pPr>
              <w:spacing w:after="0" w:line="240" w:lineRule="auto"/>
              <w:rPr>
                <w:rFonts w:ascii="Times New Roman" w:hAnsi="Times New Roman"/>
                <w:b/>
                <w:sz w:val="24"/>
                <w:szCs w:val="24"/>
              </w:rPr>
            </w:pPr>
            <w:r w:rsidRPr="00291E91">
              <w:rPr>
                <w:rFonts w:ascii="Times New Roman" w:hAnsi="Times New Roman"/>
                <w:b/>
                <w:sz w:val="24"/>
                <w:szCs w:val="24"/>
              </w:rPr>
              <w:t>ОК-10 готовность поддерживать должный уровень физической подготовленности для обеспечения полноценной социальной и профессиональной деятельности</w:t>
            </w:r>
          </w:p>
        </w:tc>
        <w:tc>
          <w:tcPr>
            <w:tcW w:w="1984" w:type="dxa"/>
          </w:tcPr>
          <w:p w:rsidR="007A2C00" w:rsidRPr="00291E91" w:rsidRDefault="009A1759" w:rsidP="007A2C00">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 xml:space="preserve">Не в состоянии поддерживать должный уровень </w:t>
            </w:r>
            <w:r w:rsidR="007A2C00" w:rsidRPr="00291E91">
              <w:rPr>
                <w:rFonts w:ascii="Times New Roman" w:hAnsi="Times New Roman" w:cs="Times New Roman"/>
                <w:bCs/>
                <w:spacing w:val="-7"/>
                <w:sz w:val="24"/>
                <w:szCs w:val="24"/>
              </w:rPr>
              <w:t>по сохранению и поддержанию должного уровня физической подготовленности</w:t>
            </w:r>
          </w:p>
        </w:tc>
        <w:tc>
          <w:tcPr>
            <w:tcW w:w="1792" w:type="dxa"/>
          </w:tcPr>
          <w:p w:rsidR="009A1759" w:rsidRPr="00291E91" w:rsidRDefault="009A1759" w:rsidP="009A1759">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Пренебрегает</w:t>
            </w:r>
            <w:r w:rsidR="007A2C00" w:rsidRPr="00291E91">
              <w:rPr>
                <w:rFonts w:ascii="Times New Roman" w:hAnsi="Times New Roman" w:cs="Times New Roman"/>
                <w:bCs/>
                <w:spacing w:val="-7"/>
                <w:sz w:val="24"/>
                <w:szCs w:val="24"/>
              </w:rPr>
              <w:t xml:space="preserve"> </w:t>
            </w:r>
            <w:r w:rsidRPr="00291E91">
              <w:rPr>
                <w:rFonts w:ascii="Times New Roman" w:hAnsi="Times New Roman" w:cs="Times New Roman"/>
                <w:bCs/>
                <w:spacing w:val="-7"/>
                <w:sz w:val="24"/>
                <w:szCs w:val="24"/>
              </w:rPr>
              <w:t>правилами</w:t>
            </w:r>
            <w:r w:rsidR="007A2C00" w:rsidRPr="00291E91">
              <w:rPr>
                <w:rFonts w:ascii="Times New Roman" w:hAnsi="Times New Roman" w:cs="Times New Roman"/>
                <w:bCs/>
                <w:spacing w:val="-7"/>
                <w:sz w:val="24"/>
                <w:szCs w:val="24"/>
              </w:rPr>
              <w:t xml:space="preserve"> </w:t>
            </w:r>
            <w:r w:rsidR="007A2C00" w:rsidRPr="00291E91">
              <w:rPr>
                <w:rFonts w:ascii="Times New Roman" w:hAnsi="Times New Roman" w:cs="Times New Roman"/>
              </w:rPr>
              <w:t>по сохранению и поддержанию должного уровня физической подготовленности, частично использует средства и методы профилактики утомления и регулирования работоспособности лиц, осуществляющих деятельность в исследуемой сфере</w:t>
            </w:r>
          </w:p>
        </w:tc>
        <w:tc>
          <w:tcPr>
            <w:tcW w:w="1780" w:type="dxa"/>
          </w:tcPr>
          <w:p w:rsidR="009A1759" w:rsidRPr="00291E91" w:rsidRDefault="009A1759" w:rsidP="0034057F">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Частично соблюдает правила по сохранению и поддержанию должного уровня физической подготовленности</w:t>
            </w:r>
            <w:r w:rsidR="007A2C00" w:rsidRPr="00291E91">
              <w:rPr>
                <w:rFonts w:ascii="Times New Roman" w:hAnsi="Times New Roman" w:cs="Times New Roman"/>
                <w:bCs/>
                <w:spacing w:val="-7"/>
                <w:sz w:val="24"/>
                <w:szCs w:val="24"/>
              </w:rPr>
              <w:t>, частично использует</w:t>
            </w:r>
            <w:r w:rsidRPr="00291E91">
              <w:rPr>
                <w:rFonts w:ascii="Times New Roman" w:hAnsi="Times New Roman" w:cs="Times New Roman"/>
                <w:bCs/>
                <w:spacing w:val="-7"/>
                <w:sz w:val="24"/>
                <w:szCs w:val="24"/>
              </w:rPr>
              <w:t xml:space="preserve"> </w:t>
            </w:r>
            <w:r w:rsidR="007A2C00" w:rsidRPr="00291E91">
              <w:rPr>
                <w:rFonts w:ascii="Times New Roman" w:hAnsi="Times New Roman" w:cs="Times New Roman"/>
                <w:bCs/>
                <w:spacing w:val="-7"/>
                <w:sz w:val="24"/>
                <w:szCs w:val="24"/>
              </w:rPr>
              <w:t>средства и методы профилактики утомления и регулирования работоспособности лиц, осуществляющих деятельность в исследуемой сфере</w:t>
            </w:r>
          </w:p>
        </w:tc>
        <w:tc>
          <w:tcPr>
            <w:tcW w:w="1780" w:type="dxa"/>
          </w:tcPr>
          <w:p w:rsidR="009A1759" w:rsidRPr="00291E91" w:rsidRDefault="009A1759" w:rsidP="007A2C00">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Эффективно использует различные методы по сохранению и поддержанию должного уровня физической подготовленн</w:t>
            </w:r>
            <w:r w:rsidR="007A2C00" w:rsidRPr="00291E91">
              <w:rPr>
                <w:rFonts w:ascii="Times New Roman" w:hAnsi="Times New Roman" w:cs="Times New Roman"/>
                <w:bCs/>
                <w:spacing w:val="-7"/>
                <w:sz w:val="24"/>
                <w:szCs w:val="24"/>
              </w:rPr>
              <w:t>ости, средства и методы профилактики утомления и регулирования работоспособности лиц, осуществляющих деятельность в исследуемой сфере</w:t>
            </w:r>
          </w:p>
        </w:tc>
      </w:tr>
      <w:tr w:rsidR="00291E91" w:rsidRPr="00291E91" w:rsidTr="00B4034F">
        <w:tc>
          <w:tcPr>
            <w:tcW w:w="577" w:type="dxa"/>
          </w:tcPr>
          <w:p w:rsidR="00134EB7" w:rsidRPr="00291E91" w:rsidRDefault="003C6281" w:rsidP="00962292">
            <w:pPr>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11</w:t>
            </w:r>
          </w:p>
        </w:tc>
        <w:tc>
          <w:tcPr>
            <w:tcW w:w="1834" w:type="dxa"/>
          </w:tcPr>
          <w:p w:rsidR="00134EB7" w:rsidRPr="00291E91" w:rsidRDefault="00134EB7" w:rsidP="00271AB7">
            <w:pPr>
              <w:spacing w:after="0" w:line="240" w:lineRule="auto"/>
              <w:rPr>
                <w:rFonts w:ascii="Times New Roman" w:hAnsi="Times New Roman"/>
                <w:sz w:val="24"/>
                <w:szCs w:val="24"/>
              </w:rPr>
            </w:pPr>
            <w:r w:rsidRPr="00291E91">
              <w:rPr>
                <w:rFonts w:ascii="Times New Roman" w:hAnsi="Times New Roman"/>
                <w:b/>
                <w:sz w:val="24"/>
                <w:szCs w:val="24"/>
              </w:rPr>
              <w:t xml:space="preserve">ОПК-1 Способность решать стандартные </w:t>
            </w:r>
            <w:r w:rsidRPr="00291E91">
              <w:rPr>
                <w:rFonts w:ascii="Times New Roman" w:hAnsi="Times New Roman"/>
                <w:b/>
                <w:sz w:val="24"/>
                <w:szCs w:val="24"/>
              </w:rPr>
              <w:lastRenderedPageBreak/>
              <w:t>задачи профессиональной деятельности на основе информационной и библиографической культуры сприменением информационно-коммуникационных технологий и  с учетом основных требований информационной безопасности</w:t>
            </w:r>
          </w:p>
        </w:tc>
        <w:tc>
          <w:tcPr>
            <w:tcW w:w="1984" w:type="dxa"/>
          </w:tcPr>
          <w:p w:rsidR="00134EB7" w:rsidRPr="00291E91" w:rsidRDefault="00B2269F" w:rsidP="00B2269F">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 xml:space="preserve">Не демонстрирует  навыкиподбора источникови </w:t>
            </w:r>
            <w:r w:rsidRPr="00291E91">
              <w:rPr>
                <w:rFonts w:ascii="Times New Roman" w:hAnsi="Times New Roman" w:cs="Times New Roman"/>
                <w:bCs/>
                <w:spacing w:val="-7"/>
                <w:sz w:val="24"/>
                <w:szCs w:val="24"/>
              </w:rPr>
              <w:lastRenderedPageBreak/>
              <w:t>оформления библиографии и ссылок, полученных с использованием информационно-коммуникационных технологий в процессе подготовки и написания дипломной работы</w:t>
            </w:r>
          </w:p>
        </w:tc>
        <w:tc>
          <w:tcPr>
            <w:tcW w:w="1792" w:type="dxa"/>
          </w:tcPr>
          <w:p w:rsidR="00134EB7" w:rsidRPr="00291E91" w:rsidRDefault="00B2269F" w:rsidP="00CF5601">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 xml:space="preserve">Допускает ошибки в подборе источников, </w:t>
            </w:r>
            <w:r w:rsidRPr="00291E91">
              <w:rPr>
                <w:rFonts w:ascii="Times New Roman" w:hAnsi="Times New Roman" w:cs="Times New Roman"/>
                <w:bCs/>
                <w:spacing w:val="-7"/>
                <w:sz w:val="24"/>
                <w:szCs w:val="24"/>
              </w:rPr>
              <w:lastRenderedPageBreak/>
              <w:t>правильном оформлении библиографии и ссылок, полученных с использованием информационно-коммуникационных технологий в процессе подготовки и написания дипломной работы</w:t>
            </w:r>
          </w:p>
          <w:p w:rsidR="00134EB7" w:rsidRPr="00291E91" w:rsidRDefault="00134EB7" w:rsidP="00CF5601">
            <w:pPr>
              <w:spacing w:after="0" w:line="240" w:lineRule="auto"/>
              <w:jc w:val="both"/>
              <w:rPr>
                <w:rFonts w:ascii="Times New Roman" w:hAnsi="Times New Roman" w:cs="Times New Roman"/>
                <w:bCs/>
                <w:spacing w:val="-7"/>
                <w:sz w:val="24"/>
                <w:szCs w:val="24"/>
              </w:rPr>
            </w:pPr>
          </w:p>
        </w:tc>
        <w:tc>
          <w:tcPr>
            <w:tcW w:w="1780" w:type="dxa"/>
          </w:tcPr>
          <w:p w:rsidR="00134EB7" w:rsidRPr="00291E91" w:rsidRDefault="00B2269F" w:rsidP="00B2269F">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 xml:space="preserve">С некоторыми неточностями выполняет  подбор </w:t>
            </w:r>
            <w:r w:rsidRPr="00291E91">
              <w:rPr>
                <w:rFonts w:ascii="Times New Roman" w:hAnsi="Times New Roman" w:cs="Times New Roman"/>
                <w:bCs/>
                <w:spacing w:val="-7"/>
                <w:sz w:val="24"/>
                <w:szCs w:val="24"/>
              </w:rPr>
              <w:lastRenderedPageBreak/>
              <w:t>источников, правильное</w:t>
            </w:r>
            <w:r w:rsidR="00167377" w:rsidRPr="00291E91">
              <w:rPr>
                <w:rFonts w:ascii="Times New Roman" w:hAnsi="Times New Roman" w:cs="Times New Roman"/>
                <w:bCs/>
                <w:spacing w:val="-7"/>
                <w:sz w:val="24"/>
                <w:szCs w:val="24"/>
              </w:rPr>
              <w:t xml:space="preserve"> оформления библиографического списка</w:t>
            </w:r>
            <w:r w:rsidRPr="00291E91">
              <w:rPr>
                <w:rFonts w:ascii="Times New Roman" w:hAnsi="Times New Roman" w:cs="Times New Roman"/>
                <w:bCs/>
                <w:spacing w:val="-7"/>
                <w:sz w:val="24"/>
                <w:szCs w:val="24"/>
              </w:rPr>
              <w:t xml:space="preserve"> и ссылок, полученных с использованием информационно-коммуникационных технологий в процессе подготовки и написания дипломной работы</w:t>
            </w:r>
          </w:p>
        </w:tc>
        <w:tc>
          <w:tcPr>
            <w:tcW w:w="1780" w:type="dxa"/>
          </w:tcPr>
          <w:p w:rsidR="00134EB7" w:rsidRPr="00291E91" w:rsidRDefault="00CF5601" w:rsidP="00CF5601">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 xml:space="preserve">Свободно владеет навыками </w:t>
            </w:r>
            <w:r w:rsidR="00B2269F" w:rsidRPr="00291E91">
              <w:rPr>
                <w:rFonts w:ascii="Times New Roman" w:hAnsi="Times New Roman" w:cs="Times New Roman"/>
                <w:bCs/>
                <w:spacing w:val="-7"/>
                <w:sz w:val="24"/>
                <w:szCs w:val="24"/>
              </w:rPr>
              <w:t xml:space="preserve">корректного </w:t>
            </w:r>
            <w:r w:rsidR="00B2269F" w:rsidRPr="00291E91">
              <w:rPr>
                <w:rFonts w:ascii="Times New Roman" w:hAnsi="Times New Roman" w:cs="Times New Roman"/>
                <w:bCs/>
                <w:spacing w:val="-7"/>
                <w:sz w:val="24"/>
                <w:szCs w:val="24"/>
              </w:rPr>
              <w:lastRenderedPageBreak/>
              <w:t>подбора источников, пра</w:t>
            </w:r>
            <w:r w:rsidR="00167377" w:rsidRPr="00291E91">
              <w:rPr>
                <w:rFonts w:ascii="Times New Roman" w:hAnsi="Times New Roman" w:cs="Times New Roman"/>
                <w:bCs/>
                <w:spacing w:val="-7"/>
                <w:sz w:val="24"/>
                <w:szCs w:val="24"/>
              </w:rPr>
              <w:t>вильного оформления библиографического списка</w:t>
            </w:r>
            <w:r w:rsidR="00B2269F" w:rsidRPr="00291E91">
              <w:rPr>
                <w:rFonts w:ascii="Times New Roman" w:hAnsi="Times New Roman" w:cs="Times New Roman"/>
                <w:bCs/>
                <w:spacing w:val="-7"/>
                <w:sz w:val="24"/>
                <w:szCs w:val="24"/>
              </w:rPr>
              <w:t xml:space="preserve"> и ссылок, полученных с использованием информационно-коммуникационных технологий </w:t>
            </w:r>
            <w:r w:rsidRPr="00291E91">
              <w:rPr>
                <w:rFonts w:ascii="Times New Roman" w:hAnsi="Times New Roman" w:cs="Times New Roman"/>
                <w:bCs/>
                <w:spacing w:val="-7"/>
                <w:sz w:val="24"/>
                <w:szCs w:val="24"/>
              </w:rPr>
              <w:t>в процессе подготовки и написания дипломной работы</w:t>
            </w:r>
          </w:p>
        </w:tc>
      </w:tr>
      <w:tr w:rsidR="00291E91" w:rsidRPr="00291E91" w:rsidTr="00B4034F">
        <w:tc>
          <w:tcPr>
            <w:tcW w:w="577" w:type="dxa"/>
          </w:tcPr>
          <w:p w:rsidR="0087427B" w:rsidRPr="00291E91" w:rsidRDefault="0087427B" w:rsidP="00962292">
            <w:pPr>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12</w:t>
            </w:r>
          </w:p>
        </w:tc>
        <w:tc>
          <w:tcPr>
            <w:tcW w:w="1834" w:type="dxa"/>
          </w:tcPr>
          <w:p w:rsidR="0087427B" w:rsidRPr="00291E91" w:rsidRDefault="0087427B" w:rsidP="00271AB7">
            <w:pPr>
              <w:spacing w:after="0" w:line="240" w:lineRule="auto"/>
              <w:rPr>
                <w:rFonts w:ascii="Times New Roman" w:hAnsi="Times New Roman"/>
                <w:b/>
                <w:sz w:val="24"/>
                <w:szCs w:val="24"/>
              </w:rPr>
            </w:pPr>
            <w:r w:rsidRPr="00291E91">
              <w:rPr>
                <w:rFonts w:ascii="Times New Roman" w:hAnsi="Times New Roman"/>
                <w:b/>
                <w:sz w:val="24"/>
                <w:szCs w:val="24"/>
              </w:rPr>
              <w:t xml:space="preserve">ОПК-2 Готовность к коммуникации в устной и письменной формах на русском и иностранном языках для решения задач профессиональной деятельности </w:t>
            </w:r>
          </w:p>
          <w:p w:rsidR="0087427B" w:rsidRPr="00291E91" w:rsidRDefault="0087427B" w:rsidP="00A020F6">
            <w:pPr>
              <w:rPr>
                <w:rFonts w:ascii="Times New Roman" w:hAnsi="Times New Roman"/>
                <w:sz w:val="24"/>
                <w:szCs w:val="24"/>
              </w:rPr>
            </w:pPr>
          </w:p>
        </w:tc>
        <w:tc>
          <w:tcPr>
            <w:tcW w:w="1984" w:type="dxa"/>
          </w:tcPr>
          <w:p w:rsidR="0087427B" w:rsidRPr="00291E91" w:rsidRDefault="0087427B" w:rsidP="0034057F">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Не демонстрирует навыки коммуникации вустной и письменной формах на русском и иностранном языках в процессе подготовки и написания дипломной работы</w:t>
            </w:r>
          </w:p>
        </w:tc>
        <w:tc>
          <w:tcPr>
            <w:tcW w:w="1792" w:type="dxa"/>
          </w:tcPr>
          <w:p w:rsidR="0087427B" w:rsidRPr="00291E91" w:rsidRDefault="0087427B" w:rsidP="0034057F">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 xml:space="preserve">Нелогично или с ошибками демонстрирует навыки коммуникации в устной и письменной формах на русском и иностранном языках посредством использования электронных способов обмена информацией, в том числе на иностранном языке в процессе подготовки и написания дипломной работы </w:t>
            </w:r>
          </w:p>
        </w:tc>
        <w:tc>
          <w:tcPr>
            <w:tcW w:w="1780" w:type="dxa"/>
          </w:tcPr>
          <w:p w:rsidR="0087427B" w:rsidRPr="00291E91" w:rsidRDefault="0087427B" w:rsidP="00B2269F">
            <w:pPr>
              <w:spacing w:after="0" w:line="240" w:lineRule="auto"/>
              <w:jc w:val="both"/>
              <w:rPr>
                <w:rFonts w:ascii="Times New Roman" w:hAnsi="Times New Roman" w:cs="Times New Roman"/>
                <w:b/>
                <w:bCs/>
                <w:spacing w:val="-7"/>
                <w:sz w:val="24"/>
                <w:szCs w:val="24"/>
              </w:rPr>
            </w:pPr>
            <w:r w:rsidRPr="00291E91">
              <w:rPr>
                <w:rFonts w:ascii="Times New Roman" w:hAnsi="Times New Roman" w:cs="Times New Roman"/>
                <w:bCs/>
                <w:spacing w:val="-7"/>
                <w:sz w:val="24"/>
                <w:szCs w:val="24"/>
              </w:rPr>
              <w:t>Частично владеет навыками коммуникации в устной и письменной формах на русском и иностранном языках посредством использованияэлектронных способов обмена информацией, в том числе на иностранном языке в процессеподготовки и написания дипломной работы</w:t>
            </w:r>
          </w:p>
        </w:tc>
        <w:tc>
          <w:tcPr>
            <w:tcW w:w="1780" w:type="dxa"/>
          </w:tcPr>
          <w:p w:rsidR="0087427B" w:rsidRPr="00291E91" w:rsidRDefault="0087427B" w:rsidP="0087427B">
            <w:pPr>
              <w:spacing w:after="0" w:line="240" w:lineRule="auto"/>
              <w:jc w:val="both"/>
              <w:rPr>
                <w:rFonts w:ascii="Times New Roman" w:hAnsi="Times New Roman" w:cs="Times New Roman"/>
                <w:b/>
                <w:bCs/>
                <w:spacing w:val="-7"/>
                <w:sz w:val="24"/>
                <w:szCs w:val="24"/>
              </w:rPr>
            </w:pPr>
            <w:r w:rsidRPr="00291E91">
              <w:rPr>
                <w:rFonts w:ascii="Times New Roman" w:hAnsi="Times New Roman" w:cs="Times New Roman"/>
                <w:bCs/>
                <w:spacing w:val="-7"/>
                <w:sz w:val="24"/>
                <w:szCs w:val="24"/>
              </w:rPr>
              <w:t>Свободно владеет навыками коммуникации в устной и письменной формах на русском ииностранном языках посредством использования электронных способов обмена информацией, в том числе на иностранном языке в процессе подготовки и написания дипломной работы</w:t>
            </w:r>
          </w:p>
        </w:tc>
      </w:tr>
      <w:tr w:rsidR="00291E91" w:rsidRPr="00291E91" w:rsidTr="00B4034F">
        <w:tc>
          <w:tcPr>
            <w:tcW w:w="577" w:type="dxa"/>
          </w:tcPr>
          <w:p w:rsidR="00134EB7" w:rsidRPr="00291E91" w:rsidRDefault="003C6281" w:rsidP="00962292">
            <w:pPr>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13</w:t>
            </w:r>
          </w:p>
        </w:tc>
        <w:tc>
          <w:tcPr>
            <w:tcW w:w="1834" w:type="dxa"/>
          </w:tcPr>
          <w:p w:rsidR="00134EB7" w:rsidRPr="00291E91" w:rsidRDefault="00134EB7" w:rsidP="00890664">
            <w:pPr>
              <w:spacing w:after="0" w:line="240" w:lineRule="auto"/>
              <w:rPr>
                <w:rFonts w:ascii="Times New Roman" w:hAnsi="Times New Roman"/>
                <w:b/>
                <w:sz w:val="24"/>
                <w:szCs w:val="24"/>
              </w:rPr>
            </w:pPr>
            <w:r w:rsidRPr="00291E91">
              <w:rPr>
                <w:rFonts w:ascii="Times New Roman" w:hAnsi="Times New Roman"/>
                <w:b/>
                <w:sz w:val="24"/>
                <w:szCs w:val="24"/>
              </w:rPr>
              <w:t xml:space="preserve">ОПК-3 Владение методами и средствами получения, </w:t>
            </w:r>
            <w:r w:rsidRPr="00291E91">
              <w:rPr>
                <w:rFonts w:ascii="Times New Roman" w:hAnsi="Times New Roman"/>
                <w:b/>
                <w:sz w:val="24"/>
                <w:szCs w:val="24"/>
              </w:rPr>
              <w:lastRenderedPageBreak/>
              <w:t xml:space="preserve">хранения, обработки информации, навыками использования компьютерной техники, программно-информационных систем, компьютерных сетей </w:t>
            </w:r>
          </w:p>
        </w:tc>
        <w:tc>
          <w:tcPr>
            <w:tcW w:w="1984" w:type="dxa"/>
          </w:tcPr>
          <w:p w:rsidR="00134EB7" w:rsidRPr="00291E91" w:rsidRDefault="00890664" w:rsidP="00890664">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 xml:space="preserve">Не демонстрирует  навыки практического использования </w:t>
            </w:r>
            <w:r w:rsidRPr="00291E91">
              <w:rPr>
                <w:rFonts w:ascii="Times New Roman" w:hAnsi="Times New Roman" w:cs="Times New Roman"/>
                <w:bCs/>
                <w:spacing w:val="-7"/>
                <w:sz w:val="24"/>
                <w:szCs w:val="24"/>
              </w:rPr>
              <w:lastRenderedPageBreak/>
              <w:t>программного обеспечения и элементов сетевых технологий  в процессе подготовки и написания дипломной работы</w:t>
            </w:r>
          </w:p>
        </w:tc>
        <w:tc>
          <w:tcPr>
            <w:tcW w:w="1792" w:type="dxa"/>
          </w:tcPr>
          <w:p w:rsidR="00134EB7" w:rsidRPr="00291E91" w:rsidRDefault="00890664" w:rsidP="00890664">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 xml:space="preserve">Нелогично или с ошибками демонстрирует навыкипрактического </w:t>
            </w:r>
            <w:r w:rsidRPr="00291E91">
              <w:rPr>
                <w:rFonts w:ascii="Times New Roman" w:hAnsi="Times New Roman" w:cs="Times New Roman"/>
                <w:bCs/>
                <w:spacing w:val="-7"/>
                <w:sz w:val="24"/>
                <w:szCs w:val="24"/>
              </w:rPr>
              <w:lastRenderedPageBreak/>
              <w:t>использования программного обеспечения и элементов сетевых технологий  в процессе подготовки и написания дипломной работы</w:t>
            </w:r>
          </w:p>
        </w:tc>
        <w:tc>
          <w:tcPr>
            <w:tcW w:w="1780" w:type="dxa"/>
          </w:tcPr>
          <w:p w:rsidR="00134EB7" w:rsidRPr="00291E91" w:rsidRDefault="00890664" w:rsidP="00890664">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 xml:space="preserve">Частично владеет навыками практического использования </w:t>
            </w:r>
            <w:r w:rsidRPr="00291E91">
              <w:rPr>
                <w:rFonts w:ascii="Times New Roman" w:hAnsi="Times New Roman" w:cs="Times New Roman"/>
                <w:bCs/>
                <w:spacing w:val="-7"/>
                <w:sz w:val="24"/>
                <w:szCs w:val="24"/>
              </w:rPr>
              <w:lastRenderedPageBreak/>
              <w:t>программного обеспечения и элементов сетевых технологий  в процессе подготовки и написания дипломной работы</w:t>
            </w:r>
          </w:p>
        </w:tc>
        <w:tc>
          <w:tcPr>
            <w:tcW w:w="1780" w:type="dxa"/>
          </w:tcPr>
          <w:p w:rsidR="00134EB7" w:rsidRPr="00291E91" w:rsidRDefault="00890664" w:rsidP="00890664">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 xml:space="preserve">Свободно владеет навыками практического использования </w:t>
            </w:r>
            <w:r w:rsidRPr="00291E91">
              <w:rPr>
                <w:rFonts w:ascii="Times New Roman" w:hAnsi="Times New Roman" w:cs="Times New Roman"/>
                <w:bCs/>
                <w:spacing w:val="-7"/>
                <w:sz w:val="24"/>
                <w:szCs w:val="24"/>
              </w:rPr>
              <w:lastRenderedPageBreak/>
              <w:t>программного обеспечения и элементов сетевых технологий  в процессе подготовки и написания дипломной работы</w:t>
            </w:r>
          </w:p>
        </w:tc>
      </w:tr>
      <w:tr w:rsidR="00291E91" w:rsidRPr="00291E91" w:rsidTr="00B4034F">
        <w:tc>
          <w:tcPr>
            <w:tcW w:w="577" w:type="dxa"/>
          </w:tcPr>
          <w:p w:rsidR="00134EB7" w:rsidRPr="00291E91" w:rsidRDefault="003C6281" w:rsidP="00962292">
            <w:pPr>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14</w:t>
            </w:r>
          </w:p>
          <w:p w:rsidR="00134EB7" w:rsidRPr="00291E91" w:rsidRDefault="00134EB7" w:rsidP="00962292">
            <w:pPr>
              <w:jc w:val="both"/>
              <w:rPr>
                <w:rFonts w:ascii="Times New Roman" w:hAnsi="Times New Roman" w:cs="Times New Roman"/>
                <w:bCs/>
                <w:spacing w:val="-7"/>
                <w:sz w:val="24"/>
                <w:szCs w:val="24"/>
              </w:rPr>
            </w:pPr>
          </w:p>
          <w:p w:rsidR="00134EB7" w:rsidRPr="00291E91" w:rsidRDefault="00134EB7" w:rsidP="00962292">
            <w:pPr>
              <w:jc w:val="both"/>
              <w:rPr>
                <w:rFonts w:ascii="Times New Roman" w:hAnsi="Times New Roman" w:cs="Times New Roman"/>
                <w:bCs/>
                <w:spacing w:val="-7"/>
                <w:sz w:val="24"/>
                <w:szCs w:val="24"/>
              </w:rPr>
            </w:pPr>
          </w:p>
        </w:tc>
        <w:tc>
          <w:tcPr>
            <w:tcW w:w="1834" w:type="dxa"/>
          </w:tcPr>
          <w:p w:rsidR="00134EB7" w:rsidRPr="00291E91" w:rsidRDefault="00134EB7" w:rsidP="0057611E">
            <w:pPr>
              <w:spacing w:after="0" w:line="240" w:lineRule="auto"/>
              <w:rPr>
                <w:rFonts w:ascii="Times New Roman" w:hAnsi="Times New Roman" w:cs="Times New Roman"/>
                <w:b/>
                <w:bCs/>
                <w:spacing w:val="-7"/>
                <w:sz w:val="24"/>
                <w:szCs w:val="24"/>
              </w:rPr>
            </w:pPr>
            <w:r w:rsidRPr="00291E91">
              <w:rPr>
                <w:rFonts w:ascii="Times New Roman" w:hAnsi="Times New Roman"/>
                <w:b/>
                <w:sz w:val="24"/>
                <w:szCs w:val="24"/>
              </w:rPr>
              <w:t>ОПК-4 Способность понимать экономические процессы, происходящие в обществе, и анализировать тенденции развития российской и мировой экономик</w:t>
            </w:r>
          </w:p>
        </w:tc>
        <w:tc>
          <w:tcPr>
            <w:tcW w:w="1984" w:type="dxa"/>
          </w:tcPr>
          <w:p w:rsidR="00134EB7" w:rsidRPr="00291E91" w:rsidRDefault="00F021DB" w:rsidP="00F021DB">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Не владеет навыками анализа экономических процессов и тенденций развития российской и мировой экономик  в процессе подготовки и написания дипломной работы</w:t>
            </w:r>
          </w:p>
        </w:tc>
        <w:tc>
          <w:tcPr>
            <w:tcW w:w="1792" w:type="dxa"/>
          </w:tcPr>
          <w:p w:rsidR="00134EB7" w:rsidRPr="00291E91" w:rsidRDefault="00F021DB" w:rsidP="00F021DB">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Нелогично или с ошибками демонстрирует навыки</w:t>
            </w:r>
          </w:p>
          <w:p w:rsidR="00134EB7" w:rsidRPr="00291E91" w:rsidRDefault="00F021DB" w:rsidP="00F021DB">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анализа экономических процессов и тенденций развития российской и мировой экономик  в процессе подготовки и написания дипломной работы</w:t>
            </w:r>
          </w:p>
        </w:tc>
        <w:tc>
          <w:tcPr>
            <w:tcW w:w="1780" w:type="dxa"/>
          </w:tcPr>
          <w:p w:rsidR="00134EB7" w:rsidRPr="00291E91" w:rsidRDefault="00F021DB" w:rsidP="00F021DB">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Частично владеет навыками анализа экономических процессов и тенденций развития российской и мировой экономик  в процессе подготовки и написания дипломной работы</w:t>
            </w:r>
          </w:p>
        </w:tc>
        <w:tc>
          <w:tcPr>
            <w:tcW w:w="1780" w:type="dxa"/>
          </w:tcPr>
          <w:p w:rsidR="00134EB7" w:rsidRPr="00291E91" w:rsidRDefault="00F021DB" w:rsidP="00F021DB">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Свободно владеет навыками анализа экономических процессов и тенденций развития российской и мировой экономик  в процессе подготовки и написания дипломной работы</w:t>
            </w:r>
          </w:p>
        </w:tc>
      </w:tr>
      <w:tr w:rsidR="00291E91" w:rsidRPr="00291E91" w:rsidTr="00B4034F">
        <w:tc>
          <w:tcPr>
            <w:tcW w:w="577" w:type="dxa"/>
          </w:tcPr>
          <w:p w:rsidR="00134EB7" w:rsidRPr="00291E91" w:rsidRDefault="00134EB7" w:rsidP="00962292">
            <w:pPr>
              <w:jc w:val="both"/>
              <w:rPr>
                <w:rFonts w:ascii="Times New Roman" w:hAnsi="Times New Roman" w:cs="Times New Roman"/>
                <w:bCs/>
                <w:spacing w:val="-7"/>
                <w:sz w:val="24"/>
                <w:szCs w:val="24"/>
              </w:rPr>
            </w:pPr>
          </w:p>
          <w:p w:rsidR="00134EB7" w:rsidRPr="00291E91" w:rsidRDefault="003C6281" w:rsidP="00962292">
            <w:pPr>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15</w:t>
            </w:r>
          </w:p>
          <w:p w:rsidR="00134EB7" w:rsidRPr="00291E91" w:rsidRDefault="00134EB7" w:rsidP="00962292">
            <w:pPr>
              <w:jc w:val="both"/>
              <w:rPr>
                <w:rFonts w:ascii="Times New Roman" w:hAnsi="Times New Roman" w:cs="Times New Roman"/>
                <w:bCs/>
                <w:spacing w:val="-7"/>
                <w:sz w:val="24"/>
                <w:szCs w:val="24"/>
              </w:rPr>
            </w:pPr>
          </w:p>
          <w:p w:rsidR="00134EB7" w:rsidRPr="00291E91" w:rsidRDefault="00134EB7" w:rsidP="00962292">
            <w:pPr>
              <w:jc w:val="both"/>
              <w:rPr>
                <w:rFonts w:ascii="Times New Roman" w:hAnsi="Times New Roman" w:cs="Times New Roman"/>
                <w:bCs/>
                <w:spacing w:val="-7"/>
                <w:sz w:val="24"/>
                <w:szCs w:val="24"/>
              </w:rPr>
            </w:pPr>
          </w:p>
          <w:p w:rsidR="00134EB7" w:rsidRPr="00291E91" w:rsidRDefault="00134EB7" w:rsidP="00962292">
            <w:pPr>
              <w:jc w:val="both"/>
              <w:rPr>
                <w:rFonts w:ascii="Times New Roman" w:hAnsi="Times New Roman" w:cs="Times New Roman"/>
                <w:bCs/>
                <w:spacing w:val="-7"/>
                <w:sz w:val="24"/>
                <w:szCs w:val="24"/>
              </w:rPr>
            </w:pPr>
          </w:p>
        </w:tc>
        <w:tc>
          <w:tcPr>
            <w:tcW w:w="1834" w:type="dxa"/>
          </w:tcPr>
          <w:p w:rsidR="00134EB7" w:rsidRPr="00291E91" w:rsidRDefault="00134EB7" w:rsidP="0057611E">
            <w:pPr>
              <w:spacing w:after="0" w:line="240" w:lineRule="auto"/>
              <w:rPr>
                <w:rFonts w:ascii="Times New Roman" w:hAnsi="Times New Roman"/>
                <w:b/>
                <w:i/>
                <w:sz w:val="24"/>
                <w:szCs w:val="24"/>
              </w:rPr>
            </w:pPr>
            <w:r w:rsidRPr="00291E91">
              <w:rPr>
                <w:rFonts w:ascii="Times New Roman" w:hAnsi="Times New Roman"/>
                <w:b/>
                <w:sz w:val="24"/>
                <w:szCs w:val="24"/>
              </w:rPr>
              <w:t xml:space="preserve">ОПК-5 Способность анализировать потенциал регионального, отраслевого и функционального строения национальной экономики </w:t>
            </w:r>
          </w:p>
          <w:p w:rsidR="00134EB7" w:rsidRPr="00291E91" w:rsidRDefault="00134EB7" w:rsidP="0057611E">
            <w:pPr>
              <w:shd w:val="clear" w:color="auto" w:fill="FFFFFF"/>
              <w:spacing w:after="0" w:line="240" w:lineRule="auto"/>
              <w:jc w:val="both"/>
              <w:rPr>
                <w:rFonts w:ascii="Times New Roman" w:hAnsi="Times New Roman" w:cs="Times New Roman"/>
                <w:b/>
                <w:bCs/>
                <w:spacing w:val="-7"/>
                <w:sz w:val="24"/>
                <w:szCs w:val="24"/>
              </w:rPr>
            </w:pPr>
          </w:p>
        </w:tc>
        <w:tc>
          <w:tcPr>
            <w:tcW w:w="1984" w:type="dxa"/>
          </w:tcPr>
          <w:p w:rsidR="00134EB7" w:rsidRPr="00291E91" w:rsidRDefault="00A75C8E" w:rsidP="00A75C8E">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Не владеет навыкамианализа потенциала регионального, отраслевого и функционального строения национальной экономики и тенденций в процессе подготовки и написания дипломной работы</w:t>
            </w:r>
          </w:p>
        </w:tc>
        <w:tc>
          <w:tcPr>
            <w:tcW w:w="1792" w:type="dxa"/>
          </w:tcPr>
          <w:p w:rsidR="00134EB7" w:rsidRPr="00291E91" w:rsidRDefault="00A75C8E" w:rsidP="00A75C8E">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Нелогично или с ошибками демонстрирует навыками анализа потенциала регионального, отраслевого и функционального строения национальной экономики и тенденций в процессе подготовки и написания дипломной работы</w:t>
            </w:r>
          </w:p>
        </w:tc>
        <w:tc>
          <w:tcPr>
            <w:tcW w:w="1780" w:type="dxa"/>
          </w:tcPr>
          <w:p w:rsidR="00134EB7" w:rsidRPr="00291E91" w:rsidRDefault="00A75C8E" w:rsidP="00A75C8E">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Частично владеет навыками анализа потенциала регионального, отраслевого и функционального строения национальной экономики и тенденций в процессе подготовки и написания дипломной работы</w:t>
            </w:r>
          </w:p>
        </w:tc>
        <w:tc>
          <w:tcPr>
            <w:tcW w:w="1780" w:type="dxa"/>
          </w:tcPr>
          <w:p w:rsidR="00134EB7" w:rsidRPr="00291E91" w:rsidRDefault="00A75C8E" w:rsidP="00A75C8E">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Свободно владеет навыками анализа потенциала регионального, отраслевого и функционального строения национальной экономики и тенденций в процессе подготовки и написания дипломной работы</w:t>
            </w:r>
          </w:p>
        </w:tc>
      </w:tr>
      <w:tr w:rsidR="00291E91" w:rsidRPr="00291E91" w:rsidTr="00B4034F">
        <w:tc>
          <w:tcPr>
            <w:tcW w:w="577" w:type="dxa"/>
          </w:tcPr>
          <w:p w:rsidR="00134EB7" w:rsidRPr="00291E91" w:rsidRDefault="00134EB7" w:rsidP="003C6281">
            <w:pPr>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1</w:t>
            </w:r>
            <w:r w:rsidR="003C6281" w:rsidRPr="00291E91">
              <w:rPr>
                <w:rFonts w:ascii="Times New Roman" w:hAnsi="Times New Roman" w:cs="Times New Roman"/>
                <w:bCs/>
                <w:spacing w:val="-7"/>
                <w:sz w:val="24"/>
                <w:szCs w:val="24"/>
              </w:rPr>
              <w:t>6</w:t>
            </w:r>
          </w:p>
        </w:tc>
        <w:tc>
          <w:tcPr>
            <w:tcW w:w="1834" w:type="dxa"/>
          </w:tcPr>
          <w:p w:rsidR="00134EB7" w:rsidRPr="00291E91" w:rsidRDefault="00134EB7" w:rsidP="00A75C8E">
            <w:pPr>
              <w:spacing w:after="0" w:line="240" w:lineRule="auto"/>
              <w:rPr>
                <w:rFonts w:ascii="Times New Roman" w:hAnsi="Times New Roman"/>
                <w:b/>
                <w:sz w:val="24"/>
                <w:szCs w:val="24"/>
              </w:rPr>
            </w:pPr>
            <w:r w:rsidRPr="00291E91">
              <w:rPr>
                <w:rFonts w:ascii="Times New Roman" w:hAnsi="Times New Roman"/>
                <w:b/>
                <w:sz w:val="24"/>
                <w:szCs w:val="24"/>
              </w:rPr>
              <w:t xml:space="preserve">ОПК-6 Способность на научной основе </w:t>
            </w:r>
            <w:r w:rsidRPr="00291E91">
              <w:rPr>
                <w:rFonts w:ascii="Times New Roman" w:hAnsi="Times New Roman"/>
                <w:b/>
                <w:sz w:val="24"/>
                <w:szCs w:val="24"/>
              </w:rPr>
              <w:lastRenderedPageBreak/>
              <w:t>организовать свой труд, самостоятельно оценивать результаты своей деятельности</w:t>
            </w:r>
          </w:p>
        </w:tc>
        <w:tc>
          <w:tcPr>
            <w:tcW w:w="1984" w:type="dxa"/>
          </w:tcPr>
          <w:p w:rsidR="007A4CE3" w:rsidRPr="00291E91" w:rsidRDefault="007A4CE3" w:rsidP="007A4CE3">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 xml:space="preserve">Не владеет навыкамисоставления плана научного </w:t>
            </w:r>
            <w:r w:rsidRPr="00291E91">
              <w:rPr>
                <w:rFonts w:ascii="Times New Roman" w:hAnsi="Times New Roman" w:cs="Times New Roman"/>
                <w:bCs/>
                <w:spacing w:val="-7"/>
                <w:sz w:val="24"/>
                <w:szCs w:val="24"/>
              </w:rPr>
              <w:lastRenderedPageBreak/>
              <w:t>исследования.</w:t>
            </w:r>
          </w:p>
          <w:p w:rsidR="00134EB7" w:rsidRPr="00291E91" w:rsidRDefault="007A4CE3" w:rsidP="007A4CE3">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Не проявляет способностьпо защите и обоснованию результатов исследования</w:t>
            </w:r>
          </w:p>
        </w:tc>
        <w:tc>
          <w:tcPr>
            <w:tcW w:w="1792" w:type="dxa"/>
          </w:tcPr>
          <w:p w:rsidR="007A4CE3" w:rsidRPr="00291E91" w:rsidRDefault="007A4CE3" w:rsidP="007A4CE3">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Непоследовательно составляет план научного исследования.</w:t>
            </w:r>
          </w:p>
          <w:p w:rsidR="00134EB7" w:rsidRPr="00291E91" w:rsidRDefault="007A4CE3" w:rsidP="007A4CE3">
            <w:pPr>
              <w:spacing w:after="0" w:line="240" w:lineRule="auto"/>
              <w:jc w:val="both"/>
              <w:rPr>
                <w:rFonts w:ascii="Times New Roman" w:hAnsi="Times New Roman" w:cs="Times New Roman"/>
                <w:b/>
                <w:bCs/>
                <w:spacing w:val="-7"/>
                <w:sz w:val="24"/>
                <w:szCs w:val="24"/>
              </w:rPr>
            </w:pPr>
            <w:r w:rsidRPr="00291E91">
              <w:rPr>
                <w:rFonts w:ascii="Times New Roman" w:hAnsi="Times New Roman" w:cs="Times New Roman"/>
                <w:bCs/>
                <w:spacing w:val="-7"/>
                <w:sz w:val="24"/>
                <w:szCs w:val="24"/>
              </w:rPr>
              <w:lastRenderedPageBreak/>
              <w:t>С ошибками излагает результаты собственных научных исследований. С ошибками защищает и обосновывает полученные результаты исследований</w:t>
            </w:r>
          </w:p>
        </w:tc>
        <w:tc>
          <w:tcPr>
            <w:tcW w:w="1780" w:type="dxa"/>
          </w:tcPr>
          <w:p w:rsidR="00373FAA" w:rsidRPr="00291E91" w:rsidRDefault="00373FAA" w:rsidP="00373FAA">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 xml:space="preserve">Не в полной мере  способен самостоятельно составлять план </w:t>
            </w:r>
            <w:r w:rsidRPr="00291E91">
              <w:rPr>
                <w:rFonts w:ascii="Times New Roman" w:hAnsi="Times New Roman" w:cs="Times New Roman"/>
                <w:bCs/>
                <w:spacing w:val="-7"/>
                <w:sz w:val="24"/>
                <w:szCs w:val="24"/>
              </w:rPr>
              <w:lastRenderedPageBreak/>
              <w:t>научного исследования.</w:t>
            </w:r>
          </w:p>
          <w:p w:rsidR="00134EB7" w:rsidRPr="00291E91" w:rsidRDefault="00373FAA" w:rsidP="00373FAA">
            <w:pPr>
              <w:spacing w:after="0" w:line="240" w:lineRule="auto"/>
              <w:jc w:val="both"/>
              <w:rPr>
                <w:rFonts w:ascii="Times New Roman" w:hAnsi="Times New Roman" w:cs="Times New Roman"/>
                <w:b/>
                <w:bCs/>
                <w:spacing w:val="-7"/>
                <w:sz w:val="24"/>
                <w:szCs w:val="24"/>
              </w:rPr>
            </w:pPr>
            <w:r w:rsidRPr="00291E91">
              <w:rPr>
                <w:rFonts w:ascii="Times New Roman" w:hAnsi="Times New Roman" w:cs="Times New Roman"/>
                <w:bCs/>
                <w:spacing w:val="-7"/>
                <w:sz w:val="24"/>
                <w:szCs w:val="24"/>
              </w:rPr>
              <w:t>Частично проявляетнавыки грамотного изложения результатов собственных научных исследований. С некоторыми неточностям, но достаточно аргументированно защищает и обосновывает полученные результаты исследований</w:t>
            </w:r>
          </w:p>
        </w:tc>
        <w:tc>
          <w:tcPr>
            <w:tcW w:w="1780" w:type="dxa"/>
          </w:tcPr>
          <w:p w:rsidR="00134EB7" w:rsidRPr="00291E91" w:rsidRDefault="00373FAA" w:rsidP="00A75C8E">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 xml:space="preserve">Свободно и самостоятельно способен составлять план </w:t>
            </w:r>
            <w:r w:rsidRPr="00291E91">
              <w:rPr>
                <w:rFonts w:ascii="Times New Roman" w:hAnsi="Times New Roman" w:cs="Times New Roman"/>
                <w:bCs/>
                <w:spacing w:val="-7"/>
                <w:sz w:val="24"/>
                <w:szCs w:val="24"/>
              </w:rPr>
              <w:lastRenderedPageBreak/>
              <w:t>научного исследования.</w:t>
            </w:r>
          </w:p>
          <w:p w:rsidR="00373FAA" w:rsidRPr="00291E91" w:rsidRDefault="00373FAA" w:rsidP="00373FAA">
            <w:pPr>
              <w:spacing w:after="0" w:line="240" w:lineRule="auto"/>
              <w:jc w:val="both"/>
              <w:rPr>
                <w:rFonts w:ascii="Times New Roman" w:hAnsi="Times New Roman" w:cs="Times New Roman"/>
                <w:b/>
                <w:bCs/>
                <w:spacing w:val="-7"/>
                <w:sz w:val="24"/>
                <w:szCs w:val="24"/>
              </w:rPr>
            </w:pPr>
            <w:r w:rsidRPr="00291E91">
              <w:rPr>
                <w:rFonts w:ascii="Times New Roman" w:hAnsi="Times New Roman" w:cs="Times New Roman"/>
                <w:bCs/>
                <w:spacing w:val="-7"/>
                <w:sz w:val="24"/>
                <w:szCs w:val="24"/>
              </w:rPr>
              <w:t>Проявляет навыки грамотного изложения результатов собственных научных исследований; Владеет способностью аргументированно защищать и обосновывать полученные результаты исследований</w:t>
            </w:r>
          </w:p>
        </w:tc>
      </w:tr>
      <w:tr w:rsidR="00291E91" w:rsidRPr="00291E91" w:rsidTr="00B4034F">
        <w:tc>
          <w:tcPr>
            <w:tcW w:w="577" w:type="dxa"/>
          </w:tcPr>
          <w:p w:rsidR="00134EB7" w:rsidRPr="00291E91" w:rsidRDefault="00134EB7" w:rsidP="00962292">
            <w:pPr>
              <w:jc w:val="both"/>
              <w:rPr>
                <w:rFonts w:ascii="Times New Roman" w:hAnsi="Times New Roman" w:cs="Times New Roman"/>
                <w:bCs/>
                <w:spacing w:val="-7"/>
                <w:sz w:val="24"/>
                <w:szCs w:val="24"/>
              </w:rPr>
            </w:pPr>
          </w:p>
          <w:p w:rsidR="00134EB7" w:rsidRPr="00291E91" w:rsidRDefault="00134EB7" w:rsidP="00962292">
            <w:pPr>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1</w:t>
            </w:r>
            <w:r w:rsidR="003C6281" w:rsidRPr="00291E91">
              <w:rPr>
                <w:rFonts w:ascii="Times New Roman" w:hAnsi="Times New Roman" w:cs="Times New Roman"/>
                <w:bCs/>
                <w:spacing w:val="-7"/>
                <w:sz w:val="24"/>
                <w:szCs w:val="24"/>
              </w:rPr>
              <w:t>7</w:t>
            </w:r>
          </w:p>
          <w:p w:rsidR="00134EB7" w:rsidRPr="00291E91" w:rsidRDefault="00134EB7" w:rsidP="00962292">
            <w:pPr>
              <w:jc w:val="both"/>
              <w:rPr>
                <w:rFonts w:ascii="Times New Roman" w:hAnsi="Times New Roman" w:cs="Times New Roman"/>
                <w:bCs/>
                <w:spacing w:val="-7"/>
                <w:sz w:val="24"/>
                <w:szCs w:val="24"/>
              </w:rPr>
            </w:pPr>
          </w:p>
          <w:p w:rsidR="00134EB7" w:rsidRPr="00291E91" w:rsidRDefault="00134EB7" w:rsidP="00962292">
            <w:pPr>
              <w:jc w:val="both"/>
              <w:rPr>
                <w:rFonts w:ascii="Times New Roman" w:hAnsi="Times New Roman" w:cs="Times New Roman"/>
                <w:bCs/>
                <w:spacing w:val="-7"/>
                <w:sz w:val="24"/>
                <w:szCs w:val="24"/>
              </w:rPr>
            </w:pPr>
          </w:p>
          <w:p w:rsidR="00134EB7" w:rsidRPr="00291E91" w:rsidRDefault="00134EB7" w:rsidP="00962292">
            <w:pPr>
              <w:jc w:val="both"/>
              <w:rPr>
                <w:rFonts w:ascii="Times New Roman" w:hAnsi="Times New Roman" w:cs="Times New Roman"/>
                <w:bCs/>
                <w:spacing w:val="-7"/>
                <w:sz w:val="24"/>
                <w:szCs w:val="24"/>
              </w:rPr>
            </w:pPr>
          </w:p>
        </w:tc>
        <w:tc>
          <w:tcPr>
            <w:tcW w:w="1834" w:type="dxa"/>
          </w:tcPr>
          <w:p w:rsidR="00134EB7" w:rsidRPr="00291E91" w:rsidRDefault="00134EB7" w:rsidP="00A75C8E">
            <w:pPr>
              <w:shd w:val="clear" w:color="auto" w:fill="FFFFFF"/>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
                <w:sz w:val="24"/>
                <w:szCs w:val="24"/>
              </w:rPr>
              <w:t>ПК-1 умение осуществлять контроль за соблюдением таможенного законодательства и законодательства Российской Федерации о таможенном деле при совершении таможенныхопераций участниками ВЭД и иными лицами, осуществляющими деятельность в сфере таможенного дела</w:t>
            </w:r>
          </w:p>
        </w:tc>
        <w:tc>
          <w:tcPr>
            <w:tcW w:w="1984" w:type="dxa"/>
          </w:tcPr>
          <w:p w:rsidR="00134EB7" w:rsidRPr="00291E91" w:rsidRDefault="00972F1C" w:rsidP="00972F1C">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Не владеет навыками анализа по применению способов и форм контроля за соблюдением таможенного законодательства применительно к темедипломной работы</w:t>
            </w:r>
          </w:p>
        </w:tc>
        <w:tc>
          <w:tcPr>
            <w:tcW w:w="1792" w:type="dxa"/>
          </w:tcPr>
          <w:p w:rsidR="00134EB7" w:rsidRPr="00291E91" w:rsidRDefault="000F0C03" w:rsidP="000F0C03">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С ошибками демонстрирует навыки анализа по применению некоторых способов и форм контроля за соблюдением таможенного законодательства применительно к теме дипломной работы</w:t>
            </w:r>
          </w:p>
        </w:tc>
        <w:tc>
          <w:tcPr>
            <w:tcW w:w="1780" w:type="dxa"/>
          </w:tcPr>
          <w:p w:rsidR="00134EB7" w:rsidRPr="00291E91" w:rsidRDefault="000F0C03" w:rsidP="000F0C03">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Частично владеет навыками анализа применения некоторых способов и форм контроля за соблюдением таможенного законодательства применительно к теме дипломной работы</w:t>
            </w:r>
          </w:p>
        </w:tc>
        <w:tc>
          <w:tcPr>
            <w:tcW w:w="1780" w:type="dxa"/>
          </w:tcPr>
          <w:p w:rsidR="00134EB7" w:rsidRPr="00291E91" w:rsidRDefault="000F0C03" w:rsidP="00A75C8E">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Свободно владеет навыками анализа применения основных способов и форм контроля за соблюдением таможенного законодательства применительно к теме дипломной работы</w:t>
            </w:r>
          </w:p>
        </w:tc>
      </w:tr>
      <w:tr w:rsidR="00291E91" w:rsidRPr="00291E91" w:rsidTr="00B4034F">
        <w:tc>
          <w:tcPr>
            <w:tcW w:w="577" w:type="dxa"/>
          </w:tcPr>
          <w:p w:rsidR="00134EB7" w:rsidRPr="00291E91" w:rsidRDefault="00134EB7" w:rsidP="003C6281">
            <w:pPr>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1</w:t>
            </w:r>
            <w:r w:rsidR="003C6281" w:rsidRPr="00291E91">
              <w:rPr>
                <w:rFonts w:ascii="Times New Roman" w:hAnsi="Times New Roman" w:cs="Times New Roman"/>
                <w:bCs/>
                <w:spacing w:val="-7"/>
                <w:sz w:val="24"/>
                <w:szCs w:val="24"/>
              </w:rPr>
              <w:t>8</w:t>
            </w:r>
          </w:p>
        </w:tc>
        <w:tc>
          <w:tcPr>
            <w:tcW w:w="1834" w:type="dxa"/>
          </w:tcPr>
          <w:p w:rsidR="00134EB7" w:rsidRPr="00291E91" w:rsidRDefault="00134EB7" w:rsidP="00972F1C">
            <w:pPr>
              <w:spacing w:after="0" w:line="240" w:lineRule="auto"/>
              <w:rPr>
                <w:rFonts w:ascii="Times New Roman" w:hAnsi="Times New Roman" w:cs="Times New Roman"/>
                <w:b/>
                <w:sz w:val="24"/>
                <w:szCs w:val="24"/>
              </w:rPr>
            </w:pPr>
            <w:r w:rsidRPr="00291E91">
              <w:rPr>
                <w:rFonts w:ascii="Times New Roman" w:hAnsi="Times New Roman"/>
                <w:b/>
                <w:sz w:val="24"/>
                <w:szCs w:val="24"/>
              </w:rPr>
              <w:t xml:space="preserve">ПК-2 Умение осуществлять таможенный контроль и иные виды государственного контроля при </w:t>
            </w:r>
            <w:r w:rsidRPr="00291E91">
              <w:rPr>
                <w:rFonts w:ascii="Times New Roman" w:hAnsi="Times New Roman"/>
                <w:b/>
                <w:sz w:val="24"/>
                <w:szCs w:val="24"/>
              </w:rPr>
              <w:lastRenderedPageBreak/>
              <w:t>совершении таможенных операций и применении таможенных процедур</w:t>
            </w:r>
          </w:p>
        </w:tc>
        <w:tc>
          <w:tcPr>
            <w:tcW w:w="1984" w:type="dxa"/>
          </w:tcPr>
          <w:p w:rsidR="00134EB7" w:rsidRPr="00291E91" w:rsidRDefault="00EF00CD" w:rsidP="00972F1C">
            <w:pPr>
              <w:spacing w:after="0" w:line="240" w:lineRule="auto"/>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 xml:space="preserve">Не владеет навыками анализа по применению некоторых способов и форм таможенного контроля за применительно к </w:t>
            </w:r>
            <w:r w:rsidRPr="00291E91">
              <w:rPr>
                <w:rFonts w:ascii="Times New Roman" w:hAnsi="Times New Roman" w:cs="Times New Roman"/>
                <w:bCs/>
                <w:spacing w:val="-7"/>
                <w:sz w:val="24"/>
                <w:szCs w:val="24"/>
              </w:rPr>
              <w:lastRenderedPageBreak/>
              <w:t>теме дипломной работы</w:t>
            </w:r>
          </w:p>
        </w:tc>
        <w:tc>
          <w:tcPr>
            <w:tcW w:w="1792" w:type="dxa"/>
          </w:tcPr>
          <w:p w:rsidR="00134EB7" w:rsidRPr="00291E91" w:rsidRDefault="00EF00CD" w:rsidP="00EF00CD">
            <w:pPr>
              <w:spacing w:after="0" w:line="240" w:lineRule="auto"/>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 xml:space="preserve">С ошибками демонстрирует навыки анализа по применению некоторых способов и форм таможенного </w:t>
            </w:r>
            <w:r w:rsidRPr="00291E91">
              <w:rPr>
                <w:rFonts w:ascii="Times New Roman" w:hAnsi="Times New Roman" w:cs="Times New Roman"/>
                <w:bCs/>
                <w:spacing w:val="-7"/>
                <w:sz w:val="24"/>
                <w:szCs w:val="24"/>
              </w:rPr>
              <w:lastRenderedPageBreak/>
              <w:t>контроля за применительно к теме дипломной работы</w:t>
            </w:r>
          </w:p>
        </w:tc>
        <w:tc>
          <w:tcPr>
            <w:tcW w:w="1780" w:type="dxa"/>
          </w:tcPr>
          <w:p w:rsidR="00134EB7" w:rsidRPr="00291E91" w:rsidRDefault="00EF00CD" w:rsidP="00EF00CD">
            <w:pPr>
              <w:spacing w:after="0" w:line="240" w:lineRule="auto"/>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 xml:space="preserve">Частично владеет навыками анализа применения некоторых способов и форм </w:t>
            </w:r>
            <w:r w:rsidRPr="00291E91">
              <w:rPr>
                <w:rFonts w:ascii="Times New Roman" w:hAnsi="Times New Roman" w:cs="Times New Roman"/>
                <w:bCs/>
                <w:spacing w:val="-7"/>
                <w:sz w:val="24"/>
                <w:szCs w:val="24"/>
              </w:rPr>
              <w:lastRenderedPageBreak/>
              <w:t>таможенного контроля применительно к теме дипломной работы</w:t>
            </w:r>
          </w:p>
        </w:tc>
        <w:tc>
          <w:tcPr>
            <w:tcW w:w="1780" w:type="dxa"/>
          </w:tcPr>
          <w:p w:rsidR="00134EB7" w:rsidRPr="00291E91" w:rsidRDefault="00EF00CD" w:rsidP="00EF00CD">
            <w:pPr>
              <w:spacing w:after="0" w:line="240" w:lineRule="auto"/>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 xml:space="preserve">Свободно владеет навыками анализа применения основных способов и форм </w:t>
            </w:r>
            <w:r w:rsidRPr="00291E91">
              <w:rPr>
                <w:rFonts w:ascii="Times New Roman" w:hAnsi="Times New Roman" w:cs="Times New Roman"/>
                <w:bCs/>
                <w:spacing w:val="-7"/>
                <w:sz w:val="24"/>
                <w:szCs w:val="24"/>
              </w:rPr>
              <w:lastRenderedPageBreak/>
              <w:t>таможенного контроля применительно к теме дипломной работы</w:t>
            </w:r>
          </w:p>
        </w:tc>
      </w:tr>
      <w:tr w:rsidR="00291E91" w:rsidRPr="00291E91" w:rsidTr="00B4034F">
        <w:tc>
          <w:tcPr>
            <w:tcW w:w="577" w:type="dxa"/>
          </w:tcPr>
          <w:p w:rsidR="00134EB7" w:rsidRPr="00291E91" w:rsidRDefault="00134EB7" w:rsidP="003C6281">
            <w:pPr>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1</w:t>
            </w:r>
            <w:r w:rsidR="003C6281" w:rsidRPr="00291E91">
              <w:rPr>
                <w:rFonts w:ascii="Times New Roman" w:hAnsi="Times New Roman" w:cs="Times New Roman"/>
                <w:bCs/>
                <w:spacing w:val="-7"/>
                <w:sz w:val="24"/>
                <w:szCs w:val="24"/>
              </w:rPr>
              <w:t>9</w:t>
            </w:r>
          </w:p>
        </w:tc>
        <w:tc>
          <w:tcPr>
            <w:tcW w:w="1834" w:type="dxa"/>
          </w:tcPr>
          <w:p w:rsidR="00134EB7" w:rsidRPr="00291E91" w:rsidRDefault="00134EB7" w:rsidP="008171C5">
            <w:pPr>
              <w:rPr>
                <w:rFonts w:ascii="Times New Roman" w:hAnsi="Times New Roman"/>
                <w:b/>
                <w:sz w:val="24"/>
                <w:szCs w:val="24"/>
              </w:rPr>
            </w:pPr>
            <w:r w:rsidRPr="00291E91">
              <w:rPr>
                <w:rFonts w:ascii="Times New Roman" w:hAnsi="Times New Roman"/>
                <w:b/>
                <w:sz w:val="24"/>
                <w:szCs w:val="24"/>
              </w:rPr>
              <w:t xml:space="preserve">ПК-3 Владение навыками применения технических средств таможенного контроля и эксплуатации оборудования и приборов </w:t>
            </w:r>
          </w:p>
        </w:tc>
        <w:tc>
          <w:tcPr>
            <w:tcW w:w="1984" w:type="dxa"/>
          </w:tcPr>
          <w:p w:rsidR="00134EB7" w:rsidRPr="00291E91" w:rsidRDefault="006E1F0F" w:rsidP="006E1F0F">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Не владеет правовыми и организационно-методическими знаниями в сфере применения технических средств таможенного контроля навыками анализа применения основных способов и форм таможенного контроля при написании и защите дипломной работы</w:t>
            </w:r>
          </w:p>
        </w:tc>
        <w:tc>
          <w:tcPr>
            <w:tcW w:w="1792" w:type="dxa"/>
          </w:tcPr>
          <w:p w:rsidR="00134EB7" w:rsidRPr="00291E91" w:rsidRDefault="006E1F0F" w:rsidP="006E1F0F">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С ошибками демонстрирует правовыми и организационно-методическими знания в сфере применения технических средств таможенного контроля навыками анализа применения основных способов и форм таможенного контроля при написании и защите дипломной работы</w:t>
            </w:r>
          </w:p>
        </w:tc>
        <w:tc>
          <w:tcPr>
            <w:tcW w:w="1780" w:type="dxa"/>
          </w:tcPr>
          <w:p w:rsidR="00134EB7" w:rsidRPr="00291E91" w:rsidRDefault="006E1F0F" w:rsidP="006E1F0F">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Частично владеет некоторыми правовыми и организационно-методическими знаниями в сфере применения технических средств таможенного контроля навыками анализа применения основных способов и форм таможенного контроля при написании и защите дипломной работы</w:t>
            </w:r>
          </w:p>
        </w:tc>
        <w:tc>
          <w:tcPr>
            <w:tcW w:w="1780" w:type="dxa"/>
          </w:tcPr>
          <w:p w:rsidR="00134EB7" w:rsidRPr="00291E91" w:rsidRDefault="006E1F0F" w:rsidP="006E1F0F">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Свободно владеет основными правовыми и организационно-методическими знаниями в сфере применения технических средств таможенного контроля навыками анализа применения основных способов и форм таможенного контроля при написании и защите дипломной работы</w:t>
            </w:r>
          </w:p>
        </w:tc>
      </w:tr>
      <w:tr w:rsidR="00291E91" w:rsidRPr="00291E91" w:rsidTr="00B4034F">
        <w:tc>
          <w:tcPr>
            <w:tcW w:w="577" w:type="dxa"/>
          </w:tcPr>
          <w:p w:rsidR="00134EB7" w:rsidRPr="00291E91" w:rsidRDefault="003C6281" w:rsidP="00962292">
            <w:pPr>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20</w:t>
            </w:r>
          </w:p>
        </w:tc>
        <w:tc>
          <w:tcPr>
            <w:tcW w:w="1834" w:type="dxa"/>
          </w:tcPr>
          <w:p w:rsidR="00134EB7" w:rsidRPr="00291E91" w:rsidRDefault="00134EB7" w:rsidP="006E1F0F">
            <w:pPr>
              <w:spacing w:after="0" w:line="240" w:lineRule="auto"/>
              <w:rPr>
                <w:rFonts w:ascii="Times New Roman" w:hAnsi="Times New Roman"/>
                <w:b/>
                <w:sz w:val="24"/>
                <w:szCs w:val="24"/>
              </w:rPr>
            </w:pPr>
            <w:r w:rsidRPr="00291E91">
              <w:rPr>
                <w:rFonts w:ascii="Times New Roman" w:hAnsi="Times New Roman"/>
                <w:b/>
                <w:sz w:val="24"/>
                <w:szCs w:val="24"/>
              </w:rPr>
              <w:t>ПК-4 Умение определять код товара и контролировать заявленный код в соответствии с ТН ВЭД</w:t>
            </w:r>
          </w:p>
        </w:tc>
        <w:tc>
          <w:tcPr>
            <w:tcW w:w="1984" w:type="dxa"/>
          </w:tcPr>
          <w:p w:rsidR="00134EB7" w:rsidRPr="00291E91" w:rsidRDefault="00EC1120" w:rsidP="006E1F0F">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Не владеет навыками определения и контроля кода товара в соответствии с ТН ВЭД ЕАЭС при написании и защите дипломной работы</w:t>
            </w:r>
          </w:p>
        </w:tc>
        <w:tc>
          <w:tcPr>
            <w:tcW w:w="1792" w:type="dxa"/>
          </w:tcPr>
          <w:p w:rsidR="00134EB7" w:rsidRPr="00291E91" w:rsidRDefault="00EC1120" w:rsidP="00EC1120">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С ошибками демонстрирует навыки определения и контроля кода товара в соответствии с ТН ВЭД ЕАЭС при написании и защите дипломной работы</w:t>
            </w:r>
          </w:p>
        </w:tc>
        <w:tc>
          <w:tcPr>
            <w:tcW w:w="1780" w:type="dxa"/>
          </w:tcPr>
          <w:p w:rsidR="00134EB7" w:rsidRPr="00291E91" w:rsidRDefault="00EC1120" w:rsidP="006E1F0F">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Частично владеет навыками определения и контроля кода товара в соответствии с ТН ВЭД ЕАЭС при написании и защите дипломной работы</w:t>
            </w:r>
          </w:p>
        </w:tc>
        <w:tc>
          <w:tcPr>
            <w:tcW w:w="1780" w:type="dxa"/>
          </w:tcPr>
          <w:p w:rsidR="00134EB7" w:rsidRPr="00291E91" w:rsidRDefault="00EC1120" w:rsidP="006E1F0F">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Свободно владеет навыками определения и контроля кода товара в соответствии с ТН ВЭД ЕАЭС принаписании и защите дипломной работы</w:t>
            </w:r>
          </w:p>
        </w:tc>
      </w:tr>
      <w:tr w:rsidR="00291E91" w:rsidRPr="00291E91" w:rsidTr="00B4034F">
        <w:tc>
          <w:tcPr>
            <w:tcW w:w="577" w:type="dxa"/>
          </w:tcPr>
          <w:p w:rsidR="00C5292B" w:rsidRPr="00291E91" w:rsidRDefault="00C5292B" w:rsidP="00962292">
            <w:pPr>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21</w:t>
            </w:r>
          </w:p>
        </w:tc>
        <w:tc>
          <w:tcPr>
            <w:tcW w:w="1834" w:type="dxa"/>
          </w:tcPr>
          <w:p w:rsidR="00C5292B" w:rsidRPr="00291E91" w:rsidRDefault="00C5292B" w:rsidP="006E1F0F">
            <w:pPr>
              <w:spacing w:after="0" w:line="240" w:lineRule="auto"/>
              <w:rPr>
                <w:rFonts w:ascii="Times New Roman" w:hAnsi="Times New Roman"/>
                <w:b/>
                <w:sz w:val="24"/>
                <w:szCs w:val="24"/>
              </w:rPr>
            </w:pPr>
            <w:r w:rsidRPr="00291E91">
              <w:rPr>
                <w:rFonts w:ascii="Times New Roman" w:hAnsi="Times New Roman"/>
                <w:b/>
                <w:sz w:val="24"/>
                <w:szCs w:val="24"/>
              </w:rPr>
              <w:t xml:space="preserve">ПК-5 Умение применять правила определения страны происхождения товаров и осуществлять </w:t>
            </w:r>
            <w:r w:rsidRPr="00291E91">
              <w:rPr>
                <w:rFonts w:ascii="Times New Roman" w:hAnsi="Times New Roman"/>
                <w:b/>
                <w:sz w:val="24"/>
                <w:szCs w:val="24"/>
              </w:rPr>
              <w:lastRenderedPageBreak/>
              <w:t>контроль достоверности сведений, заявленных о стране происхождения товаров</w:t>
            </w:r>
          </w:p>
        </w:tc>
        <w:tc>
          <w:tcPr>
            <w:tcW w:w="1984" w:type="dxa"/>
          </w:tcPr>
          <w:p w:rsidR="00C5292B" w:rsidRPr="00291E91" w:rsidRDefault="00C5292B" w:rsidP="00530743">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 xml:space="preserve">Не владеет навыками применения правил определения страны происхождения товаров и </w:t>
            </w:r>
            <w:r w:rsidRPr="00291E91">
              <w:rPr>
                <w:rFonts w:ascii="Times New Roman" w:hAnsi="Times New Roman" w:cs="Times New Roman"/>
                <w:bCs/>
                <w:spacing w:val="-7"/>
                <w:sz w:val="24"/>
                <w:szCs w:val="24"/>
              </w:rPr>
              <w:lastRenderedPageBreak/>
              <w:t xml:space="preserve">осуществления контроля достоверности сведений, заявленных о стране происхождения товаров </w:t>
            </w:r>
            <w:r w:rsidR="008347B0" w:rsidRPr="00291E91">
              <w:rPr>
                <w:rFonts w:ascii="Times New Roman" w:hAnsi="Times New Roman" w:cs="Times New Roman"/>
                <w:bCs/>
                <w:spacing w:val="-7"/>
                <w:sz w:val="24"/>
                <w:szCs w:val="24"/>
              </w:rPr>
              <w:t>при написании и защите дипломной работы</w:t>
            </w:r>
          </w:p>
        </w:tc>
        <w:tc>
          <w:tcPr>
            <w:tcW w:w="1792" w:type="dxa"/>
          </w:tcPr>
          <w:p w:rsidR="00C5292B" w:rsidRPr="00291E91" w:rsidRDefault="00C5292B" w:rsidP="00C5292B">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 xml:space="preserve">С ошибками демонстрирует навыки применения правил определения страны происхождения </w:t>
            </w:r>
            <w:r w:rsidRPr="00291E91">
              <w:rPr>
                <w:rFonts w:ascii="Times New Roman" w:hAnsi="Times New Roman" w:cs="Times New Roman"/>
                <w:bCs/>
                <w:spacing w:val="-7"/>
                <w:sz w:val="24"/>
                <w:szCs w:val="24"/>
              </w:rPr>
              <w:lastRenderedPageBreak/>
              <w:t>товаров и осуществления контроля достоверности сведений, заявленных о стране происхождения товаров при написании и защите дипломной работы</w:t>
            </w:r>
          </w:p>
        </w:tc>
        <w:tc>
          <w:tcPr>
            <w:tcW w:w="1780" w:type="dxa"/>
          </w:tcPr>
          <w:p w:rsidR="00C5292B" w:rsidRPr="00291E91" w:rsidRDefault="00C5292B" w:rsidP="0034057F">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 xml:space="preserve">Частично владеет навыками применения правил определения страны происхождения </w:t>
            </w:r>
            <w:r w:rsidRPr="00291E91">
              <w:rPr>
                <w:rFonts w:ascii="Times New Roman" w:hAnsi="Times New Roman" w:cs="Times New Roman"/>
                <w:bCs/>
                <w:spacing w:val="-7"/>
                <w:sz w:val="24"/>
                <w:szCs w:val="24"/>
              </w:rPr>
              <w:lastRenderedPageBreak/>
              <w:t>товаров и осуществления контроля достоверности сведений, заявленных о стране происхождения товаров при написании и защите дипломной работы</w:t>
            </w:r>
          </w:p>
        </w:tc>
        <w:tc>
          <w:tcPr>
            <w:tcW w:w="1780" w:type="dxa"/>
          </w:tcPr>
          <w:p w:rsidR="00C5292B" w:rsidRPr="00291E91" w:rsidRDefault="00C5292B" w:rsidP="00C5292B">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 xml:space="preserve">Свободно владеет навыками применения правил определения страны происхождения </w:t>
            </w:r>
            <w:r w:rsidRPr="00291E91">
              <w:rPr>
                <w:rFonts w:ascii="Times New Roman" w:hAnsi="Times New Roman" w:cs="Times New Roman"/>
                <w:bCs/>
                <w:spacing w:val="-7"/>
                <w:sz w:val="24"/>
                <w:szCs w:val="24"/>
              </w:rPr>
              <w:lastRenderedPageBreak/>
              <w:t>товаров и осуществления контроля достоверности сведений, заявленных о стране происхождения товаров принаписании и защите дипломной работы</w:t>
            </w:r>
          </w:p>
        </w:tc>
      </w:tr>
      <w:tr w:rsidR="00291E91" w:rsidRPr="00291E91" w:rsidTr="00B4034F">
        <w:tc>
          <w:tcPr>
            <w:tcW w:w="577" w:type="dxa"/>
          </w:tcPr>
          <w:p w:rsidR="00530743" w:rsidRPr="00291E91" w:rsidRDefault="00530743" w:rsidP="003C6281">
            <w:pPr>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22</w:t>
            </w:r>
          </w:p>
        </w:tc>
        <w:tc>
          <w:tcPr>
            <w:tcW w:w="1834" w:type="dxa"/>
          </w:tcPr>
          <w:p w:rsidR="00530743" w:rsidRPr="00291E91" w:rsidRDefault="00530743" w:rsidP="00C5292B">
            <w:pPr>
              <w:spacing w:after="0" w:line="240" w:lineRule="auto"/>
              <w:rPr>
                <w:rFonts w:ascii="Times New Roman" w:hAnsi="Times New Roman"/>
                <w:b/>
                <w:sz w:val="24"/>
                <w:szCs w:val="24"/>
              </w:rPr>
            </w:pPr>
            <w:r w:rsidRPr="00291E91">
              <w:rPr>
                <w:rFonts w:ascii="Times New Roman" w:hAnsi="Times New Roman"/>
                <w:b/>
                <w:sz w:val="24"/>
                <w:szCs w:val="24"/>
              </w:rPr>
              <w:t>ПК-6 Умение  применять методы определения таможенной стоимости и контролировать заявленную таможенную стоимость товаров, перемещаемых через таможенную границу Таможенного союза</w:t>
            </w:r>
          </w:p>
        </w:tc>
        <w:tc>
          <w:tcPr>
            <w:tcW w:w="1984" w:type="dxa"/>
          </w:tcPr>
          <w:p w:rsidR="00530743" w:rsidRPr="00291E91" w:rsidRDefault="00530743" w:rsidP="00530743">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 xml:space="preserve">Не владеет навыками применения методов определения таможенной стоимости и контроля заявленной таможенной стоимости товаров </w:t>
            </w:r>
            <w:r w:rsidR="008347B0" w:rsidRPr="00291E91">
              <w:rPr>
                <w:rFonts w:ascii="Times New Roman" w:hAnsi="Times New Roman" w:cs="Times New Roman"/>
                <w:bCs/>
                <w:spacing w:val="-7"/>
                <w:sz w:val="24"/>
                <w:szCs w:val="24"/>
              </w:rPr>
              <w:t>при написании и защите дипломной работы</w:t>
            </w:r>
          </w:p>
        </w:tc>
        <w:tc>
          <w:tcPr>
            <w:tcW w:w="1792" w:type="dxa"/>
          </w:tcPr>
          <w:p w:rsidR="00530743" w:rsidRPr="00291E91" w:rsidRDefault="00530743" w:rsidP="00530743">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С ошибками демонстрирует навыки применения методов определения таможенной стоимости и контроля заявленной таможенной стоимости товаров при написании и защите дипломной работы дипломной работы</w:t>
            </w:r>
          </w:p>
        </w:tc>
        <w:tc>
          <w:tcPr>
            <w:tcW w:w="1780" w:type="dxa"/>
          </w:tcPr>
          <w:p w:rsidR="00530743" w:rsidRPr="00291E91" w:rsidRDefault="00530743" w:rsidP="0034057F">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Частично владеет навыками применения методов определения таможенной стоимости и контроля заявленной таможенной стоимости товаров при написании и защите дипломной работы</w:t>
            </w:r>
          </w:p>
        </w:tc>
        <w:tc>
          <w:tcPr>
            <w:tcW w:w="1780" w:type="dxa"/>
          </w:tcPr>
          <w:p w:rsidR="00530743" w:rsidRPr="00291E91" w:rsidRDefault="00530743" w:rsidP="00530743">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Свободно владеет навыками применения методов определения таможенной стоимости и контроля заявленной таможенной стоимости товаровпринаписании и защите дипломной работы</w:t>
            </w:r>
          </w:p>
        </w:tc>
      </w:tr>
      <w:tr w:rsidR="00291E91" w:rsidRPr="00291E91" w:rsidTr="00B4034F">
        <w:tc>
          <w:tcPr>
            <w:tcW w:w="577" w:type="dxa"/>
          </w:tcPr>
          <w:p w:rsidR="008347B0" w:rsidRPr="00291E91" w:rsidRDefault="008347B0" w:rsidP="003C6281">
            <w:pPr>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23</w:t>
            </w:r>
          </w:p>
        </w:tc>
        <w:tc>
          <w:tcPr>
            <w:tcW w:w="1834" w:type="dxa"/>
          </w:tcPr>
          <w:p w:rsidR="008347B0" w:rsidRPr="00291E91" w:rsidRDefault="008347B0" w:rsidP="00C5292B">
            <w:pPr>
              <w:spacing w:after="0" w:line="240" w:lineRule="auto"/>
              <w:rPr>
                <w:rFonts w:ascii="Times New Roman" w:hAnsi="Times New Roman"/>
                <w:b/>
                <w:sz w:val="24"/>
                <w:szCs w:val="24"/>
              </w:rPr>
            </w:pPr>
            <w:r w:rsidRPr="00291E91">
              <w:rPr>
                <w:rFonts w:ascii="Times New Roman" w:hAnsi="Times New Roman"/>
                <w:b/>
                <w:sz w:val="24"/>
                <w:szCs w:val="24"/>
              </w:rPr>
              <w:t>ПК-7 Владение навыками заполнения и контроля таможенной декларации, декларации таможенной стоимости и иных таможенных документов</w:t>
            </w:r>
          </w:p>
        </w:tc>
        <w:tc>
          <w:tcPr>
            <w:tcW w:w="1984" w:type="dxa"/>
          </w:tcPr>
          <w:p w:rsidR="008347B0" w:rsidRPr="00291E91" w:rsidRDefault="008347B0" w:rsidP="00051DF1">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Не владеет навыками заполнения и контроля таможенной декларации и сопутствующих таможенных документов  при написании и защите дипломной работы</w:t>
            </w:r>
          </w:p>
        </w:tc>
        <w:tc>
          <w:tcPr>
            <w:tcW w:w="1792" w:type="dxa"/>
          </w:tcPr>
          <w:p w:rsidR="008347B0" w:rsidRPr="00291E91" w:rsidRDefault="008347B0" w:rsidP="00051DF1">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С ошибками демонстрирует навыки заполнения и контроля таможенной декларации и сопутствующих таможенных документов  при написании и защите дипломной работы</w:t>
            </w:r>
          </w:p>
        </w:tc>
        <w:tc>
          <w:tcPr>
            <w:tcW w:w="1780" w:type="dxa"/>
          </w:tcPr>
          <w:p w:rsidR="008347B0" w:rsidRPr="00291E91" w:rsidRDefault="008347B0" w:rsidP="00051DF1">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Частично владеет навыками заполнения и контроля таможенной декларации и сопутствующих таможенных документов  при написании и защите дипломной работы</w:t>
            </w:r>
          </w:p>
        </w:tc>
        <w:tc>
          <w:tcPr>
            <w:tcW w:w="1780" w:type="dxa"/>
          </w:tcPr>
          <w:p w:rsidR="008347B0" w:rsidRPr="00291E91" w:rsidRDefault="008347B0" w:rsidP="00051DF1">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Свободно владеет навыками заполнения и контроля таможенной декларации и сопутствующих таможенных документов принаписании и защите дипломной работы</w:t>
            </w:r>
          </w:p>
        </w:tc>
      </w:tr>
      <w:tr w:rsidR="00291E91" w:rsidRPr="00291E91" w:rsidTr="00B4034F">
        <w:tc>
          <w:tcPr>
            <w:tcW w:w="577" w:type="dxa"/>
          </w:tcPr>
          <w:p w:rsidR="0090249A" w:rsidRPr="00291E91" w:rsidRDefault="0090249A" w:rsidP="003C6281">
            <w:pPr>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24</w:t>
            </w:r>
          </w:p>
        </w:tc>
        <w:tc>
          <w:tcPr>
            <w:tcW w:w="1834" w:type="dxa"/>
          </w:tcPr>
          <w:p w:rsidR="0090249A" w:rsidRPr="00291E91" w:rsidRDefault="0090249A" w:rsidP="008347B0">
            <w:pPr>
              <w:spacing w:after="0" w:line="240" w:lineRule="auto"/>
              <w:rPr>
                <w:rFonts w:ascii="Times New Roman" w:hAnsi="Times New Roman"/>
                <w:b/>
                <w:sz w:val="24"/>
                <w:szCs w:val="24"/>
              </w:rPr>
            </w:pPr>
            <w:r w:rsidRPr="00291E91">
              <w:rPr>
                <w:rFonts w:ascii="Times New Roman" w:hAnsi="Times New Roman"/>
                <w:b/>
                <w:sz w:val="24"/>
                <w:szCs w:val="24"/>
              </w:rPr>
              <w:t xml:space="preserve">ПК-8 Владение навыками по исчислению таможенных платежей и </w:t>
            </w:r>
            <w:r w:rsidRPr="00291E91">
              <w:rPr>
                <w:rFonts w:ascii="Times New Roman" w:hAnsi="Times New Roman"/>
                <w:b/>
                <w:sz w:val="24"/>
                <w:szCs w:val="24"/>
              </w:rPr>
              <w:lastRenderedPageBreak/>
              <w:t>контролю правильности их исчисления, полноты и своевременности уплаты</w:t>
            </w:r>
          </w:p>
        </w:tc>
        <w:tc>
          <w:tcPr>
            <w:tcW w:w="1984" w:type="dxa"/>
          </w:tcPr>
          <w:p w:rsidR="0090249A" w:rsidRPr="00291E91" w:rsidRDefault="0090249A" w:rsidP="00051DF1">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 xml:space="preserve">Не владеет навыками по исчислению таможенных платежей и контролю </w:t>
            </w:r>
            <w:r w:rsidRPr="00291E91">
              <w:rPr>
                <w:rFonts w:ascii="Times New Roman" w:hAnsi="Times New Roman" w:cs="Times New Roman"/>
                <w:bCs/>
                <w:spacing w:val="-7"/>
                <w:sz w:val="24"/>
                <w:szCs w:val="24"/>
              </w:rPr>
              <w:lastRenderedPageBreak/>
              <w:t>правильности их исчисления  при написании и защите дипломной работы</w:t>
            </w:r>
          </w:p>
        </w:tc>
        <w:tc>
          <w:tcPr>
            <w:tcW w:w="1792" w:type="dxa"/>
          </w:tcPr>
          <w:p w:rsidR="0090249A" w:rsidRPr="00291E91" w:rsidRDefault="0090249A" w:rsidP="00051DF1">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 xml:space="preserve">С ошибками демонстрирует навыкипо исчислению таможенных платежей и </w:t>
            </w:r>
            <w:r w:rsidRPr="00291E91">
              <w:rPr>
                <w:rFonts w:ascii="Times New Roman" w:hAnsi="Times New Roman" w:cs="Times New Roman"/>
                <w:bCs/>
                <w:spacing w:val="-7"/>
                <w:sz w:val="24"/>
                <w:szCs w:val="24"/>
              </w:rPr>
              <w:lastRenderedPageBreak/>
              <w:t>контролю правильности их исчисления  при написании и защите дипломной работы</w:t>
            </w:r>
          </w:p>
        </w:tc>
        <w:tc>
          <w:tcPr>
            <w:tcW w:w="1780" w:type="dxa"/>
          </w:tcPr>
          <w:p w:rsidR="0090249A" w:rsidRPr="00291E91" w:rsidRDefault="0090249A" w:rsidP="00051DF1">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 xml:space="preserve">Частично владеет навыками по исчислению таможенных платежей и </w:t>
            </w:r>
            <w:r w:rsidRPr="00291E91">
              <w:rPr>
                <w:rFonts w:ascii="Times New Roman" w:hAnsi="Times New Roman" w:cs="Times New Roman"/>
                <w:bCs/>
                <w:spacing w:val="-7"/>
                <w:sz w:val="24"/>
                <w:szCs w:val="24"/>
              </w:rPr>
              <w:lastRenderedPageBreak/>
              <w:t>контролю правильности их исчисления  при написании и защите дипломной работы</w:t>
            </w:r>
          </w:p>
        </w:tc>
        <w:tc>
          <w:tcPr>
            <w:tcW w:w="1780" w:type="dxa"/>
          </w:tcPr>
          <w:p w:rsidR="0090249A" w:rsidRPr="00291E91" w:rsidRDefault="0090249A" w:rsidP="00051DF1">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 xml:space="preserve">Свободно владеет навыками по исчислению таможенных платежей и </w:t>
            </w:r>
            <w:r w:rsidRPr="00291E91">
              <w:rPr>
                <w:rFonts w:ascii="Times New Roman" w:hAnsi="Times New Roman" w:cs="Times New Roman"/>
                <w:bCs/>
                <w:spacing w:val="-7"/>
                <w:sz w:val="24"/>
                <w:szCs w:val="24"/>
              </w:rPr>
              <w:lastRenderedPageBreak/>
              <w:t>контролю правильности их исчисления принаписании и защите дипломной работы</w:t>
            </w:r>
          </w:p>
        </w:tc>
      </w:tr>
      <w:tr w:rsidR="00291E91" w:rsidRPr="00291E91" w:rsidTr="00B4034F">
        <w:tc>
          <w:tcPr>
            <w:tcW w:w="577" w:type="dxa"/>
          </w:tcPr>
          <w:p w:rsidR="00F94D89" w:rsidRPr="00291E91" w:rsidRDefault="00F94D89" w:rsidP="003C6281">
            <w:pPr>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25</w:t>
            </w:r>
          </w:p>
        </w:tc>
        <w:tc>
          <w:tcPr>
            <w:tcW w:w="1834" w:type="dxa"/>
          </w:tcPr>
          <w:p w:rsidR="00F94D89" w:rsidRPr="00291E91" w:rsidRDefault="00F94D89" w:rsidP="008347B0">
            <w:pPr>
              <w:spacing w:after="0" w:line="240" w:lineRule="auto"/>
              <w:rPr>
                <w:rFonts w:ascii="Times New Roman" w:hAnsi="Times New Roman"/>
                <w:b/>
                <w:sz w:val="24"/>
                <w:szCs w:val="24"/>
              </w:rPr>
            </w:pPr>
            <w:r w:rsidRPr="00291E91">
              <w:rPr>
                <w:rFonts w:ascii="Times New Roman" w:hAnsi="Times New Roman"/>
                <w:b/>
                <w:sz w:val="24"/>
                <w:szCs w:val="24"/>
              </w:rPr>
              <w:t xml:space="preserve">ПК-9 Умение осуществлять взыскание и возврат таможенных платежей   </w:t>
            </w:r>
          </w:p>
        </w:tc>
        <w:tc>
          <w:tcPr>
            <w:tcW w:w="1984" w:type="dxa"/>
          </w:tcPr>
          <w:p w:rsidR="00F94D89" w:rsidRPr="00291E91" w:rsidRDefault="00F94D89" w:rsidP="00051DF1">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Не владеет навыками по оформлению документов о взыскании задолженности и возврата таможенных платежей при написании и защите дипломной работы</w:t>
            </w:r>
          </w:p>
        </w:tc>
        <w:tc>
          <w:tcPr>
            <w:tcW w:w="1792" w:type="dxa"/>
          </w:tcPr>
          <w:p w:rsidR="00F94D89" w:rsidRPr="00291E91" w:rsidRDefault="00F94D89" w:rsidP="00051DF1">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С ошибками демонстрирует навыкипо оформлению документов о взыскании задолженности и возврата таможенных платежей при написании и защите дипломной работы</w:t>
            </w:r>
          </w:p>
        </w:tc>
        <w:tc>
          <w:tcPr>
            <w:tcW w:w="1780" w:type="dxa"/>
          </w:tcPr>
          <w:p w:rsidR="00F94D89" w:rsidRPr="00291E91" w:rsidRDefault="00F94D89" w:rsidP="00051DF1">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Частично владеет навыками по оформлению документов о взыскании задолженности и возврата таможенных платежей при написании и защите дипломной работы</w:t>
            </w:r>
          </w:p>
        </w:tc>
        <w:tc>
          <w:tcPr>
            <w:tcW w:w="1780" w:type="dxa"/>
          </w:tcPr>
          <w:p w:rsidR="00F94D89" w:rsidRPr="00291E91" w:rsidRDefault="00F94D89" w:rsidP="00051DF1">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Свободно владеет навыками по оформлению документов о взыскании задолженности и возврата таможенных платежей принаписании и защите дипломной работы</w:t>
            </w:r>
          </w:p>
        </w:tc>
      </w:tr>
      <w:tr w:rsidR="00291E91" w:rsidRPr="00291E91" w:rsidTr="00B4034F">
        <w:tc>
          <w:tcPr>
            <w:tcW w:w="577" w:type="dxa"/>
          </w:tcPr>
          <w:p w:rsidR="00F94D89" w:rsidRPr="00291E91" w:rsidRDefault="00F94D89" w:rsidP="003C6281">
            <w:pPr>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26</w:t>
            </w:r>
          </w:p>
        </w:tc>
        <w:tc>
          <w:tcPr>
            <w:tcW w:w="1834" w:type="dxa"/>
          </w:tcPr>
          <w:p w:rsidR="00F94D89" w:rsidRPr="00291E91" w:rsidRDefault="00F94D89" w:rsidP="008347B0">
            <w:pPr>
              <w:spacing w:after="0" w:line="240" w:lineRule="auto"/>
              <w:rPr>
                <w:rFonts w:ascii="Times New Roman" w:hAnsi="Times New Roman"/>
                <w:b/>
                <w:sz w:val="24"/>
                <w:szCs w:val="24"/>
              </w:rPr>
            </w:pPr>
            <w:r w:rsidRPr="00291E91">
              <w:rPr>
                <w:rFonts w:ascii="Times New Roman" w:hAnsi="Times New Roman"/>
                <w:b/>
                <w:sz w:val="24"/>
                <w:szCs w:val="24"/>
              </w:rPr>
              <w:t xml:space="preserve">ПК-10 Умение контролировать соблюдение валютного законодательства Российской Федерации при перемещении через таможенную границу Таможенного союза товаров, валютных ценностей, валюты Российской Федерации, внутренних ценных бумаг, драгоценных металлов и драгоценных камней </w:t>
            </w:r>
          </w:p>
        </w:tc>
        <w:tc>
          <w:tcPr>
            <w:tcW w:w="1984" w:type="dxa"/>
          </w:tcPr>
          <w:p w:rsidR="00F94D89" w:rsidRPr="00291E91" w:rsidRDefault="00F94D89" w:rsidP="00051DF1">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Не владеет навыками работы с коммерческими документами, используемыми при осуществлении валютного контроля и их анализа  при написании и защите дипломной работы</w:t>
            </w:r>
          </w:p>
        </w:tc>
        <w:tc>
          <w:tcPr>
            <w:tcW w:w="1792" w:type="dxa"/>
          </w:tcPr>
          <w:p w:rsidR="00F94D89" w:rsidRPr="00291E91" w:rsidRDefault="00F94D89" w:rsidP="00051DF1">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С ошибками демонстрирует навыкиработы с коммерческими документами, используемыми при осуществлении валютного контроля и их анализа  при написании и защите дипломной работы</w:t>
            </w:r>
          </w:p>
        </w:tc>
        <w:tc>
          <w:tcPr>
            <w:tcW w:w="1780" w:type="dxa"/>
          </w:tcPr>
          <w:p w:rsidR="00F94D89" w:rsidRPr="00291E91" w:rsidRDefault="00F94D89" w:rsidP="00051DF1">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Частично владеет навыками работы с коммерческими документами, используемыми при осуществлении валютного контроля и их анализа  при написании и защите дипломной работы</w:t>
            </w:r>
          </w:p>
        </w:tc>
        <w:tc>
          <w:tcPr>
            <w:tcW w:w="1780" w:type="dxa"/>
          </w:tcPr>
          <w:p w:rsidR="00F94D89" w:rsidRPr="00291E91" w:rsidRDefault="00F94D89" w:rsidP="00051DF1">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Свободно владеет навыками работы с коммерческими документами, используемыми при осуществлении валютного контроля и их анализа принаписании и защите дипломной работы</w:t>
            </w:r>
          </w:p>
        </w:tc>
      </w:tr>
      <w:tr w:rsidR="00291E91" w:rsidRPr="00291E91" w:rsidTr="00B4034F">
        <w:tc>
          <w:tcPr>
            <w:tcW w:w="577" w:type="dxa"/>
          </w:tcPr>
          <w:p w:rsidR="008A165C" w:rsidRPr="00291E91" w:rsidRDefault="008A165C" w:rsidP="003C6281">
            <w:pPr>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27</w:t>
            </w:r>
          </w:p>
        </w:tc>
        <w:tc>
          <w:tcPr>
            <w:tcW w:w="1834" w:type="dxa"/>
          </w:tcPr>
          <w:p w:rsidR="008A165C" w:rsidRPr="00291E91" w:rsidRDefault="008A165C" w:rsidP="008A165C">
            <w:pPr>
              <w:spacing w:after="0" w:line="240" w:lineRule="auto"/>
              <w:rPr>
                <w:rFonts w:ascii="Times New Roman" w:hAnsi="Times New Roman"/>
                <w:b/>
                <w:sz w:val="24"/>
                <w:szCs w:val="24"/>
              </w:rPr>
            </w:pPr>
            <w:r w:rsidRPr="00291E91">
              <w:rPr>
                <w:rFonts w:ascii="Times New Roman" w:hAnsi="Times New Roman"/>
                <w:b/>
                <w:sz w:val="24"/>
                <w:szCs w:val="24"/>
              </w:rPr>
              <w:t xml:space="preserve">ПК-11 Умение осуществлять контроль за соблюдением запретов и </w:t>
            </w:r>
            <w:r w:rsidRPr="00291E91">
              <w:rPr>
                <w:rFonts w:ascii="Times New Roman" w:hAnsi="Times New Roman"/>
                <w:b/>
                <w:sz w:val="24"/>
                <w:szCs w:val="24"/>
              </w:rPr>
              <w:lastRenderedPageBreak/>
              <w:t xml:space="preserve">ограничений, установленных в соответствии с законодательством Таможенного союза и Российской Федерации о государственном регулировании внешнеторговой деятельности </w:t>
            </w:r>
          </w:p>
        </w:tc>
        <w:tc>
          <w:tcPr>
            <w:tcW w:w="1984" w:type="dxa"/>
          </w:tcPr>
          <w:p w:rsidR="008A165C" w:rsidRPr="00291E91" w:rsidRDefault="008A165C" w:rsidP="00051DF1">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 xml:space="preserve">Не владеет навыками контроля соблюдения запретов и </w:t>
            </w:r>
            <w:r w:rsidRPr="00291E91">
              <w:rPr>
                <w:rFonts w:ascii="Times New Roman" w:hAnsi="Times New Roman" w:cs="Times New Roman"/>
                <w:bCs/>
                <w:spacing w:val="-7"/>
                <w:sz w:val="24"/>
                <w:szCs w:val="24"/>
              </w:rPr>
              <w:lastRenderedPageBreak/>
              <w:t>ограничений во внешнеторговой деятельности  при написании и защите дипломной работы</w:t>
            </w:r>
          </w:p>
        </w:tc>
        <w:tc>
          <w:tcPr>
            <w:tcW w:w="1792" w:type="dxa"/>
          </w:tcPr>
          <w:p w:rsidR="008A165C" w:rsidRPr="00291E91" w:rsidRDefault="008A165C" w:rsidP="00051DF1">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С ошибками демонстрирует навыки</w:t>
            </w:r>
            <w:r w:rsidRPr="00291E91">
              <w:rPr>
                <w:rFonts w:ascii="Times New Roman" w:hAnsi="Times New Roman" w:cs="Times New Roman"/>
              </w:rPr>
              <w:t xml:space="preserve">контроля соблюдения запретов и </w:t>
            </w:r>
            <w:r w:rsidRPr="00291E91">
              <w:rPr>
                <w:rFonts w:ascii="Times New Roman" w:hAnsi="Times New Roman" w:cs="Times New Roman"/>
              </w:rPr>
              <w:lastRenderedPageBreak/>
              <w:t>ограничений во внешнеторговой деятельности  при написании и защите дипломной работы</w:t>
            </w:r>
          </w:p>
        </w:tc>
        <w:tc>
          <w:tcPr>
            <w:tcW w:w="1780" w:type="dxa"/>
          </w:tcPr>
          <w:p w:rsidR="008A165C" w:rsidRPr="00291E91" w:rsidRDefault="008A165C" w:rsidP="00051DF1">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 xml:space="preserve">Частично владеет навыками контроля соблюдения </w:t>
            </w:r>
            <w:r w:rsidRPr="00291E91">
              <w:rPr>
                <w:rFonts w:ascii="Times New Roman" w:hAnsi="Times New Roman" w:cs="Times New Roman"/>
                <w:bCs/>
                <w:spacing w:val="-7"/>
                <w:sz w:val="24"/>
                <w:szCs w:val="24"/>
              </w:rPr>
              <w:lastRenderedPageBreak/>
              <w:t>запретов и ограничений во внешнеторговой деятельности  при написании и защите дипломной работы</w:t>
            </w:r>
          </w:p>
        </w:tc>
        <w:tc>
          <w:tcPr>
            <w:tcW w:w="1780" w:type="dxa"/>
          </w:tcPr>
          <w:p w:rsidR="008A165C" w:rsidRPr="00291E91" w:rsidRDefault="008A165C" w:rsidP="00051DF1">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 xml:space="preserve">Свободно владеет навыками контроля соблюдения </w:t>
            </w:r>
            <w:r w:rsidRPr="00291E91">
              <w:rPr>
                <w:rFonts w:ascii="Times New Roman" w:hAnsi="Times New Roman" w:cs="Times New Roman"/>
                <w:bCs/>
                <w:spacing w:val="-7"/>
                <w:sz w:val="24"/>
                <w:szCs w:val="24"/>
              </w:rPr>
              <w:lastRenderedPageBreak/>
              <w:t>запретов и ограничений во внешнеторговой деятельности принаписании и защите дипломной работы</w:t>
            </w:r>
          </w:p>
        </w:tc>
      </w:tr>
      <w:tr w:rsidR="00291E91" w:rsidRPr="00291E91" w:rsidTr="00B4034F">
        <w:tc>
          <w:tcPr>
            <w:tcW w:w="577" w:type="dxa"/>
          </w:tcPr>
          <w:p w:rsidR="00B4034F" w:rsidRPr="00291E91" w:rsidRDefault="00B4034F" w:rsidP="00962292">
            <w:pPr>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28</w:t>
            </w:r>
          </w:p>
        </w:tc>
        <w:tc>
          <w:tcPr>
            <w:tcW w:w="1834" w:type="dxa"/>
          </w:tcPr>
          <w:p w:rsidR="00B4034F" w:rsidRPr="00291E91" w:rsidRDefault="00B4034F" w:rsidP="00B4034F">
            <w:pPr>
              <w:shd w:val="clear" w:color="auto" w:fill="FFFFFF"/>
              <w:spacing w:after="0" w:line="240" w:lineRule="auto"/>
              <w:jc w:val="both"/>
              <w:rPr>
                <w:rFonts w:ascii="Times New Roman" w:hAnsi="Times New Roman" w:cs="Times New Roman"/>
                <w:b/>
                <w:bCs/>
                <w:spacing w:val="-7"/>
                <w:sz w:val="24"/>
                <w:szCs w:val="24"/>
              </w:rPr>
            </w:pPr>
            <w:r w:rsidRPr="00291E91">
              <w:rPr>
                <w:rFonts w:ascii="Times New Roman" w:hAnsi="Times New Roman" w:cs="Times New Roman"/>
                <w:b/>
                <w:sz w:val="24"/>
                <w:szCs w:val="24"/>
              </w:rPr>
              <w:t xml:space="preserve">ПК-12 умением обеспечить защиту гражданских прав участников ВЭД и лиц, осуществляющих деятельность в сфере таможенного дела </w:t>
            </w:r>
          </w:p>
        </w:tc>
        <w:tc>
          <w:tcPr>
            <w:tcW w:w="1984" w:type="dxa"/>
          </w:tcPr>
          <w:p w:rsidR="00B4034F" w:rsidRPr="00291E91" w:rsidRDefault="00B4034F" w:rsidP="00051DF1">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Не владеет навыками по применению способов защиты гражданских прав участников ВЭД и лиц, осуществляющих деятельность в сфере таможенного дела  при написании и защите дипломной работы</w:t>
            </w:r>
          </w:p>
        </w:tc>
        <w:tc>
          <w:tcPr>
            <w:tcW w:w="1792" w:type="dxa"/>
          </w:tcPr>
          <w:p w:rsidR="00B4034F" w:rsidRPr="00291E91" w:rsidRDefault="00B4034F" w:rsidP="00051DF1">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С ошибками демонстрирует навыки</w:t>
            </w:r>
            <w:r w:rsidRPr="00291E91">
              <w:rPr>
                <w:rFonts w:ascii="Times New Roman" w:hAnsi="Times New Roman" w:cs="Times New Roman"/>
              </w:rPr>
              <w:t>применения способов защиты гражданских прав участников ВЭД и лиц, осуществляющих деятельность в сфере таможенного дела  при написании и защите дипломной работы</w:t>
            </w:r>
          </w:p>
        </w:tc>
        <w:tc>
          <w:tcPr>
            <w:tcW w:w="1780" w:type="dxa"/>
          </w:tcPr>
          <w:p w:rsidR="00B4034F" w:rsidRPr="00291E91" w:rsidRDefault="00B4034F" w:rsidP="00051DF1">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Частично владеет некоторыми способами защиты гражданских прав участников ВЭД и лиц, осуществляющих деятельность в сфере таможенного дела  при написании и защите дипломной работы</w:t>
            </w:r>
          </w:p>
        </w:tc>
        <w:tc>
          <w:tcPr>
            <w:tcW w:w="1780" w:type="dxa"/>
          </w:tcPr>
          <w:p w:rsidR="00B4034F" w:rsidRPr="00291E91" w:rsidRDefault="00B4034F" w:rsidP="00051DF1">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Свободно владеет основными способами защиты гражданских прав участников ВЭД и лиц, осуществляющих деятельность в сфере таможенного дела принаписании и защите дипломной работы</w:t>
            </w:r>
          </w:p>
        </w:tc>
      </w:tr>
      <w:tr w:rsidR="00291E91" w:rsidRPr="00291E91" w:rsidTr="00B4034F">
        <w:tc>
          <w:tcPr>
            <w:tcW w:w="577" w:type="dxa"/>
          </w:tcPr>
          <w:p w:rsidR="00D42544" w:rsidRPr="00291E91" w:rsidRDefault="00D42544" w:rsidP="00962292">
            <w:pPr>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29</w:t>
            </w:r>
          </w:p>
        </w:tc>
        <w:tc>
          <w:tcPr>
            <w:tcW w:w="1834" w:type="dxa"/>
          </w:tcPr>
          <w:p w:rsidR="00D42544" w:rsidRPr="00291E91" w:rsidRDefault="00D42544" w:rsidP="00D42544">
            <w:pPr>
              <w:spacing w:after="0" w:line="240" w:lineRule="auto"/>
              <w:rPr>
                <w:rFonts w:ascii="Times New Roman" w:hAnsi="Times New Roman" w:cs="Times New Roman"/>
                <w:b/>
                <w:sz w:val="24"/>
                <w:szCs w:val="24"/>
              </w:rPr>
            </w:pPr>
            <w:r w:rsidRPr="00291E91">
              <w:rPr>
                <w:rFonts w:ascii="Times New Roman" w:hAnsi="Times New Roman"/>
                <w:b/>
                <w:sz w:val="24"/>
                <w:szCs w:val="24"/>
              </w:rPr>
              <w:t>ПК-13 умение обеспечивать в пределах своей компетенции защиту прав интеллектуальной собственности</w:t>
            </w:r>
          </w:p>
        </w:tc>
        <w:tc>
          <w:tcPr>
            <w:tcW w:w="1984" w:type="dxa"/>
          </w:tcPr>
          <w:p w:rsidR="00D42544" w:rsidRPr="00291E91" w:rsidRDefault="00D42544" w:rsidP="00051DF1">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Не владеет навыками по выявлению и защите интеллектуальной собственности  применительно к теме дипломной работы</w:t>
            </w:r>
          </w:p>
        </w:tc>
        <w:tc>
          <w:tcPr>
            <w:tcW w:w="1792" w:type="dxa"/>
          </w:tcPr>
          <w:p w:rsidR="00D42544" w:rsidRPr="00291E91" w:rsidRDefault="00D42544" w:rsidP="00051DF1">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С ошибками демонстрирует навыки</w:t>
            </w:r>
            <w:r w:rsidRPr="00291E91">
              <w:rPr>
                <w:rFonts w:ascii="Times New Roman" w:hAnsi="Times New Roman" w:cs="Times New Roman"/>
              </w:rPr>
              <w:t>по выявлению и защите интеллектуальной собственности  применительно к теме дипломной работы</w:t>
            </w:r>
          </w:p>
        </w:tc>
        <w:tc>
          <w:tcPr>
            <w:tcW w:w="1780" w:type="dxa"/>
          </w:tcPr>
          <w:p w:rsidR="00D42544" w:rsidRPr="00291E91" w:rsidRDefault="00D42544" w:rsidP="00051DF1">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Частично владеет навыками по выявлению и защите интеллектуальной собственности  применительно к теме дипломной работы</w:t>
            </w:r>
          </w:p>
        </w:tc>
        <w:tc>
          <w:tcPr>
            <w:tcW w:w="1780" w:type="dxa"/>
          </w:tcPr>
          <w:p w:rsidR="00D42544" w:rsidRPr="00291E91" w:rsidRDefault="00D42544" w:rsidP="00051DF1">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Свободно владеет навыками по выявлению и защите интеллектуальной собственности применительно к теме дипломной работы</w:t>
            </w:r>
          </w:p>
        </w:tc>
      </w:tr>
      <w:tr w:rsidR="00291E91" w:rsidRPr="00291E91" w:rsidTr="00B4034F">
        <w:tc>
          <w:tcPr>
            <w:tcW w:w="577" w:type="dxa"/>
          </w:tcPr>
          <w:p w:rsidR="00D42544" w:rsidRPr="00291E91" w:rsidRDefault="00D42544" w:rsidP="00962292">
            <w:pPr>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30</w:t>
            </w:r>
          </w:p>
        </w:tc>
        <w:tc>
          <w:tcPr>
            <w:tcW w:w="1834" w:type="dxa"/>
          </w:tcPr>
          <w:p w:rsidR="00D42544" w:rsidRPr="00291E91" w:rsidRDefault="00D42544" w:rsidP="00D42544">
            <w:pPr>
              <w:spacing w:after="0" w:line="240" w:lineRule="auto"/>
              <w:rPr>
                <w:rFonts w:ascii="Times New Roman" w:hAnsi="Times New Roman"/>
                <w:b/>
                <w:sz w:val="24"/>
                <w:szCs w:val="24"/>
              </w:rPr>
            </w:pPr>
            <w:r w:rsidRPr="00291E91">
              <w:rPr>
                <w:rFonts w:ascii="Times New Roman" w:hAnsi="Times New Roman"/>
                <w:b/>
                <w:sz w:val="24"/>
                <w:szCs w:val="24"/>
              </w:rPr>
              <w:t>ПК-14 Владение навыками по выявлению фальсифицир</w:t>
            </w:r>
            <w:r w:rsidRPr="00291E91">
              <w:rPr>
                <w:rFonts w:ascii="Times New Roman" w:hAnsi="Times New Roman"/>
                <w:b/>
                <w:sz w:val="24"/>
                <w:szCs w:val="24"/>
              </w:rPr>
              <w:lastRenderedPageBreak/>
              <w:t>ованного и контрафактного товара</w:t>
            </w:r>
          </w:p>
        </w:tc>
        <w:tc>
          <w:tcPr>
            <w:tcW w:w="1984" w:type="dxa"/>
          </w:tcPr>
          <w:p w:rsidR="00D42544" w:rsidRPr="00291E91" w:rsidRDefault="00D42544" w:rsidP="00051DF1">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 xml:space="preserve">Не владеет навыками </w:t>
            </w:r>
            <w:r w:rsidR="0000607B" w:rsidRPr="00291E91">
              <w:rPr>
                <w:rFonts w:ascii="Times New Roman" w:hAnsi="Times New Roman" w:cs="Times New Roman"/>
                <w:bCs/>
                <w:spacing w:val="-7"/>
                <w:sz w:val="24"/>
                <w:szCs w:val="24"/>
              </w:rPr>
              <w:t xml:space="preserve">по выявлению   фальсифицированных и </w:t>
            </w:r>
            <w:r w:rsidR="0000607B" w:rsidRPr="00291E91">
              <w:rPr>
                <w:rFonts w:ascii="Times New Roman" w:hAnsi="Times New Roman" w:cs="Times New Roman"/>
                <w:bCs/>
                <w:spacing w:val="-7"/>
                <w:sz w:val="24"/>
                <w:szCs w:val="24"/>
              </w:rPr>
              <w:lastRenderedPageBreak/>
              <w:t>контрафактных товаров применительно к теме дипломной работы</w:t>
            </w:r>
          </w:p>
        </w:tc>
        <w:tc>
          <w:tcPr>
            <w:tcW w:w="1792" w:type="dxa"/>
          </w:tcPr>
          <w:p w:rsidR="00D42544" w:rsidRPr="00291E91" w:rsidRDefault="00D42544" w:rsidP="00051DF1">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С ошибками демонстрирует навыки</w:t>
            </w:r>
            <w:r w:rsidR="0000607B" w:rsidRPr="00291E91">
              <w:rPr>
                <w:rFonts w:ascii="Times New Roman" w:hAnsi="Times New Roman" w:cs="Times New Roman"/>
              </w:rPr>
              <w:t>по выявлению   фальсифициров</w:t>
            </w:r>
            <w:r w:rsidR="0000607B" w:rsidRPr="00291E91">
              <w:rPr>
                <w:rFonts w:ascii="Times New Roman" w:hAnsi="Times New Roman" w:cs="Times New Roman"/>
              </w:rPr>
              <w:lastRenderedPageBreak/>
              <w:t>анных и контрафактных товаров применительно к теме дипломной работы</w:t>
            </w:r>
          </w:p>
        </w:tc>
        <w:tc>
          <w:tcPr>
            <w:tcW w:w="1780" w:type="dxa"/>
          </w:tcPr>
          <w:p w:rsidR="00D42544" w:rsidRPr="00291E91" w:rsidRDefault="00D42544" w:rsidP="00051DF1">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 xml:space="preserve">Частично владеет </w:t>
            </w:r>
            <w:r w:rsidR="0000607B" w:rsidRPr="00291E91">
              <w:rPr>
                <w:rFonts w:ascii="Times New Roman" w:hAnsi="Times New Roman" w:cs="Times New Roman"/>
                <w:bCs/>
                <w:spacing w:val="-7"/>
                <w:sz w:val="24"/>
                <w:szCs w:val="24"/>
              </w:rPr>
              <w:t>навыками по выявлению   фальсифициров</w:t>
            </w:r>
            <w:r w:rsidR="0000607B" w:rsidRPr="00291E91">
              <w:rPr>
                <w:rFonts w:ascii="Times New Roman" w:hAnsi="Times New Roman" w:cs="Times New Roman"/>
                <w:bCs/>
                <w:spacing w:val="-7"/>
                <w:sz w:val="24"/>
                <w:szCs w:val="24"/>
              </w:rPr>
              <w:lastRenderedPageBreak/>
              <w:t>анных и контрафактных товаров применительно к теме дипломной работы</w:t>
            </w:r>
          </w:p>
        </w:tc>
        <w:tc>
          <w:tcPr>
            <w:tcW w:w="1780" w:type="dxa"/>
          </w:tcPr>
          <w:p w:rsidR="00D42544" w:rsidRPr="00291E91" w:rsidRDefault="00D42544" w:rsidP="00051DF1">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 xml:space="preserve">Свободно владеет </w:t>
            </w:r>
            <w:r w:rsidR="0000607B" w:rsidRPr="00291E91">
              <w:rPr>
                <w:rFonts w:ascii="Times New Roman" w:hAnsi="Times New Roman" w:cs="Times New Roman"/>
                <w:bCs/>
                <w:spacing w:val="-7"/>
                <w:sz w:val="24"/>
                <w:szCs w:val="24"/>
              </w:rPr>
              <w:t>навыками по выявлению фальсифициров</w:t>
            </w:r>
            <w:r w:rsidR="0000607B" w:rsidRPr="00291E91">
              <w:rPr>
                <w:rFonts w:ascii="Times New Roman" w:hAnsi="Times New Roman" w:cs="Times New Roman"/>
                <w:bCs/>
                <w:spacing w:val="-7"/>
                <w:sz w:val="24"/>
                <w:szCs w:val="24"/>
              </w:rPr>
              <w:lastRenderedPageBreak/>
              <w:t>анных и контрафактных товаров применительно к теме дипломной работы</w:t>
            </w:r>
          </w:p>
        </w:tc>
      </w:tr>
      <w:tr w:rsidR="00291E91" w:rsidRPr="00291E91" w:rsidTr="00B4034F">
        <w:tc>
          <w:tcPr>
            <w:tcW w:w="577" w:type="dxa"/>
          </w:tcPr>
          <w:p w:rsidR="00D42544" w:rsidRPr="00291E91" w:rsidRDefault="00D42544" w:rsidP="00962292">
            <w:pPr>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31</w:t>
            </w:r>
          </w:p>
        </w:tc>
        <w:tc>
          <w:tcPr>
            <w:tcW w:w="1834" w:type="dxa"/>
          </w:tcPr>
          <w:p w:rsidR="00D42544" w:rsidRPr="00291E91" w:rsidRDefault="00D42544" w:rsidP="00D42544">
            <w:pPr>
              <w:spacing w:after="0" w:line="240" w:lineRule="auto"/>
              <w:rPr>
                <w:rFonts w:ascii="Times New Roman" w:hAnsi="Times New Roman"/>
                <w:b/>
                <w:sz w:val="24"/>
                <w:szCs w:val="24"/>
              </w:rPr>
            </w:pPr>
            <w:r w:rsidRPr="00291E91">
              <w:rPr>
                <w:rFonts w:ascii="Times New Roman" w:hAnsi="Times New Roman"/>
                <w:b/>
                <w:sz w:val="24"/>
                <w:szCs w:val="24"/>
              </w:rPr>
              <w:t>ПК-15 Владение навыками назначения и использования результатов экспертиз товаров в таможенных целях</w:t>
            </w:r>
          </w:p>
        </w:tc>
        <w:tc>
          <w:tcPr>
            <w:tcW w:w="1984" w:type="dxa"/>
          </w:tcPr>
          <w:p w:rsidR="00D42544" w:rsidRPr="00291E91" w:rsidRDefault="00D42544" w:rsidP="00051DF1">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Не владеет навыками</w:t>
            </w:r>
            <w:r w:rsidR="00F24A19" w:rsidRPr="00291E91">
              <w:rPr>
                <w:rFonts w:ascii="Times New Roman" w:hAnsi="Times New Roman" w:cs="Times New Roman"/>
                <w:bCs/>
                <w:spacing w:val="-7"/>
                <w:sz w:val="24"/>
                <w:szCs w:val="24"/>
              </w:rPr>
              <w:t>оценки и использования результатов экспертиз применительно к теме дипломной работы</w:t>
            </w:r>
          </w:p>
        </w:tc>
        <w:tc>
          <w:tcPr>
            <w:tcW w:w="1792" w:type="dxa"/>
          </w:tcPr>
          <w:p w:rsidR="00D42544" w:rsidRPr="00291E91" w:rsidRDefault="00D42544" w:rsidP="00051DF1">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С ошибками демонстрирует навыки</w:t>
            </w:r>
            <w:r w:rsidR="00F24A19" w:rsidRPr="00291E91">
              <w:rPr>
                <w:rFonts w:ascii="Times New Roman" w:hAnsi="Times New Roman" w:cs="Times New Roman"/>
              </w:rPr>
              <w:t>оценки и использования результатов экспертиз применительно к теме дипломной работы</w:t>
            </w:r>
          </w:p>
        </w:tc>
        <w:tc>
          <w:tcPr>
            <w:tcW w:w="1780" w:type="dxa"/>
          </w:tcPr>
          <w:p w:rsidR="00D42544" w:rsidRPr="00291E91" w:rsidRDefault="00D42544" w:rsidP="00051DF1">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 xml:space="preserve">Частично </w:t>
            </w:r>
            <w:r w:rsidR="00F24A19" w:rsidRPr="00291E91">
              <w:rPr>
                <w:rFonts w:ascii="Times New Roman" w:hAnsi="Times New Roman" w:cs="Times New Roman"/>
                <w:bCs/>
                <w:spacing w:val="-7"/>
                <w:sz w:val="24"/>
                <w:szCs w:val="24"/>
              </w:rPr>
              <w:t>владеет навыками оценки и использования результатов экспертиз применительно к теме дипломной работы</w:t>
            </w:r>
          </w:p>
        </w:tc>
        <w:tc>
          <w:tcPr>
            <w:tcW w:w="1780" w:type="dxa"/>
          </w:tcPr>
          <w:p w:rsidR="00D42544" w:rsidRPr="00291E91" w:rsidRDefault="00D42544" w:rsidP="00051DF1">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 xml:space="preserve">Свободно владеет </w:t>
            </w:r>
            <w:r w:rsidR="00F24A19" w:rsidRPr="00291E91">
              <w:rPr>
                <w:rFonts w:ascii="Times New Roman" w:hAnsi="Times New Roman" w:cs="Times New Roman"/>
                <w:bCs/>
                <w:spacing w:val="-7"/>
                <w:sz w:val="24"/>
                <w:szCs w:val="24"/>
              </w:rPr>
              <w:t>навыками оценки и использования результатов экспертизприменительно к теме дипломной работы</w:t>
            </w:r>
          </w:p>
        </w:tc>
      </w:tr>
      <w:tr w:rsidR="00291E91" w:rsidRPr="00291E91" w:rsidTr="00B4034F">
        <w:tc>
          <w:tcPr>
            <w:tcW w:w="577" w:type="dxa"/>
          </w:tcPr>
          <w:p w:rsidR="00CE376C" w:rsidRPr="00291E91" w:rsidRDefault="00CE376C" w:rsidP="003C6281">
            <w:pPr>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32</w:t>
            </w:r>
          </w:p>
        </w:tc>
        <w:tc>
          <w:tcPr>
            <w:tcW w:w="1834" w:type="dxa"/>
          </w:tcPr>
          <w:p w:rsidR="00CE376C" w:rsidRPr="00291E91" w:rsidRDefault="00CE376C" w:rsidP="00CE376C">
            <w:pPr>
              <w:spacing w:after="0" w:line="240" w:lineRule="auto"/>
              <w:rPr>
                <w:rFonts w:ascii="Times New Roman" w:hAnsi="Times New Roman"/>
                <w:b/>
                <w:sz w:val="24"/>
                <w:szCs w:val="24"/>
              </w:rPr>
            </w:pPr>
            <w:r w:rsidRPr="00291E91">
              <w:rPr>
                <w:rFonts w:ascii="Times New Roman" w:hAnsi="Times New Roman"/>
                <w:b/>
                <w:sz w:val="24"/>
                <w:szCs w:val="24"/>
              </w:rPr>
              <w:t>ПК-16 Умение применять систему управления рисками (СУР) в профессиональной деятельности</w:t>
            </w:r>
          </w:p>
        </w:tc>
        <w:tc>
          <w:tcPr>
            <w:tcW w:w="1984" w:type="dxa"/>
          </w:tcPr>
          <w:p w:rsidR="00CE376C" w:rsidRPr="00291E91" w:rsidRDefault="00CE376C" w:rsidP="00051DF1">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Не владеет навыкамианализа влияния процессов, происходящих на микро-, макро- и глобальном уровне на экономическую безопасность с учетом использования возможностей системы управление рисками применительно к теме дипломной работы</w:t>
            </w:r>
          </w:p>
        </w:tc>
        <w:tc>
          <w:tcPr>
            <w:tcW w:w="1792" w:type="dxa"/>
          </w:tcPr>
          <w:p w:rsidR="00CE376C" w:rsidRPr="00291E91" w:rsidRDefault="00CE376C" w:rsidP="00051DF1">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С ошибками демонстрирует навыки</w:t>
            </w:r>
            <w:r w:rsidRPr="00291E91">
              <w:rPr>
                <w:rFonts w:ascii="Times New Roman" w:hAnsi="Times New Roman" w:cs="Times New Roman"/>
              </w:rPr>
              <w:t>анализа влияния процессов, происходящих на микро-, макро- и глобальном уровне на экономическую безопасность с учетом использования возможностей системы управление рисками применительно к теме дипломной работы</w:t>
            </w:r>
          </w:p>
        </w:tc>
        <w:tc>
          <w:tcPr>
            <w:tcW w:w="1780" w:type="dxa"/>
          </w:tcPr>
          <w:p w:rsidR="00CE376C" w:rsidRPr="00291E91" w:rsidRDefault="00CE376C" w:rsidP="00051DF1">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Частично владеет навыками анализа влияния процессов, происходящих на микро-, макро- и глобальном уровне на экономическую безопасность с учетом использования возможностей системы управление рисками применительно к теме дипломной работы</w:t>
            </w:r>
          </w:p>
        </w:tc>
        <w:tc>
          <w:tcPr>
            <w:tcW w:w="1780" w:type="dxa"/>
          </w:tcPr>
          <w:p w:rsidR="00CE376C" w:rsidRPr="00291E91" w:rsidRDefault="00CE376C" w:rsidP="00051DF1">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Свободно владеет навыками анализа влияния процессов, происходящих на микро-, макро- и глобальном уровне на экономическую безопасность с учетом использования возможностей системы управление рискамиприменительно к теме дипломной работы</w:t>
            </w:r>
          </w:p>
        </w:tc>
      </w:tr>
      <w:tr w:rsidR="00291E91" w:rsidRPr="00291E91" w:rsidTr="00B4034F">
        <w:tc>
          <w:tcPr>
            <w:tcW w:w="577" w:type="dxa"/>
          </w:tcPr>
          <w:p w:rsidR="002C495D" w:rsidRPr="00291E91" w:rsidRDefault="002C495D" w:rsidP="003C6281">
            <w:pPr>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33</w:t>
            </w:r>
          </w:p>
        </w:tc>
        <w:tc>
          <w:tcPr>
            <w:tcW w:w="1834" w:type="dxa"/>
          </w:tcPr>
          <w:p w:rsidR="002C495D" w:rsidRPr="00291E91" w:rsidRDefault="002C495D" w:rsidP="00051DF1">
            <w:pPr>
              <w:shd w:val="clear" w:color="auto" w:fill="FFFFFF"/>
              <w:spacing w:after="0" w:line="240" w:lineRule="auto"/>
              <w:jc w:val="both"/>
              <w:rPr>
                <w:rFonts w:ascii="Times New Roman" w:hAnsi="Times New Roman" w:cs="Times New Roman"/>
                <w:b/>
                <w:sz w:val="24"/>
                <w:szCs w:val="24"/>
              </w:rPr>
            </w:pPr>
            <w:r w:rsidRPr="00291E91">
              <w:rPr>
                <w:rFonts w:ascii="Times New Roman" w:hAnsi="Times New Roman" w:cs="Times New Roman"/>
                <w:b/>
                <w:sz w:val="24"/>
                <w:szCs w:val="24"/>
              </w:rPr>
              <w:t>ПК-17 умение выявлять и анализировать угрозы экономической безопасности страны при осуществлении профессионал</w:t>
            </w:r>
            <w:r w:rsidRPr="00291E91">
              <w:rPr>
                <w:rFonts w:ascii="Times New Roman" w:hAnsi="Times New Roman" w:cs="Times New Roman"/>
                <w:b/>
                <w:sz w:val="24"/>
                <w:szCs w:val="24"/>
              </w:rPr>
              <w:lastRenderedPageBreak/>
              <w:t xml:space="preserve">ьной деятельности </w:t>
            </w:r>
          </w:p>
        </w:tc>
        <w:tc>
          <w:tcPr>
            <w:tcW w:w="1984" w:type="dxa"/>
          </w:tcPr>
          <w:p w:rsidR="002C495D" w:rsidRPr="00291E91" w:rsidRDefault="002C495D" w:rsidP="00051DF1">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 xml:space="preserve">Не владеет навыками анализа существующих и потенциальных угроз экономической безопасности страны и выработку конкретных предложений по </w:t>
            </w:r>
            <w:r w:rsidRPr="00291E91">
              <w:rPr>
                <w:rFonts w:ascii="Times New Roman" w:hAnsi="Times New Roman" w:cs="Times New Roman"/>
                <w:bCs/>
                <w:spacing w:val="-7"/>
                <w:sz w:val="24"/>
                <w:szCs w:val="24"/>
              </w:rPr>
              <w:lastRenderedPageBreak/>
              <w:t>минимизации или предотвращению данных угроз с помощью механизмов таможенного регулирования в соответствии с темой дипломной работы</w:t>
            </w:r>
          </w:p>
        </w:tc>
        <w:tc>
          <w:tcPr>
            <w:tcW w:w="1792" w:type="dxa"/>
          </w:tcPr>
          <w:p w:rsidR="002C495D" w:rsidRPr="00291E91" w:rsidRDefault="002C495D" w:rsidP="00051DF1">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С ошибками демонстрирует навыки</w:t>
            </w:r>
            <w:r w:rsidRPr="00291E91">
              <w:rPr>
                <w:rFonts w:ascii="Times New Roman" w:hAnsi="Times New Roman" w:cs="Times New Roman"/>
              </w:rPr>
              <w:t xml:space="preserve">анализа существующих и потенциальных угроз экономической безопасности страны и выработку конкретных </w:t>
            </w:r>
            <w:r w:rsidRPr="00291E91">
              <w:rPr>
                <w:rFonts w:ascii="Times New Roman" w:hAnsi="Times New Roman" w:cs="Times New Roman"/>
              </w:rPr>
              <w:lastRenderedPageBreak/>
              <w:t>предложений по минимизации или предотвращению данных угроз с помощью механизмов таможенного регулирования в соответствии с темой дипломной работы</w:t>
            </w:r>
          </w:p>
        </w:tc>
        <w:tc>
          <w:tcPr>
            <w:tcW w:w="1780" w:type="dxa"/>
          </w:tcPr>
          <w:p w:rsidR="002C495D" w:rsidRPr="00291E91" w:rsidRDefault="002C495D" w:rsidP="00051DF1">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 xml:space="preserve">Частично владеет навыками анализа существующих и потенциальных угроз экономической безопасности страны и </w:t>
            </w:r>
            <w:r w:rsidRPr="00291E91">
              <w:rPr>
                <w:rFonts w:ascii="Times New Roman" w:hAnsi="Times New Roman" w:cs="Times New Roman"/>
                <w:bCs/>
                <w:spacing w:val="-7"/>
                <w:sz w:val="24"/>
                <w:szCs w:val="24"/>
              </w:rPr>
              <w:lastRenderedPageBreak/>
              <w:t>выработку конкретных предложений по минимизации или предотвращению данных угроз с помощью механизмов таможенного регулирования в соответствии с темой дипломной работы</w:t>
            </w:r>
          </w:p>
        </w:tc>
        <w:tc>
          <w:tcPr>
            <w:tcW w:w="1780" w:type="dxa"/>
          </w:tcPr>
          <w:p w:rsidR="002C495D" w:rsidRPr="00291E91" w:rsidRDefault="002C495D" w:rsidP="00051DF1">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 xml:space="preserve">Свободно владеет навыками анализа существующих и потенциальных угроз экономической безопасности страны и </w:t>
            </w:r>
            <w:r w:rsidRPr="00291E91">
              <w:rPr>
                <w:rFonts w:ascii="Times New Roman" w:hAnsi="Times New Roman" w:cs="Times New Roman"/>
                <w:bCs/>
                <w:spacing w:val="-7"/>
                <w:sz w:val="24"/>
                <w:szCs w:val="24"/>
              </w:rPr>
              <w:lastRenderedPageBreak/>
              <w:t>выработку конкретных предложений по минимизации или предотвращению данных угроз с помощью механизмов таможенного регулирования в соответствии с темой дипломной работы</w:t>
            </w:r>
          </w:p>
        </w:tc>
      </w:tr>
      <w:tr w:rsidR="00291E91" w:rsidRPr="00291E91" w:rsidTr="00B4034F">
        <w:tc>
          <w:tcPr>
            <w:tcW w:w="577" w:type="dxa"/>
          </w:tcPr>
          <w:p w:rsidR="00C31AC4" w:rsidRPr="00291E91" w:rsidRDefault="00C31AC4" w:rsidP="003C6281">
            <w:pPr>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34</w:t>
            </w:r>
          </w:p>
        </w:tc>
        <w:tc>
          <w:tcPr>
            <w:tcW w:w="1834" w:type="dxa"/>
          </w:tcPr>
          <w:p w:rsidR="00C31AC4" w:rsidRPr="00291E91" w:rsidRDefault="00C31AC4" w:rsidP="00051DF1">
            <w:pPr>
              <w:shd w:val="clear" w:color="auto" w:fill="FFFFFF"/>
              <w:spacing w:after="0" w:line="240" w:lineRule="auto"/>
              <w:rPr>
                <w:rFonts w:ascii="Times New Roman" w:hAnsi="Times New Roman" w:cs="Times New Roman"/>
                <w:b/>
                <w:sz w:val="24"/>
                <w:szCs w:val="24"/>
              </w:rPr>
            </w:pPr>
            <w:r w:rsidRPr="00291E91">
              <w:rPr>
                <w:rFonts w:ascii="Times New Roman" w:hAnsi="Times New Roman"/>
                <w:b/>
                <w:sz w:val="24"/>
                <w:szCs w:val="24"/>
              </w:rPr>
              <w:t>ПК-18 Готовность к сотрудничеству с таможенными органами иностранных государств</w:t>
            </w:r>
          </w:p>
        </w:tc>
        <w:tc>
          <w:tcPr>
            <w:tcW w:w="1984" w:type="dxa"/>
          </w:tcPr>
          <w:p w:rsidR="00C31AC4" w:rsidRPr="00291E91" w:rsidRDefault="00C31AC4" w:rsidP="00051DF1">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Не владеет навыкамииспользования  методов международно-правового регулирования взаимоотношений участников ВЭД и таможенных органов в соответствии с темой дипломной работы</w:t>
            </w:r>
          </w:p>
        </w:tc>
        <w:tc>
          <w:tcPr>
            <w:tcW w:w="1792" w:type="dxa"/>
          </w:tcPr>
          <w:p w:rsidR="00C31AC4" w:rsidRPr="00291E91" w:rsidRDefault="00C31AC4" w:rsidP="00051DF1">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С ошибками демонстрирует навыки</w:t>
            </w:r>
            <w:r w:rsidRPr="00291E91">
              <w:rPr>
                <w:rFonts w:ascii="Times New Roman" w:hAnsi="Times New Roman" w:cs="Times New Roman"/>
              </w:rPr>
              <w:t xml:space="preserve"> использования методов международно-правового регулирования взаимоотношений участников ВЭД и таможенных органов в соответствии с темой дипломной работы</w:t>
            </w:r>
          </w:p>
        </w:tc>
        <w:tc>
          <w:tcPr>
            <w:tcW w:w="1780" w:type="dxa"/>
          </w:tcPr>
          <w:p w:rsidR="00C31AC4" w:rsidRPr="00291E91" w:rsidRDefault="00C31AC4" w:rsidP="00051DF1">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Частично владеет методами международно-правового регулирования взаимоотношений участников ВЭД и таможенных органов в соответствии с темой дипломной работы</w:t>
            </w:r>
          </w:p>
        </w:tc>
        <w:tc>
          <w:tcPr>
            <w:tcW w:w="1780" w:type="dxa"/>
          </w:tcPr>
          <w:p w:rsidR="00C31AC4" w:rsidRPr="00291E91" w:rsidRDefault="00C31AC4" w:rsidP="00051DF1">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Свободно владеет методами международно-правового регулирования взаимоотношений участников ВЭД и таможенных органовв соответствии с темой дипломной работы</w:t>
            </w:r>
          </w:p>
        </w:tc>
      </w:tr>
      <w:tr w:rsidR="00291E91" w:rsidRPr="00291E91" w:rsidTr="00B4034F">
        <w:tc>
          <w:tcPr>
            <w:tcW w:w="577" w:type="dxa"/>
          </w:tcPr>
          <w:p w:rsidR="00B03DEF" w:rsidRPr="00291E91" w:rsidRDefault="00B03DEF" w:rsidP="003C6281">
            <w:pPr>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35</w:t>
            </w:r>
          </w:p>
        </w:tc>
        <w:tc>
          <w:tcPr>
            <w:tcW w:w="1834" w:type="dxa"/>
          </w:tcPr>
          <w:p w:rsidR="00B03DEF" w:rsidRPr="00291E91" w:rsidRDefault="00B03DEF" w:rsidP="00051DF1">
            <w:pPr>
              <w:shd w:val="clear" w:color="auto" w:fill="FFFFFF"/>
              <w:spacing w:after="0" w:line="240" w:lineRule="auto"/>
              <w:rPr>
                <w:rFonts w:ascii="Times New Roman" w:hAnsi="Times New Roman" w:cs="Times New Roman"/>
                <w:b/>
                <w:sz w:val="24"/>
                <w:szCs w:val="24"/>
              </w:rPr>
            </w:pPr>
            <w:r w:rsidRPr="00291E91">
              <w:rPr>
                <w:rFonts w:ascii="Times New Roman" w:hAnsi="Times New Roman" w:cs="Times New Roman"/>
                <w:b/>
                <w:sz w:val="24"/>
                <w:szCs w:val="24"/>
              </w:rPr>
              <w:t xml:space="preserve">ПК-19 умение контролировать перемещение через таможенную границу отдельных категорий товаров </w:t>
            </w:r>
          </w:p>
        </w:tc>
        <w:tc>
          <w:tcPr>
            <w:tcW w:w="1984" w:type="dxa"/>
          </w:tcPr>
          <w:p w:rsidR="00B03DEF" w:rsidRPr="00291E91" w:rsidRDefault="00B03DEF" w:rsidP="00051DF1">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Не владеет навыкамиопределения необходимых способов и форм контроля за перемещением через таможенную границу отдельных категорий товаров применительно к теме дипломной работы</w:t>
            </w:r>
          </w:p>
        </w:tc>
        <w:tc>
          <w:tcPr>
            <w:tcW w:w="1792" w:type="dxa"/>
          </w:tcPr>
          <w:p w:rsidR="00B03DEF" w:rsidRPr="00291E91" w:rsidRDefault="00B03DEF" w:rsidP="00051DF1">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С ошибками демонстрирует навыки</w:t>
            </w:r>
            <w:r w:rsidRPr="00291E91">
              <w:rPr>
                <w:rFonts w:ascii="Times New Roman" w:hAnsi="Times New Roman" w:cs="Times New Roman"/>
              </w:rPr>
              <w:t>определения необходимых способов и форм контроля за перемещением через таможенную границу отдельных категорий товаров применительно к теме дипломной работы</w:t>
            </w:r>
          </w:p>
        </w:tc>
        <w:tc>
          <w:tcPr>
            <w:tcW w:w="1780" w:type="dxa"/>
          </w:tcPr>
          <w:p w:rsidR="00B03DEF" w:rsidRPr="00291E91" w:rsidRDefault="00B03DEF" w:rsidP="00051DF1">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Частично владеет навыками определения необходимых способов и форм контроля за перемещением через таможенную границу отдельных категорий товаров применительно к теме дипломной работы</w:t>
            </w:r>
          </w:p>
        </w:tc>
        <w:tc>
          <w:tcPr>
            <w:tcW w:w="1780" w:type="dxa"/>
          </w:tcPr>
          <w:p w:rsidR="00B03DEF" w:rsidRPr="00291E91" w:rsidRDefault="00B03DEF" w:rsidP="00051DF1">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Свободно владеет навыками определения необходимых способов и форм контроля за перемещением через таможенную границу отдельных категорий товаровприменительно к теме дипломной работы</w:t>
            </w:r>
          </w:p>
        </w:tc>
      </w:tr>
      <w:tr w:rsidR="00291E91" w:rsidRPr="00291E91" w:rsidTr="00B4034F">
        <w:tc>
          <w:tcPr>
            <w:tcW w:w="577" w:type="dxa"/>
          </w:tcPr>
          <w:p w:rsidR="00B330A7" w:rsidRPr="00291E91" w:rsidRDefault="00B330A7" w:rsidP="003C6281">
            <w:pPr>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36</w:t>
            </w:r>
          </w:p>
        </w:tc>
        <w:tc>
          <w:tcPr>
            <w:tcW w:w="1834" w:type="dxa"/>
          </w:tcPr>
          <w:p w:rsidR="00B330A7" w:rsidRPr="00291E91" w:rsidRDefault="00B330A7" w:rsidP="00051DF1">
            <w:pPr>
              <w:spacing w:after="0" w:line="240" w:lineRule="auto"/>
              <w:rPr>
                <w:rFonts w:ascii="Times New Roman" w:hAnsi="Times New Roman" w:cs="Times New Roman"/>
                <w:b/>
                <w:sz w:val="24"/>
                <w:szCs w:val="24"/>
              </w:rPr>
            </w:pPr>
            <w:r w:rsidRPr="00291E91">
              <w:rPr>
                <w:rFonts w:ascii="Times New Roman" w:hAnsi="Times New Roman"/>
                <w:b/>
                <w:sz w:val="24"/>
                <w:szCs w:val="24"/>
              </w:rPr>
              <w:t xml:space="preserve">ПК-20 Умение выявлять, предупреждать и пресекать административные правонарушения и преступления в сфере таможенного дела </w:t>
            </w:r>
          </w:p>
        </w:tc>
        <w:tc>
          <w:tcPr>
            <w:tcW w:w="1984" w:type="dxa"/>
          </w:tcPr>
          <w:p w:rsidR="00B330A7" w:rsidRPr="00291E91" w:rsidRDefault="00B330A7" w:rsidP="00051DF1">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Не владеет навыкамивыявления административных правонарушений в сфере таможенного дела  применительно к теме дипломной работы</w:t>
            </w:r>
          </w:p>
        </w:tc>
        <w:tc>
          <w:tcPr>
            <w:tcW w:w="1792" w:type="dxa"/>
          </w:tcPr>
          <w:p w:rsidR="00B330A7" w:rsidRPr="00291E91" w:rsidRDefault="00B330A7" w:rsidP="00051DF1">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С ошибками демонстрирует навыки</w:t>
            </w:r>
            <w:r w:rsidRPr="00291E91">
              <w:rPr>
                <w:rFonts w:ascii="Times New Roman" w:hAnsi="Times New Roman" w:cs="Times New Roman"/>
              </w:rPr>
              <w:t>выявления административных правонарушений в сфере таможенного дела  применительно к теме дипломной работы</w:t>
            </w:r>
          </w:p>
        </w:tc>
        <w:tc>
          <w:tcPr>
            <w:tcW w:w="1780" w:type="dxa"/>
          </w:tcPr>
          <w:p w:rsidR="00B330A7" w:rsidRPr="00291E91" w:rsidRDefault="00B330A7" w:rsidP="00051DF1">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Частично владеет навыками выявления административных правонарушений в сфере таможенного дела  применительно к теме дипломной работы</w:t>
            </w:r>
          </w:p>
        </w:tc>
        <w:tc>
          <w:tcPr>
            <w:tcW w:w="1780" w:type="dxa"/>
          </w:tcPr>
          <w:p w:rsidR="00B330A7" w:rsidRPr="00291E91" w:rsidRDefault="00B330A7" w:rsidP="00051DF1">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Свободно владеет навыками выявления административных правонарушений в сфере таможенного дела применительно к теме дипломной работы</w:t>
            </w:r>
          </w:p>
        </w:tc>
      </w:tr>
      <w:tr w:rsidR="00291E91" w:rsidRPr="00291E91" w:rsidTr="00B4034F">
        <w:tc>
          <w:tcPr>
            <w:tcW w:w="577" w:type="dxa"/>
          </w:tcPr>
          <w:p w:rsidR="00FF2BA3" w:rsidRPr="00291E91" w:rsidRDefault="00FF2BA3" w:rsidP="003C6281">
            <w:pPr>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37</w:t>
            </w:r>
          </w:p>
        </w:tc>
        <w:tc>
          <w:tcPr>
            <w:tcW w:w="1834" w:type="dxa"/>
          </w:tcPr>
          <w:p w:rsidR="00FF2BA3" w:rsidRPr="00291E91" w:rsidRDefault="00FF2BA3" w:rsidP="00051DF1">
            <w:pPr>
              <w:spacing w:after="0" w:line="240" w:lineRule="auto"/>
              <w:rPr>
                <w:rFonts w:ascii="Times New Roman" w:hAnsi="Times New Roman"/>
                <w:b/>
                <w:sz w:val="24"/>
                <w:szCs w:val="24"/>
              </w:rPr>
            </w:pPr>
            <w:r w:rsidRPr="00291E91">
              <w:rPr>
                <w:rFonts w:ascii="Times New Roman" w:hAnsi="Times New Roman"/>
                <w:b/>
                <w:sz w:val="24"/>
                <w:szCs w:val="24"/>
              </w:rPr>
              <w:t>ПК-21 Умение квалифицировать факты и обстоятельства в сфере таможенного дела, совершать юридически значимые действия</w:t>
            </w:r>
          </w:p>
        </w:tc>
        <w:tc>
          <w:tcPr>
            <w:tcW w:w="1984" w:type="dxa"/>
          </w:tcPr>
          <w:p w:rsidR="00FF2BA3" w:rsidRPr="00291E91" w:rsidRDefault="00FF2BA3" w:rsidP="0034057F">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Не владеет навыками квалификации фактов и обстоятельств в сфере таможенного дела  применительно к теме дипломной работы</w:t>
            </w:r>
          </w:p>
        </w:tc>
        <w:tc>
          <w:tcPr>
            <w:tcW w:w="1792" w:type="dxa"/>
          </w:tcPr>
          <w:p w:rsidR="00FF2BA3" w:rsidRPr="00291E91" w:rsidRDefault="00FF2BA3" w:rsidP="0034057F">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С ошибками демонстрирует навыки квалификации фактов и обстоятельств в сфере таможенного дела  применительно к теме дипломной работы</w:t>
            </w:r>
          </w:p>
        </w:tc>
        <w:tc>
          <w:tcPr>
            <w:tcW w:w="1780" w:type="dxa"/>
          </w:tcPr>
          <w:p w:rsidR="00FF2BA3" w:rsidRPr="00291E91" w:rsidRDefault="00FF2BA3" w:rsidP="0034057F">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Частично владеет навыками квалификации фактов и обстоятельств в сфере таможенного дела  применительно к теме дипломной работы</w:t>
            </w:r>
          </w:p>
        </w:tc>
        <w:tc>
          <w:tcPr>
            <w:tcW w:w="1780" w:type="dxa"/>
          </w:tcPr>
          <w:p w:rsidR="00FF2BA3" w:rsidRPr="00291E91" w:rsidRDefault="00FF2BA3" w:rsidP="0034057F">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Свободно владеет навыками квалификации фактов и обстоятельств в сфере таможенного дела применительно к теме дипломной работы</w:t>
            </w:r>
          </w:p>
        </w:tc>
      </w:tr>
      <w:tr w:rsidR="00291E91" w:rsidRPr="00291E91" w:rsidTr="00B4034F">
        <w:trPr>
          <w:trHeight w:val="274"/>
        </w:trPr>
        <w:tc>
          <w:tcPr>
            <w:tcW w:w="577" w:type="dxa"/>
          </w:tcPr>
          <w:p w:rsidR="00FF2BA3" w:rsidRPr="00291E91" w:rsidRDefault="00FF2BA3" w:rsidP="003C6281">
            <w:pPr>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38</w:t>
            </w:r>
          </w:p>
        </w:tc>
        <w:tc>
          <w:tcPr>
            <w:tcW w:w="1834" w:type="dxa"/>
          </w:tcPr>
          <w:p w:rsidR="00FF2BA3" w:rsidRPr="00291E91" w:rsidRDefault="00FF2BA3" w:rsidP="00051DF1">
            <w:pPr>
              <w:shd w:val="clear" w:color="auto" w:fill="FFFFFF"/>
              <w:spacing w:after="0" w:line="240" w:lineRule="auto"/>
              <w:rPr>
                <w:rFonts w:ascii="Times New Roman" w:hAnsi="Times New Roman" w:cs="Times New Roman"/>
                <w:b/>
                <w:bCs/>
                <w:spacing w:val="-7"/>
                <w:sz w:val="24"/>
                <w:szCs w:val="24"/>
              </w:rPr>
            </w:pPr>
            <w:r w:rsidRPr="00291E91">
              <w:rPr>
                <w:rFonts w:ascii="Times New Roman" w:hAnsi="Times New Roman" w:cs="Times New Roman"/>
                <w:b/>
                <w:bCs/>
                <w:spacing w:val="-7"/>
                <w:sz w:val="24"/>
                <w:szCs w:val="24"/>
              </w:rPr>
              <w:t xml:space="preserve">ПК-22 умением противодействовать злоупотреблениям в профессиональной деятельности  </w:t>
            </w:r>
          </w:p>
        </w:tc>
        <w:tc>
          <w:tcPr>
            <w:tcW w:w="1984" w:type="dxa"/>
          </w:tcPr>
          <w:p w:rsidR="00FF2BA3" w:rsidRPr="00291E91" w:rsidRDefault="00FF2BA3" w:rsidP="00FF2BA3">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Не владеет навыками определения способов противодействия злоупотреблениям   применительно к теме дипломной работы</w:t>
            </w:r>
          </w:p>
        </w:tc>
        <w:tc>
          <w:tcPr>
            <w:tcW w:w="1792" w:type="dxa"/>
          </w:tcPr>
          <w:p w:rsidR="00FF2BA3" w:rsidRPr="00291E91" w:rsidRDefault="00FF2BA3" w:rsidP="00FF2BA3">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С ошибками демонстрирует навыки определения способов противодействия злоупотреблениям   применительно к теме дипломной работы</w:t>
            </w:r>
          </w:p>
        </w:tc>
        <w:tc>
          <w:tcPr>
            <w:tcW w:w="1780" w:type="dxa"/>
          </w:tcPr>
          <w:p w:rsidR="00FF2BA3" w:rsidRPr="00291E91" w:rsidRDefault="00FF2BA3" w:rsidP="00FF2BA3">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Частично владеет навыками определения способов противодействия злоупотреблениям   применительно к теме дипломной работы</w:t>
            </w:r>
          </w:p>
        </w:tc>
        <w:tc>
          <w:tcPr>
            <w:tcW w:w="1780" w:type="dxa"/>
          </w:tcPr>
          <w:p w:rsidR="00FF2BA3" w:rsidRPr="00291E91" w:rsidRDefault="00FF2BA3" w:rsidP="00FF2BA3">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Свободно владеет навыками определения способов противодействия злоупотреблениям  применительно к теме дипломной работы</w:t>
            </w:r>
          </w:p>
        </w:tc>
      </w:tr>
      <w:tr w:rsidR="00291E91" w:rsidRPr="00291E91" w:rsidTr="00B4034F">
        <w:trPr>
          <w:trHeight w:val="274"/>
        </w:trPr>
        <w:tc>
          <w:tcPr>
            <w:tcW w:w="577" w:type="dxa"/>
          </w:tcPr>
          <w:p w:rsidR="003B2680" w:rsidRPr="00291E91" w:rsidRDefault="003B2680" w:rsidP="003C6281">
            <w:pPr>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39</w:t>
            </w:r>
          </w:p>
        </w:tc>
        <w:tc>
          <w:tcPr>
            <w:tcW w:w="1834" w:type="dxa"/>
          </w:tcPr>
          <w:p w:rsidR="003B2680" w:rsidRPr="00291E91" w:rsidRDefault="003B2680" w:rsidP="00051DF1">
            <w:pPr>
              <w:spacing w:after="0" w:line="240" w:lineRule="auto"/>
              <w:rPr>
                <w:rFonts w:ascii="Times New Roman" w:hAnsi="Times New Roman" w:cs="Times New Roman"/>
                <w:b/>
                <w:bCs/>
                <w:spacing w:val="-7"/>
                <w:sz w:val="24"/>
                <w:szCs w:val="24"/>
              </w:rPr>
            </w:pPr>
            <w:r w:rsidRPr="00291E91">
              <w:rPr>
                <w:rFonts w:ascii="Times New Roman" w:hAnsi="Times New Roman"/>
                <w:b/>
                <w:sz w:val="24"/>
                <w:szCs w:val="24"/>
              </w:rPr>
              <w:t xml:space="preserve">ПК-23 Владение навыками по составлению процессуальных документов и совершению необходимых процессуальных действий при </w:t>
            </w:r>
            <w:r w:rsidRPr="00291E91">
              <w:rPr>
                <w:rFonts w:ascii="Times New Roman" w:hAnsi="Times New Roman"/>
                <w:b/>
                <w:sz w:val="24"/>
                <w:szCs w:val="24"/>
              </w:rPr>
              <w:lastRenderedPageBreak/>
              <w:t>выявлении административных правонарушений и преступлений в сфере таможенного дела</w:t>
            </w:r>
          </w:p>
        </w:tc>
        <w:tc>
          <w:tcPr>
            <w:tcW w:w="1984" w:type="dxa"/>
          </w:tcPr>
          <w:p w:rsidR="003B2680" w:rsidRPr="00291E91" w:rsidRDefault="003B2680" w:rsidP="003B2680">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 xml:space="preserve">Не владеет навыками процессуальных действий при выявлении административных правонарушений и преступлений в сфере таможенного дела  в соответствии с </w:t>
            </w:r>
            <w:r w:rsidRPr="00291E91">
              <w:rPr>
                <w:rFonts w:ascii="Times New Roman" w:hAnsi="Times New Roman" w:cs="Times New Roman"/>
                <w:bCs/>
                <w:spacing w:val="-7"/>
                <w:sz w:val="24"/>
                <w:szCs w:val="24"/>
              </w:rPr>
              <w:lastRenderedPageBreak/>
              <w:t>темой дипломной работы</w:t>
            </w:r>
          </w:p>
        </w:tc>
        <w:tc>
          <w:tcPr>
            <w:tcW w:w="1792" w:type="dxa"/>
          </w:tcPr>
          <w:p w:rsidR="003B2680" w:rsidRPr="00291E91" w:rsidRDefault="003B2680" w:rsidP="003B2680">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 xml:space="preserve">С ошибками демонстрирует навыки процессуальных действий при выявлении административных правонарушений и преступлений в сфере </w:t>
            </w:r>
            <w:r w:rsidRPr="00291E91">
              <w:rPr>
                <w:rFonts w:ascii="Times New Roman" w:hAnsi="Times New Roman" w:cs="Times New Roman"/>
                <w:bCs/>
                <w:spacing w:val="-7"/>
                <w:sz w:val="24"/>
                <w:szCs w:val="24"/>
              </w:rPr>
              <w:lastRenderedPageBreak/>
              <w:t>таможенного дела  в соответствии с темой дипломной работы</w:t>
            </w:r>
          </w:p>
        </w:tc>
        <w:tc>
          <w:tcPr>
            <w:tcW w:w="1780" w:type="dxa"/>
          </w:tcPr>
          <w:p w:rsidR="003B2680" w:rsidRPr="00291E91" w:rsidRDefault="003B2680" w:rsidP="0034057F">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 xml:space="preserve">Частично владеет навыками процессуальных действий при выявлении административных правонарушений и преступлений в сфере </w:t>
            </w:r>
            <w:r w:rsidRPr="00291E91">
              <w:rPr>
                <w:rFonts w:ascii="Times New Roman" w:hAnsi="Times New Roman" w:cs="Times New Roman"/>
                <w:bCs/>
                <w:spacing w:val="-7"/>
                <w:sz w:val="24"/>
                <w:szCs w:val="24"/>
              </w:rPr>
              <w:lastRenderedPageBreak/>
              <w:t>таможенного дела  в соответствии с темой дипломной работы</w:t>
            </w:r>
          </w:p>
        </w:tc>
        <w:tc>
          <w:tcPr>
            <w:tcW w:w="1780" w:type="dxa"/>
          </w:tcPr>
          <w:p w:rsidR="003B2680" w:rsidRPr="00291E91" w:rsidRDefault="003B2680" w:rsidP="003B2680">
            <w:pPr>
              <w:spacing w:after="0" w:line="240" w:lineRule="auto"/>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t xml:space="preserve">Свободно владеет навыками процессуальных действий при выявлении административных правонарушений и преступлений в сфере </w:t>
            </w:r>
            <w:r w:rsidRPr="00291E91">
              <w:rPr>
                <w:rFonts w:ascii="Times New Roman" w:hAnsi="Times New Roman" w:cs="Times New Roman"/>
                <w:bCs/>
                <w:spacing w:val="-7"/>
                <w:sz w:val="24"/>
                <w:szCs w:val="24"/>
              </w:rPr>
              <w:lastRenderedPageBreak/>
              <w:t>таможенного дела в соответствии с темой дипломной работы</w:t>
            </w:r>
          </w:p>
        </w:tc>
      </w:tr>
    </w:tbl>
    <w:p w:rsidR="00962292" w:rsidRPr="00291E91" w:rsidRDefault="00962292" w:rsidP="00C02E7E">
      <w:pPr>
        <w:rPr>
          <w:rFonts w:ascii="Times New Roman" w:hAnsi="Times New Roman" w:cs="Times New Roman"/>
          <w:bCs/>
          <w:spacing w:val="-7"/>
          <w:sz w:val="24"/>
          <w:szCs w:val="24"/>
        </w:rPr>
      </w:pPr>
      <w:r w:rsidRPr="00291E91">
        <w:rPr>
          <w:rFonts w:ascii="Times New Roman" w:hAnsi="Times New Roman" w:cs="Times New Roman"/>
          <w:bCs/>
          <w:spacing w:val="-7"/>
          <w:sz w:val="24"/>
          <w:szCs w:val="24"/>
        </w:rPr>
        <w:lastRenderedPageBreak/>
        <w:br w:type="page"/>
      </w:r>
      <w:r w:rsidRPr="00291E91">
        <w:rPr>
          <w:rFonts w:ascii="Times New Roman" w:hAnsi="Times New Roman" w:cs="Times New Roman"/>
          <w:bCs/>
          <w:spacing w:val="-7"/>
          <w:sz w:val="24"/>
          <w:szCs w:val="24"/>
        </w:rPr>
        <w:lastRenderedPageBreak/>
        <w:t>Приложение  1</w:t>
      </w:r>
    </w:p>
    <w:p w:rsidR="00962292" w:rsidRPr="00291E91" w:rsidRDefault="00962292" w:rsidP="00962292">
      <w:pPr>
        <w:shd w:val="clear" w:color="auto" w:fill="FFFFFF"/>
        <w:jc w:val="both"/>
        <w:rPr>
          <w:rFonts w:ascii="Times New Roman" w:hAnsi="Times New Roman" w:cs="Times New Roman"/>
          <w:bCs/>
          <w:spacing w:val="-7"/>
          <w:sz w:val="24"/>
          <w:szCs w:val="24"/>
        </w:rPr>
      </w:pPr>
    </w:p>
    <w:p w:rsidR="00962292" w:rsidRPr="00291E91" w:rsidRDefault="00962292" w:rsidP="00962292">
      <w:pPr>
        <w:shd w:val="clear" w:color="auto" w:fill="FFFFFF"/>
        <w:jc w:val="both"/>
        <w:rPr>
          <w:rFonts w:ascii="Times New Roman" w:hAnsi="Times New Roman" w:cs="Times New Roman"/>
          <w:bCs/>
          <w:spacing w:val="-7"/>
          <w:sz w:val="24"/>
          <w:szCs w:val="24"/>
        </w:rPr>
      </w:pPr>
    </w:p>
    <w:p w:rsidR="00962292" w:rsidRPr="00291E91" w:rsidRDefault="00962292" w:rsidP="00962292">
      <w:pPr>
        <w:shd w:val="clear" w:color="auto" w:fill="FFFFFF"/>
        <w:jc w:val="center"/>
        <w:rPr>
          <w:rFonts w:ascii="Times New Roman" w:hAnsi="Times New Roman" w:cs="Times New Roman"/>
          <w:bCs/>
          <w:spacing w:val="-7"/>
          <w:sz w:val="24"/>
          <w:szCs w:val="24"/>
        </w:rPr>
      </w:pPr>
      <w:r w:rsidRPr="00291E91">
        <w:rPr>
          <w:rFonts w:ascii="Times New Roman" w:hAnsi="Times New Roman" w:cs="Times New Roman"/>
          <w:bCs/>
          <w:spacing w:val="-7"/>
          <w:sz w:val="24"/>
          <w:szCs w:val="24"/>
        </w:rPr>
        <w:t>ОГЛАВЛЕНИЕ</w:t>
      </w:r>
    </w:p>
    <w:p w:rsidR="00962292" w:rsidRPr="00291E91" w:rsidRDefault="00962292" w:rsidP="00962292">
      <w:pPr>
        <w:shd w:val="clear" w:color="auto" w:fill="FFFFFF"/>
        <w:jc w:val="both"/>
        <w:rPr>
          <w:rFonts w:ascii="Times New Roman" w:hAnsi="Times New Roman" w:cs="Times New Roman"/>
          <w:bCs/>
          <w:spacing w:val="-7"/>
          <w:sz w:val="24"/>
          <w:szCs w:val="24"/>
        </w:rPr>
      </w:pPr>
    </w:p>
    <w:p w:rsidR="00962292" w:rsidRPr="00291E91" w:rsidRDefault="00962292" w:rsidP="00962292">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Введение</w:t>
      </w:r>
    </w:p>
    <w:p w:rsidR="00962292" w:rsidRPr="00291E91" w:rsidRDefault="00962292" w:rsidP="00962292">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Глава 1. Международные транспортные операции как специфический товар международной торговли</w:t>
      </w:r>
    </w:p>
    <w:p w:rsidR="00962292" w:rsidRPr="00291E91" w:rsidRDefault="00962292" w:rsidP="00962292">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 xml:space="preserve">         § 1. Транспортные операции во внешнеэкономической деятельности и их классификация</w:t>
      </w:r>
    </w:p>
    <w:p w:rsidR="00962292" w:rsidRPr="00291E91" w:rsidRDefault="00962292" w:rsidP="00962292">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 xml:space="preserve">          § 2. Посредничество во внешнеторговых транспортных операциях </w:t>
      </w:r>
    </w:p>
    <w:p w:rsidR="00962292" w:rsidRPr="00291E91" w:rsidRDefault="00962292" w:rsidP="00962292">
      <w:pPr>
        <w:shd w:val="clear" w:color="auto" w:fill="FFFFFF"/>
        <w:jc w:val="both"/>
        <w:rPr>
          <w:rFonts w:ascii="Times New Roman" w:hAnsi="Times New Roman" w:cs="Times New Roman"/>
          <w:bCs/>
          <w:spacing w:val="-7"/>
          <w:sz w:val="24"/>
          <w:szCs w:val="24"/>
        </w:rPr>
      </w:pPr>
    </w:p>
    <w:p w:rsidR="00962292" w:rsidRPr="00291E91" w:rsidRDefault="00962292" w:rsidP="00962292">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Глава 2. Правовые основы организации международных транспортных операций</w:t>
      </w:r>
    </w:p>
    <w:p w:rsidR="00962292" w:rsidRPr="00291E91" w:rsidRDefault="00962292" w:rsidP="00962292">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 xml:space="preserve">         § 1. Право, применимое к международным транспортным операциям</w:t>
      </w:r>
    </w:p>
    <w:p w:rsidR="00962292" w:rsidRPr="00291E91" w:rsidRDefault="00962292" w:rsidP="00962292">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 xml:space="preserve">          § 2. Международные морские перевозки </w:t>
      </w:r>
    </w:p>
    <w:p w:rsidR="00962292" w:rsidRPr="00291E91" w:rsidRDefault="00962292" w:rsidP="00962292">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 xml:space="preserve">          § 3. Международные железнодорожные и автомобильные перевозки   </w:t>
      </w:r>
    </w:p>
    <w:p w:rsidR="00962292" w:rsidRPr="00291E91" w:rsidRDefault="00962292" w:rsidP="00962292">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 xml:space="preserve">          § 4. Международные воздушные перевозки </w:t>
      </w:r>
    </w:p>
    <w:p w:rsidR="00962292" w:rsidRPr="00291E91" w:rsidRDefault="00962292" w:rsidP="00962292">
      <w:pPr>
        <w:shd w:val="clear" w:color="auto" w:fill="FFFFFF"/>
        <w:jc w:val="both"/>
        <w:rPr>
          <w:rFonts w:ascii="Times New Roman" w:hAnsi="Times New Roman" w:cs="Times New Roman"/>
          <w:bCs/>
          <w:spacing w:val="-7"/>
          <w:sz w:val="24"/>
          <w:szCs w:val="24"/>
        </w:rPr>
      </w:pPr>
    </w:p>
    <w:p w:rsidR="00962292" w:rsidRPr="00291E91" w:rsidRDefault="00962292" w:rsidP="00962292">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Глава 3. Современные тенденции транспортного обеспечения внешнеэкономических связей и анализ практики применения базисных условий поставки во внешнеэкономической деятельности</w:t>
      </w:r>
    </w:p>
    <w:p w:rsidR="00962292" w:rsidRPr="00291E91" w:rsidRDefault="00962292" w:rsidP="00962292">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 xml:space="preserve">§ 1. Транспортные особенности базисных условий поставки и практическое применение «Инкотермс» при заключении внешнеторговых сделок   </w:t>
      </w:r>
    </w:p>
    <w:p w:rsidR="00962292" w:rsidRPr="00291E91" w:rsidRDefault="00962292" w:rsidP="00962292">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 2.</w:t>
      </w:r>
      <w:r w:rsidRPr="00291E91">
        <w:rPr>
          <w:rFonts w:ascii="Times New Roman" w:hAnsi="Times New Roman" w:cs="Times New Roman"/>
          <w:bCs/>
          <w:spacing w:val="-7"/>
          <w:sz w:val="24"/>
          <w:szCs w:val="24"/>
        </w:rPr>
        <w:tab/>
        <w:t xml:space="preserve">Роль базисных условий поставки при определении таможенной стоимости товара </w:t>
      </w:r>
    </w:p>
    <w:p w:rsidR="00962292" w:rsidRPr="00291E91" w:rsidRDefault="00962292" w:rsidP="00962292">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 3.</w:t>
      </w:r>
      <w:r w:rsidRPr="00291E91">
        <w:rPr>
          <w:rFonts w:ascii="Times New Roman" w:hAnsi="Times New Roman" w:cs="Times New Roman"/>
          <w:bCs/>
          <w:spacing w:val="-7"/>
          <w:sz w:val="24"/>
          <w:szCs w:val="24"/>
        </w:rPr>
        <w:tab/>
        <w:t>Анализ тенденций транспортного обеспечения внешнеэкономических связей на примере Центрального  федерального округа</w:t>
      </w:r>
    </w:p>
    <w:p w:rsidR="00962292" w:rsidRPr="00291E91" w:rsidRDefault="00962292" w:rsidP="00962292">
      <w:pPr>
        <w:shd w:val="clear" w:color="auto" w:fill="FFFFFF"/>
        <w:jc w:val="both"/>
        <w:rPr>
          <w:rFonts w:ascii="Times New Roman" w:hAnsi="Times New Roman" w:cs="Times New Roman"/>
          <w:bCs/>
          <w:spacing w:val="-7"/>
          <w:sz w:val="24"/>
          <w:szCs w:val="24"/>
        </w:rPr>
      </w:pPr>
    </w:p>
    <w:p w:rsidR="00962292" w:rsidRPr="00291E91" w:rsidRDefault="00962292" w:rsidP="00962292">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 xml:space="preserve">Заключение </w:t>
      </w:r>
    </w:p>
    <w:p w:rsidR="00962292" w:rsidRPr="00291E91" w:rsidRDefault="00167377" w:rsidP="00962292">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Библиографический список</w:t>
      </w:r>
    </w:p>
    <w:p w:rsidR="00962292" w:rsidRPr="00291E91" w:rsidRDefault="00962292" w:rsidP="00962292">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 xml:space="preserve">Приложения </w:t>
      </w:r>
    </w:p>
    <w:p w:rsidR="00962292" w:rsidRPr="00291E91" w:rsidRDefault="00962292" w:rsidP="008171C5">
      <w:pPr>
        <w:jc w:val="right"/>
        <w:rPr>
          <w:rFonts w:ascii="Times New Roman" w:hAnsi="Times New Roman" w:cs="Times New Roman"/>
          <w:bCs/>
          <w:spacing w:val="-7"/>
          <w:sz w:val="24"/>
          <w:szCs w:val="24"/>
        </w:rPr>
      </w:pPr>
      <w:r w:rsidRPr="00291E91">
        <w:rPr>
          <w:rFonts w:ascii="Times New Roman" w:hAnsi="Times New Roman" w:cs="Times New Roman"/>
          <w:bCs/>
          <w:spacing w:val="-7"/>
          <w:sz w:val="24"/>
          <w:szCs w:val="24"/>
        </w:rPr>
        <w:br w:type="page"/>
      </w:r>
      <w:r w:rsidRPr="00291E91">
        <w:rPr>
          <w:rFonts w:ascii="Times New Roman" w:hAnsi="Times New Roman" w:cs="Times New Roman"/>
          <w:bCs/>
          <w:spacing w:val="-7"/>
          <w:sz w:val="24"/>
          <w:szCs w:val="24"/>
        </w:rPr>
        <w:lastRenderedPageBreak/>
        <w:t>Приложение 2</w:t>
      </w:r>
    </w:p>
    <w:p w:rsidR="00962292" w:rsidRPr="00291E91" w:rsidRDefault="00962292" w:rsidP="00962292">
      <w:pPr>
        <w:shd w:val="clear" w:color="auto" w:fill="FFFFFF"/>
        <w:rPr>
          <w:rFonts w:ascii="Times New Roman" w:hAnsi="Times New Roman" w:cs="Times New Roman"/>
          <w:bCs/>
          <w:spacing w:val="-7"/>
          <w:sz w:val="28"/>
          <w:szCs w:val="28"/>
        </w:rPr>
      </w:pPr>
      <w:r w:rsidRPr="00291E91">
        <w:rPr>
          <w:rFonts w:ascii="Times New Roman" w:hAnsi="Times New Roman" w:cs="Times New Roman"/>
          <w:bCs/>
          <w:spacing w:val="-7"/>
          <w:sz w:val="28"/>
          <w:szCs w:val="28"/>
        </w:rPr>
        <w:t>ОБРАЗЕЦ ТИТУЛЬНОГО ЛИСТА</w:t>
      </w:r>
    </w:p>
    <w:p w:rsidR="00962292" w:rsidRPr="00291E91" w:rsidRDefault="00962292" w:rsidP="008171C5">
      <w:pPr>
        <w:shd w:val="clear" w:color="auto" w:fill="FFFFFF"/>
        <w:spacing w:after="120"/>
        <w:jc w:val="center"/>
        <w:rPr>
          <w:rFonts w:ascii="Times New Roman" w:hAnsi="Times New Roman" w:cs="Times New Roman"/>
          <w:bCs/>
          <w:spacing w:val="-7"/>
          <w:sz w:val="28"/>
          <w:szCs w:val="28"/>
        </w:rPr>
      </w:pPr>
      <w:r w:rsidRPr="00291E91">
        <w:rPr>
          <w:rFonts w:ascii="Times New Roman" w:hAnsi="Times New Roman" w:cs="Times New Roman"/>
          <w:bCs/>
          <w:spacing w:val="-7"/>
          <w:sz w:val="28"/>
          <w:szCs w:val="28"/>
        </w:rPr>
        <w:t xml:space="preserve">Министерство </w:t>
      </w:r>
      <w:r w:rsidR="00775BD9" w:rsidRPr="00291E91">
        <w:rPr>
          <w:rFonts w:ascii="Times New Roman" w:hAnsi="Times New Roman" w:cs="Times New Roman"/>
          <w:bCs/>
          <w:spacing w:val="-7"/>
          <w:sz w:val="28"/>
          <w:szCs w:val="28"/>
        </w:rPr>
        <w:t xml:space="preserve">науки и высшего </w:t>
      </w:r>
      <w:r w:rsidRPr="00291E91">
        <w:rPr>
          <w:rFonts w:ascii="Times New Roman" w:hAnsi="Times New Roman" w:cs="Times New Roman"/>
          <w:bCs/>
          <w:spacing w:val="-7"/>
          <w:sz w:val="28"/>
          <w:szCs w:val="28"/>
        </w:rPr>
        <w:t>образования РФ</w:t>
      </w:r>
    </w:p>
    <w:p w:rsidR="003B4B60" w:rsidRPr="00291E91" w:rsidRDefault="003B4B60" w:rsidP="008171C5">
      <w:pPr>
        <w:shd w:val="clear" w:color="auto" w:fill="FFFFFF"/>
        <w:spacing w:after="120"/>
        <w:jc w:val="center"/>
        <w:rPr>
          <w:rFonts w:ascii="Times New Roman" w:hAnsi="Times New Roman" w:cs="Times New Roman"/>
          <w:bCs/>
          <w:spacing w:val="-7"/>
          <w:sz w:val="28"/>
          <w:szCs w:val="28"/>
        </w:rPr>
      </w:pPr>
      <w:r w:rsidRPr="00291E91">
        <w:rPr>
          <w:rFonts w:ascii="Times New Roman" w:hAnsi="Times New Roman" w:cs="Times New Roman"/>
          <w:bCs/>
          <w:spacing w:val="-7"/>
          <w:sz w:val="28"/>
          <w:szCs w:val="28"/>
        </w:rPr>
        <w:t xml:space="preserve">ФГБОУ ВО «Тверской государственный университет» </w:t>
      </w:r>
    </w:p>
    <w:p w:rsidR="00962292" w:rsidRPr="00291E91" w:rsidRDefault="00962292" w:rsidP="008171C5">
      <w:pPr>
        <w:shd w:val="clear" w:color="auto" w:fill="FFFFFF"/>
        <w:spacing w:after="120"/>
        <w:jc w:val="center"/>
        <w:rPr>
          <w:rFonts w:ascii="Times New Roman" w:hAnsi="Times New Roman" w:cs="Times New Roman"/>
          <w:bCs/>
          <w:spacing w:val="-7"/>
          <w:sz w:val="28"/>
          <w:szCs w:val="28"/>
        </w:rPr>
      </w:pPr>
      <w:r w:rsidRPr="00291E91">
        <w:rPr>
          <w:rFonts w:ascii="Times New Roman" w:hAnsi="Times New Roman" w:cs="Times New Roman"/>
          <w:bCs/>
          <w:spacing w:val="-7"/>
          <w:sz w:val="28"/>
          <w:szCs w:val="28"/>
        </w:rPr>
        <w:t>Юридический факультет</w:t>
      </w:r>
    </w:p>
    <w:p w:rsidR="00962292" w:rsidRPr="00291E91" w:rsidRDefault="00962292" w:rsidP="008171C5">
      <w:pPr>
        <w:shd w:val="clear" w:color="auto" w:fill="FFFFFF"/>
        <w:spacing w:after="120"/>
        <w:jc w:val="center"/>
        <w:rPr>
          <w:rFonts w:ascii="Times New Roman" w:hAnsi="Times New Roman" w:cs="Times New Roman"/>
          <w:bCs/>
          <w:spacing w:val="-7"/>
          <w:sz w:val="28"/>
          <w:szCs w:val="28"/>
        </w:rPr>
      </w:pPr>
      <w:r w:rsidRPr="00291E91">
        <w:rPr>
          <w:rFonts w:ascii="Times New Roman" w:hAnsi="Times New Roman" w:cs="Times New Roman"/>
          <w:bCs/>
          <w:spacing w:val="-7"/>
          <w:sz w:val="28"/>
          <w:szCs w:val="28"/>
        </w:rPr>
        <w:t>СПЕЦИАЛЬНОСТЬ 38.05.02 – ТАМОЖЕННОЕ ДЕЛО</w:t>
      </w:r>
    </w:p>
    <w:p w:rsidR="00962292" w:rsidRPr="00291E91" w:rsidRDefault="00962292" w:rsidP="008171C5">
      <w:pPr>
        <w:shd w:val="clear" w:color="auto" w:fill="FFFFFF"/>
        <w:spacing w:after="120"/>
        <w:jc w:val="center"/>
        <w:rPr>
          <w:rFonts w:ascii="Times New Roman" w:hAnsi="Times New Roman" w:cs="Times New Roman"/>
          <w:bCs/>
          <w:spacing w:val="-7"/>
          <w:sz w:val="28"/>
          <w:szCs w:val="28"/>
        </w:rPr>
      </w:pPr>
      <w:r w:rsidRPr="00291E91">
        <w:rPr>
          <w:rFonts w:ascii="Times New Roman" w:hAnsi="Times New Roman" w:cs="Times New Roman"/>
          <w:bCs/>
          <w:spacing w:val="-7"/>
          <w:sz w:val="28"/>
          <w:szCs w:val="28"/>
        </w:rPr>
        <w:t>Специализация «</w:t>
      </w:r>
      <w:r w:rsidR="003B4B60" w:rsidRPr="00291E91">
        <w:rPr>
          <w:rFonts w:ascii="Times New Roman" w:hAnsi="Times New Roman" w:cs="Times New Roman"/>
          <w:bCs/>
          <w:spacing w:val="-7"/>
          <w:sz w:val="28"/>
          <w:szCs w:val="28"/>
        </w:rPr>
        <w:t>Таможенные платежи</w:t>
      </w:r>
      <w:r w:rsidRPr="00291E91">
        <w:rPr>
          <w:rFonts w:ascii="Times New Roman" w:hAnsi="Times New Roman" w:cs="Times New Roman"/>
          <w:bCs/>
          <w:spacing w:val="-7"/>
          <w:sz w:val="28"/>
          <w:szCs w:val="28"/>
        </w:rPr>
        <w:t>»</w:t>
      </w:r>
    </w:p>
    <w:p w:rsidR="00962292" w:rsidRPr="00291E91" w:rsidRDefault="00962292" w:rsidP="00962292">
      <w:pPr>
        <w:shd w:val="clear" w:color="auto" w:fill="FFFFFF"/>
        <w:jc w:val="center"/>
        <w:rPr>
          <w:rFonts w:ascii="Times New Roman" w:hAnsi="Times New Roman" w:cs="Times New Roman"/>
          <w:bCs/>
          <w:spacing w:val="-7"/>
          <w:sz w:val="28"/>
          <w:szCs w:val="28"/>
        </w:rPr>
      </w:pPr>
    </w:p>
    <w:p w:rsidR="00962292" w:rsidRPr="00291E91" w:rsidRDefault="00962292" w:rsidP="00962292">
      <w:pPr>
        <w:shd w:val="clear" w:color="auto" w:fill="FFFFFF"/>
        <w:jc w:val="center"/>
        <w:rPr>
          <w:rFonts w:ascii="Times New Roman" w:hAnsi="Times New Roman" w:cs="Times New Roman"/>
          <w:bCs/>
          <w:spacing w:val="-7"/>
          <w:sz w:val="28"/>
          <w:szCs w:val="28"/>
        </w:rPr>
      </w:pPr>
    </w:p>
    <w:p w:rsidR="00962292" w:rsidRPr="00291E91" w:rsidRDefault="00962292" w:rsidP="00962292">
      <w:pPr>
        <w:shd w:val="clear" w:color="auto" w:fill="FFFFFF"/>
        <w:jc w:val="both"/>
        <w:rPr>
          <w:rFonts w:ascii="Times New Roman" w:hAnsi="Times New Roman" w:cs="Times New Roman"/>
          <w:bCs/>
          <w:spacing w:val="-7"/>
          <w:sz w:val="28"/>
          <w:szCs w:val="28"/>
        </w:rPr>
      </w:pPr>
    </w:p>
    <w:p w:rsidR="003B4B60" w:rsidRPr="00291E91" w:rsidRDefault="003B4B60" w:rsidP="003B4B60">
      <w:pPr>
        <w:shd w:val="clear" w:color="auto" w:fill="FFFFFF"/>
        <w:spacing w:after="0" w:line="240" w:lineRule="auto"/>
        <w:jc w:val="center"/>
        <w:rPr>
          <w:rFonts w:ascii="Times New Roman" w:hAnsi="Times New Roman" w:cs="Times New Roman"/>
          <w:bCs/>
          <w:spacing w:val="-7"/>
          <w:sz w:val="28"/>
          <w:szCs w:val="28"/>
        </w:rPr>
      </w:pPr>
      <w:r w:rsidRPr="00291E91">
        <w:rPr>
          <w:rFonts w:ascii="Times New Roman" w:hAnsi="Times New Roman" w:cs="Times New Roman"/>
          <w:bCs/>
          <w:spacing w:val="-7"/>
          <w:sz w:val="28"/>
          <w:szCs w:val="28"/>
        </w:rPr>
        <w:t>ВЫПУСКНАЯ КВАЛИФИКАЦИОННАЯ РАБОТА</w:t>
      </w:r>
    </w:p>
    <w:p w:rsidR="003B4B60" w:rsidRPr="00291E91" w:rsidRDefault="003B4B60" w:rsidP="003B4B60">
      <w:pPr>
        <w:shd w:val="clear" w:color="auto" w:fill="FFFFFF"/>
        <w:spacing w:after="0" w:line="240" w:lineRule="auto"/>
        <w:jc w:val="center"/>
        <w:rPr>
          <w:rFonts w:ascii="Times New Roman" w:hAnsi="Times New Roman" w:cs="Times New Roman"/>
          <w:bCs/>
          <w:spacing w:val="-7"/>
          <w:sz w:val="28"/>
          <w:szCs w:val="28"/>
        </w:rPr>
      </w:pPr>
      <w:r w:rsidRPr="00291E91">
        <w:rPr>
          <w:rFonts w:ascii="Times New Roman" w:hAnsi="Times New Roman" w:cs="Times New Roman"/>
          <w:bCs/>
          <w:spacing w:val="-7"/>
          <w:sz w:val="28"/>
          <w:szCs w:val="28"/>
        </w:rPr>
        <w:t>(ДИПЛОМНАЯ РАБОТА/ДИПЛОМНЫЙ ПРОЕКТ СПЕЦИАЛИСТА)</w:t>
      </w:r>
    </w:p>
    <w:p w:rsidR="003B4B60" w:rsidRPr="00291E91" w:rsidRDefault="003B4B60" w:rsidP="003B4B60">
      <w:pPr>
        <w:pBdr>
          <w:bottom w:val="single" w:sz="12" w:space="1" w:color="auto"/>
        </w:pBdr>
        <w:shd w:val="clear" w:color="auto" w:fill="FFFFFF"/>
        <w:spacing w:after="0" w:line="240" w:lineRule="auto"/>
        <w:jc w:val="both"/>
        <w:rPr>
          <w:rFonts w:ascii="Times New Roman" w:hAnsi="Times New Roman" w:cs="Times New Roman"/>
          <w:bCs/>
          <w:spacing w:val="-7"/>
          <w:sz w:val="28"/>
          <w:szCs w:val="28"/>
        </w:rPr>
      </w:pPr>
      <w:r w:rsidRPr="00291E91">
        <w:rPr>
          <w:rFonts w:ascii="Times New Roman" w:hAnsi="Times New Roman" w:cs="Times New Roman"/>
          <w:bCs/>
          <w:spacing w:val="-7"/>
          <w:sz w:val="28"/>
          <w:szCs w:val="28"/>
        </w:rPr>
        <w:t xml:space="preserve"> </w:t>
      </w:r>
    </w:p>
    <w:p w:rsidR="003B4B60" w:rsidRPr="00291E91" w:rsidRDefault="003B4B60" w:rsidP="003B4B60">
      <w:pPr>
        <w:shd w:val="clear" w:color="auto" w:fill="FFFFFF"/>
        <w:spacing w:after="0" w:line="240" w:lineRule="auto"/>
        <w:jc w:val="both"/>
        <w:rPr>
          <w:rFonts w:ascii="Times New Roman" w:hAnsi="Times New Roman" w:cs="Times New Roman"/>
          <w:bCs/>
          <w:spacing w:val="-7"/>
          <w:sz w:val="28"/>
          <w:szCs w:val="28"/>
        </w:rPr>
      </w:pPr>
      <w:r w:rsidRPr="00291E91">
        <w:rPr>
          <w:rFonts w:ascii="Times New Roman" w:hAnsi="Times New Roman" w:cs="Times New Roman"/>
          <w:bCs/>
          <w:spacing w:val="-7"/>
          <w:sz w:val="28"/>
          <w:szCs w:val="28"/>
        </w:rPr>
        <w:t xml:space="preserve">                                                                        (тема) </w:t>
      </w:r>
    </w:p>
    <w:p w:rsidR="003B4B60" w:rsidRPr="00291E91" w:rsidRDefault="003B4B60" w:rsidP="003B4B60">
      <w:pPr>
        <w:shd w:val="clear" w:color="auto" w:fill="FFFFFF"/>
        <w:spacing w:after="0" w:line="240" w:lineRule="auto"/>
        <w:jc w:val="both"/>
        <w:rPr>
          <w:rFonts w:ascii="Times New Roman" w:hAnsi="Times New Roman" w:cs="Times New Roman"/>
          <w:bCs/>
          <w:spacing w:val="-7"/>
          <w:sz w:val="28"/>
          <w:szCs w:val="28"/>
        </w:rPr>
      </w:pPr>
      <w:r w:rsidRPr="00291E91">
        <w:rPr>
          <w:rFonts w:ascii="Times New Roman" w:hAnsi="Times New Roman" w:cs="Times New Roman"/>
          <w:bCs/>
          <w:spacing w:val="-7"/>
          <w:sz w:val="28"/>
          <w:szCs w:val="28"/>
        </w:rPr>
        <w:t xml:space="preserve"> </w:t>
      </w:r>
    </w:p>
    <w:p w:rsidR="003B4B60" w:rsidRPr="00291E91" w:rsidRDefault="003B4B60" w:rsidP="003B4B60">
      <w:pPr>
        <w:shd w:val="clear" w:color="auto" w:fill="FFFFFF"/>
        <w:spacing w:after="0" w:line="240" w:lineRule="auto"/>
        <w:jc w:val="both"/>
        <w:rPr>
          <w:rFonts w:ascii="Times New Roman" w:hAnsi="Times New Roman" w:cs="Times New Roman"/>
          <w:bCs/>
          <w:spacing w:val="-7"/>
          <w:sz w:val="28"/>
          <w:szCs w:val="28"/>
        </w:rPr>
      </w:pPr>
      <w:r w:rsidRPr="00291E91">
        <w:rPr>
          <w:rFonts w:ascii="Times New Roman" w:hAnsi="Times New Roman" w:cs="Times New Roman"/>
          <w:bCs/>
          <w:spacing w:val="-7"/>
          <w:sz w:val="28"/>
          <w:szCs w:val="28"/>
        </w:rPr>
        <w:t xml:space="preserve"> </w:t>
      </w:r>
    </w:p>
    <w:p w:rsidR="003B4B60" w:rsidRPr="00291E91" w:rsidRDefault="003B4B60" w:rsidP="003B4B60">
      <w:pPr>
        <w:shd w:val="clear" w:color="auto" w:fill="FFFFFF"/>
        <w:spacing w:after="0" w:line="240" w:lineRule="auto"/>
        <w:jc w:val="center"/>
        <w:rPr>
          <w:rFonts w:ascii="Times New Roman" w:hAnsi="Times New Roman" w:cs="Times New Roman"/>
          <w:bCs/>
          <w:spacing w:val="-7"/>
          <w:sz w:val="28"/>
          <w:szCs w:val="28"/>
        </w:rPr>
      </w:pPr>
      <w:r w:rsidRPr="00291E91">
        <w:rPr>
          <w:rFonts w:ascii="Times New Roman" w:hAnsi="Times New Roman" w:cs="Times New Roman"/>
          <w:bCs/>
          <w:spacing w:val="-7"/>
          <w:sz w:val="28"/>
          <w:szCs w:val="28"/>
        </w:rPr>
        <w:t xml:space="preserve">                                      Автор: </w:t>
      </w:r>
    </w:p>
    <w:p w:rsidR="003B4B60" w:rsidRPr="00291E91" w:rsidRDefault="003B4B60" w:rsidP="003B4B60">
      <w:pPr>
        <w:shd w:val="clear" w:color="auto" w:fill="FFFFFF"/>
        <w:spacing w:after="0" w:line="240" w:lineRule="auto"/>
        <w:jc w:val="center"/>
        <w:rPr>
          <w:rFonts w:ascii="Times New Roman" w:hAnsi="Times New Roman" w:cs="Times New Roman"/>
          <w:bCs/>
          <w:spacing w:val="-7"/>
          <w:sz w:val="28"/>
          <w:szCs w:val="28"/>
        </w:rPr>
      </w:pPr>
      <w:r w:rsidRPr="00291E91">
        <w:rPr>
          <w:rFonts w:ascii="Times New Roman" w:hAnsi="Times New Roman" w:cs="Times New Roman"/>
          <w:bCs/>
          <w:spacing w:val="-7"/>
          <w:sz w:val="28"/>
          <w:szCs w:val="28"/>
        </w:rPr>
        <w:t xml:space="preserve">                                        Ф.И.О.</w:t>
      </w:r>
    </w:p>
    <w:p w:rsidR="003B4B60" w:rsidRPr="00291E91" w:rsidRDefault="003B4B60" w:rsidP="003B4B60">
      <w:pPr>
        <w:shd w:val="clear" w:color="auto" w:fill="FFFFFF"/>
        <w:spacing w:after="0" w:line="240" w:lineRule="auto"/>
        <w:jc w:val="right"/>
        <w:rPr>
          <w:rFonts w:ascii="Times New Roman" w:hAnsi="Times New Roman" w:cs="Times New Roman"/>
          <w:bCs/>
          <w:spacing w:val="-7"/>
          <w:sz w:val="28"/>
          <w:szCs w:val="28"/>
        </w:rPr>
      </w:pPr>
    </w:p>
    <w:p w:rsidR="003B4B60" w:rsidRPr="00291E91" w:rsidRDefault="003B4B60" w:rsidP="003B4B60">
      <w:pPr>
        <w:shd w:val="clear" w:color="auto" w:fill="FFFFFF"/>
        <w:spacing w:after="0" w:line="240" w:lineRule="auto"/>
        <w:jc w:val="center"/>
        <w:rPr>
          <w:rFonts w:ascii="Times New Roman" w:hAnsi="Times New Roman" w:cs="Times New Roman"/>
          <w:bCs/>
          <w:spacing w:val="-7"/>
          <w:sz w:val="28"/>
          <w:szCs w:val="28"/>
        </w:rPr>
      </w:pPr>
      <w:r w:rsidRPr="00291E91">
        <w:rPr>
          <w:rFonts w:ascii="Times New Roman" w:hAnsi="Times New Roman" w:cs="Times New Roman"/>
          <w:bCs/>
          <w:spacing w:val="-7"/>
          <w:sz w:val="28"/>
          <w:szCs w:val="28"/>
        </w:rPr>
        <w:t xml:space="preserve">                                                                   Научный руководитель: </w:t>
      </w:r>
    </w:p>
    <w:p w:rsidR="003B4B60" w:rsidRPr="00291E91" w:rsidRDefault="003B4B60" w:rsidP="003B4B60">
      <w:pPr>
        <w:shd w:val="clear" w:color="auto" w:fill="FFFFFF"/>
        <w:spacing w:after="0" w:line="240" w:lineRule="auto"/>
        <w:jc w:val="center"/>
        <w:rPr>
          <w:rFonts w:ascii="Times New Roman" w:hAnsi="Times New Roman" w:cs="Times New Roman"/>
          <w:bCs/>
          <w:spacing w:val="-7"/>
          <w:sz w:val="28"/>
          <w:szCs w:val="28"/>
        </w:rPr>
      </w:pPr>
      <w:r w:rsidRPr="00291E91">
        <w:rPr>
          <w:rFonts w:ascii="Times New Roman" w:hAnsi="Times New Roman" w:cs="Times New Roman"/>
          <w:bCs/>
          <w:spacing w:val="-7"/>
          <w:sz w:val="28"/>
          <w:szCs w:val="28"/>
        </w:rPr>
        <w:t xml:space="preserve">                                                                  ученая степень, звание, </w:t>
      </w:r>
    </w:p>
    <w:p w:rsidR="003B4B60" w:rsidRPr="00291E91" w:rsidRDefault="003B4B60" w:rsidP="003B4B60">
      <w:pPr>
        <w:shd w:val="clear" w:color="auto" w:fill="FFFFFF"/>
        <w:spacing w:after="0" w:line="240" w:lineRule="auto"/>
        <w:jc w:val="center"/>
        <w:rPr>
          <w:rFonts w:ascii="Times New Roman" w:hAnsi="Times New Roman" w:cs="Times New Roman"/>
          <w:bCs/>
          <w:spacing w:val="-7"/>
          <w:sz w:val="28"/>
          <w:szCs w:val="28"/>
        </w:rPr>
      </w:pPr>
      <w:r w:rsidRPr="00291E91">
        <w:rPr>
          <w:rFonts w:ascii="Times New Roman" w:hAnsi="Times New Roman" w:cs="Times New Roman"/>
          <w:bCs/>
          <w:spacing w:val="-7"/>
          <w:sz w:val="28"/>
          <w:szCs w:val="28"/>
        </w:rPr>
        <w:t xml:space="preserve">                                      Ф.И.О.</w:t>
      </w:r>
    </w:p>
    <w:p w:rsidR="003B4B60" w:rsidRPr="00291E91" w:rsidRDefault="003B4B60" w:rsidP="003B4B60">
      <w:pPr>
        <w:shd w:val="clear" w:color="auto" w:fill="FFFFFF"/>
        <w:spacing w:after="0" w:line="240" w:lineRule="auto"/>
        <w:jc w:val="both"/>
        <w:rPr>
          <w:rFonts w:ascii="Times New Roman" w:hAnsi="Times New Roman" w:cs="Times New Roman"/>
          <w:bCs/>
          <w:spacing w:val="-7"/>
          <w:sz w:val="28"/>
          <w:szCs w:val="28"/>
        </w:rPr>
      </w:pPr>
      <w:r w:rsidRPr="00291E91">
        <w:rPr>
          <w:rFonts w:ascii="Times New Roman" w:hAnsi="Times New Roman" w:cs="Times New Roman"/>
          <w:bCs/>
          <w:spacing w:val="-7"/>
          <w:sz w:val="28"/>
          <w:szCs w:val="28"/>
        </w:rPr>
        <w:t xml:space="preserve"> </w:t>
      </w:r>
    </w:p>
    <w:p w:rsidR="005F39F5" w:rsidRPr="00291E91" w:rsidRDefault="005F39F5" w:rsidP="003B4B60">
      <w:pPr>
        <w:shd w:val="clear" w:color="auto" w:fill="FFFFFF"/>
        <w:spacing w:after="0" w:line="240" w:lineRule="auto"/>
        <w:jc w:val="both"/>
        <w:rPr>
          <w:rFonts w:ascii="Times New Roman" w:hAnsi="Times New Roman" w:cs="Times New Roman"/>
          <w:bCs/>
          <w:spacing w:val="-7"/>
          <w:sz w:val="28"/>
          <w:szCs w:val="28"/>
        </w:rPr>
      </w:pPr>
    </w:p>
    <w:p w:rsidR="005F39F5" w:rsidRPr="00291E91" w:rsidRDefault="005F39F5" w:rsidP="003B4B60">
      <w:pPr>
        <w:shd w:val="clear" w:color="auto" w:fill="FFFFFF"/>
        <w:spacing w:after="0" w:line="240" w:lineRule="auto"/>
        <w:jc w:val="both"/>
        <w:rPr>
          <w:rFonts w:ascii="Times New Roman" w:hAnsi="Times New Roman" w:cs="Times New Roman"/>
          <w:bCs/>
          <w:spacing w:val="-7"/>
          <w:sz w:val="28"/>
          <w:szCs w:val="28"/>
        </w:rPr>
      </w:pPr>
    </w:p>
    <w:p w:rsidR="005F39F5" w:rsidRPr="00291E91" w:rsidRDefault="005F39F5" w:rsidP="003B4B60">
      <w:pPr>
        <w:shd w:val="clear" w:color="auto" w:fill="FFFFFF"/>
        <w:spacing w:after="0" w:line="240" w:lineRule="auto"/>
        <w:jc w:val="both"/>
        <w:rPr>
          <w:rFonts w:ascii="Times New Roman" w:hAnsi="Times New Roman" w:cs="Times New Roman"/>
          <w:bCs/>
          <w:spacing w:val="-7"/>
          <w:sz w:val="28"/>
          <w:szCs w:val="28"/>
        </w:rPr>
      </w:pPr>
    </w:p>
    <w:p w:rsidR="00441BBD" w:rsidRPr="00291E91" w:rsidRDefault="003B4B60" w:rsidP="003B4B60">
      <w:pPr>
        <w:shd w:val="clear" w:color="auto" w:fill="FFFFFF"/>
        <w:spacing w:after="0" w:line="240" w:lineRule="auto"/>
        <w:jc w:val="both"/>
        <w:rPr>
          <w:rFonts w:ascii="Times New Roman" w:hAnsi="Times New Roman" w:cs="Times New Roman"/>
          <w:bCs/>
          <w:spacing w:val="-7"/>
          <w:sz w:val="28"/>
          <w:szCs w:val="28"/>
        </w:rPr>
      </w:pPr>
      <w:r w:rsidRPr="00291E91">
        <w:rPr>
          <w:rFonts w:ascii="Times New Roman" w:hAnsi="Times New Roman" w:cs="Times New Roman"/>
          <w:bCs/>
          <w:spacing w:val="-7"/>
          <w:sz w:val="28"/>
          <w:szCs w:val="28"/>
        </w:rPr>
        <w:t xml:space="preserve"> </w:t>
      </w:r>
      <w:r w:rsidR="00441BBD" w:rsidRPr="00291E91">
        <w:rPr>
          <w:rFonts w:ascii="Times New Roman" w:hAnsi="Times New Roman" w:cs="Times New Roman"/>
          <w:bCs/>
          <w:spacing w:val="-7"/>
          <w:sz w:val="28"/>
          <w:szCs w:val="28"/>
        </w:rPr>
        <w:t>Допущена (а) к защите</w:t>
      </w:r>
    </w:p>
    <w:p w:rsidR="00441BBD" w:rsidRPr="00291E91" w:rsidRDefault="00441BBD" w:rsidP="00441BBD">
      <w:pPr>
        <w:shd w:val="clear" w:color="auto" w:fill="FFFFFF"/>
        <w:spacing w:after="0" w:line="240" w:lineRule="auto"/>
        <w:jc w:val="both"/>
        <w:rPr>
          <w:rFonts w:ascii="Times New Roman" w:hAnsi="Times New Roman" w:cs="Times New Roman"/>
          <w:bCs/>
          <w:spacing w:val="-7"/>
          <w:sz w:val="28"/>
          <w:szCs w:val="28"/>
        </w:rPr>
      </w:pPr>
      <w:r w:rsidRPr="00291E91">
        <w:rPr>
          <w:rFonts w:ascii="Times New Roman" w:hAnsi="Times New Roman" w:cs="Times New Roman"/>
          <w:bCs/>
          <w:spacing w:val="-7"/>
          <w:sz w:val="28"/>
          <w:szCs w:val="28"/>
        </w:rPr>
        <w:t>Руководитель ООП:</w:t>
      </w:r>
    </w:p>
    <w:p w:rsidR="00441BBD" w:rsidRPr="00291E91" w:rsidRDefault="00441BBD" w:rsidP="00441BBD">
      <w:pPr>
        <w:shd w:val="clear" w:color="auto" w:fill="FFFFFF"/>
        <w:spacing w:after="0" w:line="240" w:lineRule="auto"/>
        <w:jc w:val="both"/>
        <w:rPr>
          <w:rFonts w:ascii="Times New Roman" w:hAnsi="Times New Roman" w:cs="Times New Roman"/>
          <w:bCs/>
          <w:spacing w:val="-7"/>
          <w:sz w:val="28"/>
          <w:szCs w:val="28"/>
        </w:rPr>
      </w:pPr>
      <w:r w:rsidRPr="00291E91">
        <w:rPr>
          <w:rFonts w:ascii="Times New Roman" w:hAnsi="Times New Roman" w:cs="Times New Roman"/>
          <w:bCs/>
          <w:spacing w:val="-7"/>
          <w:sz w:val="28"/>
          <w:szCs w:val="28"/>
        </w:rPr>
        <w:t>_________________________</w:t>
      </w:r>
    </w:p>
    <w:p w:rsidR="00441BBD" w:rsidRPr="00291E91" w:rsidRDefault="00441BBD" w:rsidP="00441BBD">
      <w:pPr>
        <w:shd w:val="clear" w:color="auto" w:fill="FFFFFF"/>
        <w:spacing w:after="0" w:line="240" w:lineRule="auto"/>
        <w:jc w:val="both"/>
        <w:rPr>
          <w:rFonts w:ascii="Times New Roman" w:hAnsi="Times New Roman" w:cs="Times New Roman"/>
          <w:bCs/>
          <w:spacing w:val="-7"/>
          <w:sz w:val="28"/>
          <w:szCs w:val="28"/>
        </w:rPr>
      </w:pPr>
      <w:r w:rsidRPr="00291E91">
        <w:rPr>
          <w:rFonts w:ascii="Times New Roman" w:hAnsi="Times New Roman" w:cs="Times New Roman"/>
          <w:bCs/>
          <w:spacing w:val="-7"/>
          <w:sz w:val="28"/>
          <w:szCs w:val="28"/>
        </w:rPr>
        <w:t>(подпись, дата)</w:t>
      </w:r>
    </w:p>
    <w:p w:rsidR="00441BBD" w:rsidRPr="00291E91" w:rsidRDefault="00441BBD" w:rsidP="00441BBD">
      <w:pPr>
        <w:shd w:val="clear" w:color="auto" w:fill="FFFFFF"/>
        <w:spacing w:after="0" w:line="240" w:lineRule="auto"/>
        <w:jc w:val="both"/>
        <w:rPr>
          <w:rFonts w:ascii="Times New Roman" w:hAnsi="Times New Roman" w:cs="Times New Roman"/>
          <w:bCs/>
          <w:spacing w:val="-7"/>
          <w:sz w:val="28"/>
          <w:szCs w:val="28"/>
        </w:rPr>
      </w:pPr>
    </w:p>
    <w:p w:rsidR="003B4B60" w:rsidRPr="00291E91" w:rsidRDefault="003B4B60" w:rsidP="00962292">
      <w:pPr>
        <w:shd w:val="clear" w:color="auto" w:fill="FFFFFF"/>
        <w:jc w:val="center"/>
        <w:rPr>
          <w:rFonts w:ascii="Times New Roman" w:hAnsi="Times New Roman" w:cs="Times New Roman"/>
          <w:bCs/>
          <w:spacing w:val="-7"/>
          <w:sz w:val="24"/>
          <w:szCs w:val="24"/>
        </w:rPr>
      </w:pPr>
    </w:p>
    <w:p w:rsidR="003B4B60" w:rsidRPr="00291E91" w:rsidRDefault="003B4B60" w:rsidP="00962292">
      <w:pPr>
        <w:shd w:val="clear" w:color="auto" w:fill="FFFFFF"/>
        <w:jc w:val="center"/>
        <w:rPr>
          <w:rFonts w:ascii="Times New Roman" w:hAnsi="Times New Roman" w:cs="Times New Roman"/>
          <w:bCs/>
          <w:spacing w:val="-7"/>
          <w:sz w:val="24"/>
          <w:szCs w:val="24"/>
        </w:rPr>
      </w:pPr>
    </w:p>
    <w:p w:rsidR="003B4B60" w:rsidRPr="00291E91" w:rsidRDefault="003B4B60" w:rsidP="00962292">
      <w:pPr>
        <w:shd w:val="clear" w:color="auto" w:fill="FFFFFF"/>
        <w:jc w:val="center"/>
        <w:rPr>
          <w:rFonts w:ascii="Times New Roman" w:hAnsi="Times New Roman" w:cs="Times New Roman"/>
          <w:bCs/>
          <w:spacing w:val="-7"/>
          <w:sz w:val="24"/>
          <w:szCs w:val="24"/>
        </w:rPr>
      </w:pPr>
    </w:p>
    <w:p w:rsidR="003B4B60" w:rsidRPr="00291E91" w:rsidRDefault="003B4B60" w:rsidP="00962292">
      <w:pPr>
        <w:shd w:val="clear" w:color="auto" w:fill="FFFFFF"/>
        <w:jc w:val="center"/>
        <w:rPr>
          <w:rFonts w:ascii="Times New Roman" w:hAnsi="Times New Roman" w:cs="Times New Roman"/>
          <w:bCs/>
          <w:spacing w:val="-7"/>
          <w:sz w:val="24"/>
          <w:szCs w:val="24"/>
        </w:rPr>
      </w:pPr>
    </w:p>
    <w:p w:rsidR="003B4B60" w:rsidRPr="00291E91" w:rsidRDefault="005F39F5" w:rsidP="00962292">
      <w:pPr>
        <w:shd w:val="clear" w:color="auto" w:fill="FFFFFF"/>
        <w:jc w:val="center"/>
        <w:rPr>
          <w:rFonts w:ascii="Times New Roman" w:hAnsi="Times New Roman" w:cs="Times New Roman"/>
          <w:bCs/>
          <w:spacing w:val="-7"/>
          <w:sz w:val="24"/>
          <w:szCs w:val="24"/>
        </w:rPr>
      </w:pPr>
      <w:r w:rsidRPr="00291E91">
        <w:rPr>
          <w:rFonts w:ascii="Times New Roman" w:hAnsi="Times New Roman" w:cs="Times New Roman"/>
          <w:bCs/>
          <w:spacing w:val="-7"/>
          <w:sz w:val="28"/>
          <w:szCs w:val="28"/>
        </w:rPr>
        <w:t>Тверь 2019</w:t>
      </w:r>
    </w:p>
    <w:p w:rsidR="003B4B60" w:rsidRPr="00291E91" w:rsidRDefault="003B4B60" w:rsidP="00962292">
      <w:pPr>
        <w:shd w:val="clear" w:color="auto" w:fill="FFFFFF"/>
        <w:jc w:val="center"/>
        <w:rPr>
          <w:rFonts w:ascii="Times New Roman" w:hAnsi="Times New Roman" w:cs="Times New Roman"/>
          <w:bCs/>
          <w:spacing w:val="-7"/>
          <w:sz w:val="24"/>
          <w:szCs w:val="24"/>
        </w:rPr>
      </w:pPr>
    </w:p>
    <w:p w:rsidR="00962292" w:rsidRPr="00291E91" w:rsidRDefault="00962292" w:rsidP="00962292">
      <w:pPr>
        <w:shd w:val="clear" w:color="auto" w:fill="FFFFFF"/>
        <w:jc w:val="right"/>
        <w:rPr>
          <w:rFonts w:ascii="Times New Roman" w:hAnsi="Times New Roman" w:cs="Times New Roman"/>
          <w:bCs/>
          <w:spacing w:val="-7"/>
          <w:sz w:val="24"/>
          <w:szCs w:val="24"/>
        </w:rPr>
      </w:pPr>
      <w:r w:rsidRPr="00291E91">
        <w:rPr>
          <w:rFonts w:ascii="Times New Roman" w:hAnsi="Times New Roman" w:cs="Times New Roman"/>
          <w:bCs/>
          <w:spacing w:val="-7"/>
          <w:sz w:val="24"/>
          <w:szCs w:val="24"/>
        </w:rPr>
        <w:t>Приложение 3</w:t>
      </w:r>
    </w:p>
    <w:p w:rsidR="007E2158" w:rsidRPr="00291E91" w:rsidRDefault="007E2158" w:rsidP="007E2158">
      <w:pPr>
        <w:shd w:val="clear" w:color="auto" w:fill="FFFFFF"/>
        <w:jc w:val="center"/>
        <w:rPr>
          <w:rFonts w:ascii="Times New Roman" w:hAnsi="Times New Roman" w:cs="Times New Roman"/>
          <w:b/>
          <w:bCs/>
          <w:spacing w:val="-7"/>
          <w:sz w:val="28"/>
          <w:szCs w:val="24"/>
        </w:rPr>
      </w:pPr>
      <w:r w:rsidRPr="00291E91">
        <w:rPr>
          <w:rFonts w:ascii="Times New Roman" w:hAnsi="Times New Roman" w:cs="Times New Roman"/>
          <w:b/>
          <w:bCs/>
          <w:spacing w:val="-7"/>
          <w:sz w:val="28"/>
          <w:szCs w:val="24"/>
        </w:rPr>
        <w:t>Библиографический список</w:t>
      </w:r>
    </w:p>
    <w:p w:rsidR="00962292" w:rsidRPr="00291E91" w:rsidRDefault="00962292" w:rsidP="00962292">
      <w:pPr>
        <w:shd w:val="clear" w:color="auto" w:fill="FFFFFF"/>
        <w:jc w:val="center"/>
        <w:rPr>
          <w:rFonts w:ascii="Times New Roman" w:hAnsi="Times New Roman" w:cs="Times New Roman"/>
          <w:b/>
          <w:bCs/>
          <w:spacing w:val="-7"/>
          <w:sz w:val="24"/>
          <w:szCs w:val="24"/>
        </w:rPr>
      </w:pPr>
    </w:p>
    <w:p w:rsidR="00962292" w:rsidRPr="00291E91" w:rsidRDefault="00962292" w:rsidP="00962292">
      <w:pPr>
        <w:shd w:val="clear" w:color="auto" w:fill="FFFFFF"/>
        <w:jc w:val="center"/>
        <w:rPr>
          <w:rFonts w:ascii="Times New Roman" w:hAnsi="Times New Roman" w:cs="Times New Roman"/>
          <w:b/>
          <w:bCs/>
          <w:spacing w:val="-7"/>
          <w:sz w:val="24"/>
          <w:szCs w:val="24"/>
        </w:rPr>
      </w:pPr>
      <w:r w:rsidRPr="00291E91">
        <w:rPr>
          <w:rFonts w:ascii="Times New Roman" w:hAnsi="Times New Roman" w:cs="Times New Roman"/>
          <w:b/>
          <w:bCs/>
          <w:spacing w:val="-7"/>
          <w:sz w:val="24"/>
          <w:szCs w:val="24"/>
        </w:rPr>
        <w:t>I. Нормативно-правовые акты</w:t>
      </w:r>
    </w:p>
    <w:p w:rsidR="00962292" w:rsidRPr="00291E91" w:rsidRDefault="00962292" w:rsidP="00962292">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
          <w:bCs/>
          <w:spacing w:val="-7"/>
          <w:sz w:val="24"/>
          <w:szCs w:val="24"/>
        </w:rPr>
        <w:t>1.</w:t>
      </w:r>
      <w:r w:rsidRPr="00291E91">
        <w:rPr>
          <w:rFonts w:ascii="Times New Roman" w:hAnsi="Times New Roman" w:cs="Times New Roman"/>
          <w:b/>
          <w:bCs/>
          <w:spacing w:val="-7"/>
          <w:sz w:val="24"/>
          <w:szCs w:val="24"/>
        </w:rPr>
        <w:tab/>
      </w:r>
      <w:r w:rsidRPr="00291E91">
        <w:rPr>
          <w:rFonts w:ascii="Times New Roman" w:hAnsi="Times New Roman" w:cs="Times New Roman"/>
          <w:bCs/>
          <w:spacing w:val="-7"/>
          <w:sz w:val="24"/>
          <w:szCs w:val="24"/>
        </w:rPr>
        <w:t>Таможенный Кодекс Таможенного Союза (приложение к Договору о Таможенном кодексе таможенного союза, принятому Решением Межгосударственного Совета Евразийского экономического сообщества от 27 ноября 2009 г. N 17) (ред. от 16.04.2010)   // СЗ РФ. 2010. № 50. Ст. 6615.</w:t>
      </w:r>
    </w:p>
    <w:p w:rsidR="00962292" w:rsidRPr="00291E91" w:rsidRDefault="00962292" w:rsidP="00962292">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2.</w:t>
      </w:r>
      <w:r w:rsidRPr="00291E91">
        <w:rPr>
          <w:rFonts w:ascii="Times New Roman" w:hAnsi="Times New Roman" w:cs="Times New Roman"/>
          <w:bCs/>
          <w:spacing w:val="-7"/>
          <w:sz w:val="24"/>
          <w:szCs w:val="24"/>
        </w:rPr>
        <w:tab/>
        <w:t>Федеральный закон РФ «О таможенном регулировании в Российской Федерации» № 331-ФЗ от 27.11.2011 г. (ред. от 12.03.2014) // СЗ РФ. 2011. № 42. Ст. 2900.</w:t>
      </w:r>
    </w:p>
    <w:p w:rsidR="00962292" w:rsidRPr="00291E91" w:rsidRDefault="00962292" w:rsidP="00962292">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3.</w:t>
      </w:r>
      <w:r w:rsidRPr="00291E91">
        <w:rPr>
          <w:rFonts w:ascii="Times New Roman" w:hAnsi="Times New Roman" w:cs="Times New Roman"/>
          <w:bCs/>
          <w:spacing w:val="-7"/>
          <w:sz w:val="24"/>
          <w:szCs w:val="24"/>
        </w:rPr>
        <w:tab/>
        <w:t>Приказ ФТС России от 04.02.2011 г. № 206 «Об утверждении Инструкции об особенностях заполнения заявления на условный выпуск (заявления на выпуск компонента вывозимого товара) и декларации на товар» // Российская газета. 2011. 30 марта. № 66.</w:t>
      </w:r>
    </w:p>
    <w:p w:rsidR="00962292" w:rsidRPr="00291E91" w:rsidRDefault="00962292" w:rsidP="00962292">
      <w:pPr>
        <w:shd w:val="clear" w:color="auto" w:fill="FFFFFF"/>
        <w:jc w:val="both"/>
        <w:rPr>
          <w:rFonts w:ascii="Times New Roman" w:hAnsi="Times New Roman" w:cs="Times New Roman"/>
          <w:bCs/>
          <w:spacing w:val="-7"/>
          <w:sz w:val="24"/>
          <w:szCs w:val="24"/>
        </w:rPr>
      </w:pPr>
    </w:p>
    <w:p w:rsidR="00962292" w:rsidRPr="00291E91" w:rsidRDefault="00962292" w:rsidP="00962292">
      <w:pPr>
        <w:shd w:val="clear" w:color="auto" w:fill="FFFFFF"/>
        <w:jc w:val="center"/>
        <w:rPr>
          <w:rFonts w:ascii="Times New Roman" w:hAnsi="Times New Roman" w:cs="Times New Roman"/>
          <w:b/>
          <w:bCs/>
          <w:spacing w:val="-7"/>
          <w:sz w:val="24"/>
          <w:szCs w:val="24"/>
        </w:rPr>
      </w:pPr>
      <w:r w:rsidRPr="00291E91">
        <w:rPr>
          <w:rFonts w:ascii="Times New Roman" w:hAnsi="Times New Roman" w:cs="Times New Roman"/>
          <w:b/>
          <w:bCs/>
          <w:spacing w:val="-7"/>
          <w:sz w:val="24"/>
          <w:szCs w:val="24"/>
        </w:rPr>
        <w:t>II. Специальная литература</w:t>
      </w:r>
    </w:p>
    <w:p w:rsidR="00962292" w:rsidRPr="00291E91" w:rsidRDefault="00962292" w:rsidP="00962292">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1.</w:t>
      </w:r>
      <w:r w:rsidRPr="00291E91">
        <w:rPr>
          <w:rFonts w:ascii="Times New Roman" w:hAnsi="Times New Roman" w:cs="Times New Roman"/>
          <w:bCs/>
          <w:spacing w:val="-7"/>
          <w:sz w:val="24"/>
          <w:szCs w:val="24"/>
        </w:rPr>
        <w:tab/>
        <w:t xml:space="preserve">Анохина О.Г. Комментарий к Таможенному кодексу Таможенного союза (поглавный). Москва: Проспект, 2014. </w:t>
      </w:r>
    </w:p>
    <w:p w:rsidR="00962292" w:rsidRPr="00291E91" w:rsidRDefault="00962292" w:rsidP="00962292">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2.</w:t>
      </w:r>
      <w:r w:rsidRPr="00291E91">
        <w:rPr>
          <w:rFonts w:ascii="Times New Roman" w:hAnsi="Times New Roman" w:cs="Times New Roman"/>
          <w:bCs/>
          <w:spacing w:val="-7"/>
          <w:sz w:val="24"/>
          <w:szCs w:val="24"/>
        </w:rPr>
        <w:tab/>
        <w:t xml:space="preserve">Ерополова Е.С., Шишкина О.В. Таможенные процедуры (переработка на таможенной территории, переработка для внутреннего потребления, переработка вне таможенной территории): учебное пособие. М.: Изд-во Российской таможенной академии, 2015. </w:t>
      </w:r>
    </w:p>
    <w:p w:rsidR="00962292" w:rsidRPr="00291E91" w:rsidRDefault="00962292" w:rsidP="00962292">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3.</w:t>
      </w:r>
      <w:r w:rsidRPr="00291E91">
        <w:rPr>
          <w:rFonts w:ascii="Times New Roman" w:hAnsi="Times New Roman" w:cs="Times New Roman"/>
          <w:bCs/>
          <w:spacing w:val="-7"/>
          <w:sz w:val="24"/>
          <w:szCs w:val="24"/>
        </w:rPr>
        <w:tab/>
        <w:t>Климанова Д. О прекращении обязанности по уплате таможенных платежей при  свободном выпуске товаров // Налоговый вестник. 2016. апр. № 4.</w:t>
      </w:r>
    </w:p>
    <w:p w:rsidR="00962292" w:rsidRPr="00291E91" w:rsidRDefault="00962292" w:rsidP="00962292">
      <w:pPr>
        <w:shd w:val="clear" w:color="auto" w:fill="FFFFFF"/>
        <w:jc w:val="center"/>
        <w:rPr>
          <w:rFonts w:ascii="Times New Roman" w:hAnsi="Times New Roman" w:cs="Times New Roman"/>
          <w:b/>
          <w:bCs/>
          <w:spacing w:val="-7"/>
          <w:sz w:val="24"/>
          <w:szCs w:val="24"/>
        </w:rPr>
      </w:pPr>
      <w:r w:rsidRPr="00291E91">
        <w:rPr>
          <w:rFonts w:ascii="Times New Roman" w:hAnsi="Times New Roman" w:cs="Times New Roman"/>
          <w:b/>
          <w:bCs/>
          <w:spacing w:val="-7"/>
          <w:sz w:val="24"/>
          <w:szCs w:val="24"/>
        </w:rPr>
        <w:t>III. Судебная практика</w:t>
      </w:r>
    </w:p>
    <w:p w:rsidR="00962292" w:rsidRPr="00291E91" w:rsidRDefault="00962292" w:rsidP="00962292">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1.</w:t>
      </w:r>
      <w:r w:rsidRPr="00291E91">
        <w:rPr>
          <w:rFonts w:ascii="Times New Roman" w:hAnsi="Times New Roman" w:cs="Times New Roman"/>
          <w:bCs/>
          <w:spacing w:val="-7"/>
          <w:sz w:val="24"/>
          <w:szCs w:val="24"/>
        </w:rPr>
        <w:tab/>
        <w:t>Постановление Федерального арбитражного суда Северо-Западного округа от 5 июня 2013 г. N Ф07-2270/13 по делу N А52-3345/2012// СПС Гарант.</w:t>
      </w:r>
    </w:p>
    <w:p w:rsidR="00962292" w:rsidRPr="00291E91" w:rsidRDefault="00962292" w:rsidP="00962292">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2. Постановление Девятого арбитражного апелляционного суда от 31 октября 2014 г. N 09АП-32931/14// СПС Гарант.</w:t>
      </w:r>
    </w:p>
    <w:p w:rsidR="00962292" w:rsidRPr="00291E91" w:rsidRDefault="00962292" w:rsidP="00962292">
      <w:pPr>
        <w:shd w:val="clear" w:color="auto" w:fill="FFFFFF"/>
        <w:jc w:val="center"/>
        <w:rPr>
          <w:rFonts w:ascii="Times New Roman" w:hAnsi="Times New Roman" w:cs="Times New Roman"/>
          <w:b/>
          <w:bCs/>
          <w:spacing w:val="-7"/>
          <w:sz w:val="24"/>
          <w:szCs w:val="24"/>
        </w:rPr>
      </w:pPr>
      <w:r w:rsidRPr="00291E91">
        <w:rPr>
          <w:rFonts w:ascii="Times New Roman" w:hAnsi="Times New Roman" w:cs="Times New Roman"/>
          <w:b/>
          <w:bCs/>
          <w:spacing w:val="-7"/>
          <w:sz w:val="24"/>
          <w:szCs w:val="24"/>
        </w:rPr>
        <w:t>IV. Интернет-ресурсы</w:t>
      </w:r>
    </w:p>
    <w:p w:rsidR="00962292" w:rsidRPr="00291E91" w:rsidRDefault="00962292" w:rsidP="00962292">
      <w:pPr>
        <w:shd w:val="clear" w:color="auto" w:fill="FFFFFF"/>
        <w:jc w:val="both"/>
        <w:rPr>
          <w:rFonts w:ascii="Times New Roman" w:hAnsi="Times New Roman" w:cs="Times New Roman"/>
          <w:bCs/>
          <w:spacing w:val="-7"/>
          <w:sz w:val="24"/>
          <w:szCs w:val="24"/>
        </w:rPr>
      </w:pPr>
      <w:r w:rsidRPr="00291E91">
        <w:rPr>
          <w:rFonts w:ascii="Times New Roman" w:hAnsi="Times New Roman" w:cs="Times New Roman"/>
          <w:bCs/>
          <w:spacing w:val="-7"/>
          <w:sz w:val="24"/>
          <w:szCs w:val="24"/>
        </w:rPr>
        <w:t>1.</w:t>
      </w:r>
      <w:r w:rsidRPr="00291E91">
        <w:rPr>
          <w:rFonts w:ascii="Times New Roman" w:hAnsi="Times New Roman" w:cs="Times New Roman"/>
          <w:bCs/>
          <w:spacing w:val="-7"/>
          <w:sz w:val="24"/>
          <w:szCs w:val="24"/>
        </w:rPr>
        <w:tab/>
        <w:t>Предварительные решения помогают участникам ВЭД правильно указывать код товара при декларировании новой техники // Официальный сайт Федеральной таможенной службы России. URL:  http://www.customs.ru/index.php?catid=40:2011-01-24-15-02-45&amp;id=15089:2011-10-24-12-47-05&amp;Itemid=1835&amp;option=com_content&amp;view=article (дата обращения: 11.12.2016 г.)</w:t>
      </w:r>
    </w:p>
    <w:p w:rsidR="00962292" w:rsidRPr="00291E91" w:rsidRDefault="00962292" w:rsidP="00962292">
      <w:pPr>
        <w:rPr>
          <w:rFonts w:ascii="Times New Roman" w:hAnsi="Times New Roman" w:cs="Times New Roman"/>
          <w:b/>
          <w:bCs/>
          <w:spacing w:val="-7"/>
          <w:sz w:val="24"/>
          <w:szCs w:val="24"/>
        </w:rPr>
      </w:pPr>
      <w:r w:rsidRPr="00291E91">
        <w:rPr>
          <w:rFonts w:ascii="Times New Roman" w:hAnsi="Times New Roman" w:cs="Times New Roman"/>
          <w:b/>
          <w:bCs/>
          <w:spacing w:val="-7"/>
          <w:sz w:val="24"/>
          <w:szCs w:val="24"/>
        </w:rPr>
        <w:br w:type="page"/>
      </w:r>
    </w:p>
    <w:p w:rsidR="00962292" w:rsidRPr="00291E91" w:rsidRDefault="00962292" w:rsidP="00962292">
      <w:pPr>
        <w:shd w:val="clear" w:color="auto" w:fill="FFFFFF"/>
        <w:jc w:val="center"/>
        <w:rPr>
          <w:rFonts w:ascii="Times New Roman" w:hAnsi="Times New Roman" w:cs="Times New Roman"/>
          <w:b/>
          <w:bCs/>
          <w:spacing w:val="-7"/>
          <w:sz w:val="24"/>
          <w:szCs w:val="24"/>
        </w:rPr>
      </w:pPr>
      <w:r w:rsidRPr="00291E91">
        <w:rPr>
          <w:rFonts w:ascii="Times New Roman" w:hAnsi="Times New Roman" w:cs="Times New Roman"/>
          <w:b/>
          <w:bCs/>
          <w:spacing w:val="-7"/>
          <w:sz w:val="24"/>
          <w:szCs w:val="24"/>
        </w:rPr>
        <w:lastRenderedPageBreak/>
        <w:t>ПРИМЕРНЫЙ ПЕРЕЧЕНЬ ТЕМ ВКР</w:t>
      </w:r>
    </w:p>
    <w:p w:rsidR="00962292" w:rsidRPr="00291E91" w:rsidRDefault="00962292" w:rsidP="00962292">
      <w:pPr>
        <w:shd w:val="clear" w:color="auto" w:fill="FFFFFF"/>
        <w:jc w:val="both"/>
        <w:rPr>
          <w:rFonts w:ascii="Times New Roman" w:hAnsi="Times New Roman" w:cs="Times New Roman"/>
          <w:bCs/>
          <w:spacing w:val="-7"/>
          <w:sz w:val="24"/>
          <w:szCs w:val="24"/>
        </w:rPr>
      </w:pPr>
    </w:p>
    <w:p w:rsidR="00962292" w:rsidRPr="00291E91" w:rsidRDefault="00962292" w:rsidP="00962292">
      <w:pPr>
        <w:numPr>
          <w:ilvl w:val="0"/>
          <w:numId w:val="12"/>
        </w:numPr>
        <w:tabs>
          <w:tab w:val="left" w:pos="540"/>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Таможенные платежи в Российской Федерации и их место в системе таможенного регулирования.</w:t>
      </w:r>
    </w:p>
    <w:p w:rsidR="00962292" w:rsidRPr="00291E91" w:rsidRDefault="00962292" w:rsidP="00962292">
      <w:pPr>
        <w:numPr>
          <w:ilvl w:val="0"/>
          <w:numId w:val="12"/>
        </w:numPr>
        <w:tabs>
          <w:tab w:val="left" w:pos="540"/>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Налоги в системе таможенных платежей.</w:t>
      </w:r>
    </w:p>
    <w:p w:rsidR="00962292" w:rsidRPr="00291E91" w:rsidRDefault="00962292" w:rsidP="00962292">
      <w:pPr>
        <w:numPr>
          <w:ilvl w:val="0"/>
          <w:numId w:val="12"/>
        </w:numPr>
        <w:tabs>
          <w:tab w:val="left" w:pos="540"/>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Экспортная пошлина и ее роль в формировании доходов федерального бюджета Российской Федерации.</w:t>
      </w:r>
    </w:p>
    <w:p w:rsidR="00962292" w:rsidRPr="00291E91" w:rsidRDefault="00962292" w:rsidP="00962292">
      <w:pPr>
        <w:numPr>
          <w:ilvl w:val="0"/>
          <w:numId w:val="12"/>
        </w:numPr>
        <w:tabs>
          <w:tab w:val="left" w:pos="540"/>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 xml:space="preserve">Преференциальная система и ее практическое применение в таможенных процедурах. </w:t>
      </w:r>
    </w:p>
    <w:p w:rsidR="00962292" w:rsidRPr="00291E91" w:rsidRDefault="00962292" w:rsidP="00962292">
      <w:pPr>
        <w:numPr>
          <w:ilvl w:val="0"/>
          <w:numId w:val="12"/>
        </w:numPr>
        <w:tabs>
          <w:tab w:val="left" w:pos="540"/>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Анализ практики применения таможенных платежей в отношении товаров, перемещаемых через таможенную границу Евразийского экономического союза в качестве безвозмездной гуманитарной или технической помощи.</w:t>
      </w:r>
    </w:p>
    <w:p w:rsidR="00962292" w:rsidRPr="00291E91" w:rsidRDefault="00962292" w:rsidP="00962292">
      <w:pPr>
        <w:numPr>
          <w:ilvl w:val="0"/>
          <w:numId w:val="12"/>
        </w:numPr>
        <w:tabs>
          <w:tab w:val="left" w:pos="540"/>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 xml:space="preserve"> Анализ практики применения таможенных платежей в отношении товаров, перемещаемых через таможенную границу Таможенного союза  в качестве вклада иностранного инвестора в уставный капитал организации.</w:t>
      </w:r>
    </w:p>
    <w:p w:rsidR="00962292" w:rsidRPr="00291E91" w:rsidRDefault="00962292" w:rsidP="00962292">
      <w:pPr>
        <w:numPr>
          <w:ilvl w:val="0"/>
          <w:numId w:val="12"/>
        </w:numPr>
        <w:tabs>
          <w:tab w:val="left" w:pos="540"/>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 xml:space="preserve"> Анализ практики применения таможенных платежей в отношении товаров, перемещаемых через таможенную границу Евразийского экономического союза по соглашениям о разделе продукции.</w:t>
      </w:r>
    </w:p>
    <w:p w:rsidR="00962292" w:rsidRPr="00291E91" w:rsidRDefault="00962292" w:rsidP="00962292">
      <w:pPr>
        <w:numPr>
          <w:ilvl w:val="0"/>
          <w:numId w:val="12"/>
        </w:numPr>
        <w:tabs>
          <w:tab w:val="left" w:pos="540"/>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 xml:space="preserve"> Организация работы отдела таможенных платежей по контролю за правильностью исчисления и полнотой уплаты таможенных платежей. </w:t>
      </w:r>
    </w:p>
    <w:p w:rsidR="00962292" w:rsidRPr="00291E91" w:rsidRDefault="00962292" w:rsidP="00962292">
      <w:pPr>
        <w:numPr>
          <w:ilvl w:val="0"/>
          <w:numId w:val="12"/>
        </w:numPr>
        <w:tabs>
          <w:tab w:val="left" w:pos="540"/>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 xml:space="preserve"> Порядок и сроки уплаты таможенных платежей в различных таможенных процедурах.</w:t>
      </w:r>
    </w:p>
    <w:p w:rsidR="00962292" w:rsidRPr="00291E91" w:rsidRDefault="00962292" w:rsidP="00962292">
      <w:pPr>
        <w:numPr>
          <w:ilvl w:val="0"/>
          <w:numId w:val="12"/>
        </w:numPr>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Организация проведения таможенными органами Российской Федерации проверок соблюдения участниками внешнеэкономической деятельности валютного законодательства Российской Федерации и актов органов валютного регулирования (на примере таможенного органа).</w:t>
      </w:r>
    </w:p>
    <w:p w:rsidR="00962292" w:rsidRPr="00291E91" w:rsidRDefault="00962292" w:rsidP="00962292">
      <w:pPr>
        <w:numPr>
          <w:ilvl w:val="0"/>
          <w:numId w:val="12"/>
        </w:numPr>
        <w:shd w:val="clear" w:color="auto" w:fill="FFFFFF"/>
        <w:tabs>
          <w:tab w:val="left" w:pos="900"/>
          <w:tab w:val="left" w:pos="1080"/>
        </w:tabs>
        <w:spacing w:after="0" w:line="240" w:lineRule="auto"/>
        <w:ind w:left="0" w:firstLine="709"/>
        <w:jc w:val="both"/>
        <w:rPr>
          <w:rFonts w:ascii="Times New Roman" w:hAnsi="Times New Roman" w:cs="Times New Roman"/>
          <w:sz w:val="24"/>
          <w:szCs w:val="24"/>
        </w:rPr>
      </w:pPr>
      <w:r w:rsidRPr="00291E91">
        <w:rPr>
          <w:rFonts w:ascii="Times New Roman" w:hAnsi="Times New Roman" w:cs="Times New Roman"/>
          <w:sz w:val="24"/>
          <w:szCs w:val="24"/>
        </w:rPr>
        <w:t>Исследование системы экспортного контроля в рамках государственного регулирования внешнеторговой деятельности в РФ.</w:t>
      </w:r>
    </w:p>
    <w:p w:rsidR="00962292" w:rsidRPr="00291E91" w:rsidRDefault="00962292" w:rsidP="00962292">
      <w:pPr>
        <w:numPr>
          <w:ilvl w:val="0"/>
          <w:numId w:val="12"/>
        </w:numPr>
        <w:shd w:val="clear" w:color="auto" w:fill="FFFFFF"/>
        <w:tabs>
          <w:tab w:val="left" w:pos="900"/>
          <w:tab w:val="left" w:pos="1080"/>
        </w:tabs>
        <w:spacing w:after="0" w:line="240" w:lineRule="auto"/>
        <w:ind w:left="0" w:firstLine="709"/>
        <w:jc w:val="both"/>
        <w:rPr>
          <w:rFonts w:ascii="Times New Roman" w:hAnsi="Times New Roman" w:cs="Times New Roman"/>
          <w:sz w:val="24"/>
          <w:szCs w:val="24"/>
        </w:rPr>
      </w:pPr>
      <w:r w:rsidRPr="00291E91">
        <w:rPr>
          <w:rFonts w:ascii="Times New Roman" w:hAnsi="Times New Roman" w:cs="Times New Roman"/>
          <w:sz w:val="24"/>
          <w:szCs w:val="24"/>
        </w:rPr>
        <w:t>Особенности таможенного контроля перемещаемых через таможенную границу Таможенного союза продукции двойного назначения.</w:t>
      </w:r>
    </w:p>
    <w:p w:rsidR="00962292" w:rsidRPr="00291E91" w:rsidRDefault="00962292" w:rsidP="00962292">
      <w:pPr>
        <w:numPr>
          <w:ilvl w:val="0"/>
          <w:numId w:val="12"/>
        </w:numPr>
        <w:shd w:val="clear" w:color="auto" w:fill="FFFFFF"/>
        <w:tabs>
          <w:tab w:val="left" w:pos="900"/>
          <w:tab w:val="left" w:pos="1080"/>
        </w:tabs>
        <w:spacing w:after="0" w:line="240" w:lineRule="auto"/>
        <w:ind w:left="0" w:firstLine="709"/>
        <w:jc w:val="both"/>
        <w:rPr>
          <w:rFonts w:ascii="Times New Roman" w:hAnsi="Times New Roman" w:cs="Times New Roman"/>
          <w:sz w:val="24"/>
          <w:szCs w:val="24"/>
        </w:rPr>
      </w:pPr>
      <w:r w:rsidRPr="00291E91">
        <w:rPr>
          <w:rFonts w:ascii="Times New Roman" w:hAnsi="Times New Roman" w:cs="Times New Roman"/>
          <w:sz w:val="24"/>
          <w:szCs w:val="24"/>
        </w:rPr>
        <w:t>Исследование особенностей ввоза и вывоза лекарственных средств и фармацевтических субстанций для медицинских целей.</w:t>
      </w:r>
    </w:p>
    <w:p w:rsidR="00962292" w:rsidRPr="00291E91" w:rsidRDefault="00962292" w:rsidP="00962292">
      <w:pPr>
        <w:numPr>
          <w:ilvl w:val="0"/>
          <w:numId w:val="12"/>
        </w:numPr>
        <w:shd w:val="clear" w:color="auto" w:fill="FFFFFF"/>
        <w:tabs>
          <w:tab w:val="left" w:pos="900"/>
          <w:tab w:val="left" w:pos="1080"/>
        </w:tabs>
        <w:spacing w:after="0" w:line="240" w:lineRule="auto"/>
        <w:ind w:left="0" w:firstLine="709"/>
        <w:jc w:val="both"/>
        <w:rPr>
          <w:rFonts w:ascii="Times New Roman" w:hAnsi="Times New Roman" w:cs="Times New Roman"/>
          <w:sz w:val="24"/>
          <w:szCs w:val="24"/>
        </w:rPr>
      </w:pPr>
      <w:r w:rsidRPr="00291E91">
        <w:rPr>
          <w:rFonts w:ascii="Times New Roman" w:hAnsi="Times New Roman" w:cs="Times New Roman"/>
          <w:sz w:val="24"/>
          <w:szCs w:val="24"/>
        </w:rPr>
        <w:t>Совершенствование борьбы с незаконным перемещением оружия через таможенную границу Таможенного союза в современных условиях.</w:t>
      </w:r>
    </w:p>
    <w:p w:rsidR="00962292" w:rsidRPr="00291E91" w:rsidRDefault="00962292" w:rsidP="00962292">
      <w:pPr>
        <w:numPr>
          <w:ilvl w:val="0"/>
          <w:numId w:val="12"/>
        </w:numPr>
        <w:shd w:val="clear" w:color="auto" w:fill="FFFFFF"/>
        <w:tabs>
          <w:tab w:val="left" w:pos="900"/>
          <w:tab w:val="left" w:pos="1080"/>
        </w:tabs>
        <w:spacing w:after="0" w:line="240" w:lineRule="auto"/>
        <w:ind w:left="0" w:firstLine="709"/>
        <w:jc w:val="both"/>
        <w:rPr>
          <w:rFonts w:ascii="Times New Roman" w:hAnsi="Times New Roman" w:cs="Times New Roman"/>
          <w:sz w:val="24"/>
          <w:szCs w:val="24"/>
        </w:rPr>
      </w:pPr>
      <w:r w:rsidRPr="00291E91">
        <w:rPr>
          <w:rFonts w:ascii="Times New Roman" w:hAnsi="Times New Roman" w:cs="Times New Roman"/>
          <w:sz w:val="24"/>
          <w:szCs w:val="24"/>
        </w:rPr>
        <w:t>Особенности разрешительного порядка перемещения (наименование товара) через таможенную границу Евразийского экономического союза.</w:t>
      </w:r>
    </w:p>
    <w:p w:rsidR="00962292" w:rsidRPr="00291E91" w:rsidRDefault="00962292" w:rsidP="00962292">
      <w:pPr>
        <w:numPr>
          <w:ilvl w:val="0"/>
          <w:numId w:val="12"/>
        </w:numPr>
        <w:shd w:val="clear" w:color="auto" w:fill="FFFFFF"/>
        <w:tabs>
          <w:tab w:val="left" w:pos="900"/>
          <w:tab w:val="left" w:pos="1080"/>
        </w:tabs>
        <w:spacing w:after="0" w:line="240" w:lineRule="auto"/>
        <w:ind w:left="0" w:firstLine="709"/>
        <w:jc w:val="both"/>
        <w:rPr>
          <w:rFonts w:ascii="Times New Roman" w:hAnsi="Times New Roman" w:cs="Times New Roman"/>
          <w:sz w:val="24"/>
          <w:szCs w:val="24"/>
        </w:rPr>
      </w:pPr>
      <w:r w:rsidRPr="00291E91">
        <w:rPr>
          <w:rFonts w:ascii="Times New Roman" w:hAnsi="Times New Roman" w:cs="Times New Roman"/>
          <w:sz w:val="24"/>
          <w:szCs w:val="24"/>
        </w:rPr>
        <w:t>Актуальные проблемы таможенного регулирования и борьбы с незаконным перемещением объектов дикой фауны и флоры.</w:t>
      </w:r>
    </w:p>
    <w:p w:rsidR="00962292" w:rsidRPr="00291E91" w:rsidRDefault="00962292" w:rsidP="00962292">
      <w:pPr>
        <w:numPr>
          <w:ilvl w:val="0"/>
          <w:numId w:val="12"/>
        </w:numPr>
        <w:shd w:val="clear" w:color="auto" w:fill="FFFFFF"/>
        <w:tabs>
          <w:tab w:val="left" w:pos="900"/>
          <w:tab w:val="left" w:pos="1080"/>
        </w:tabs>
        <w:spacing w:after="0" w:line="240" w:lineRule="auto"/>
        <w:ind w:left="0" w:firstLine="709"/>
        <w:jc w:val="both"/>
        <w:rPr>
          <w:rFonts w:ascii="Times New Roman" w:hAnsi="Times New Roman" w:cs="Times New Roman"/>
          <w:sz w:val="24"/>
          <w:szCs w:val="24"/>
        </w:rPr>
      </w:pPr>
      <w:r w:rsidRPr="00291E91">
        <w:rPr>
          <w:rFonts w:ascii="Times New Roman" w:hAnsi="Times New Roman" w:cs="Times New Roman"/>
          <w:sz w:val="24"/>
          <w:szCs w:val="24"/>
        </w:rPr>
        <w:t>Таможенный контроль перемещаемой через таможенную границу Российской Федерации продукции военного назначения.</w:t>
      </w:r>
    </w:p>
    <w:p w:rsidR="00962292" w:rsidRPr="00291E91" w:rsidRDefault="00962292" w:rsidP="00962292">
      <w:pPr>
        <w:numPr>
          <w:ilvl w:val="0"/>
          <w:numId w:val="12"/>
        </w:numPr>
        <w:shd w:val="clear" w:color="auto" w:fill="FFFFFF"/>
        <w:tabs>
          <w:tab w:val="left" w:pos="900"/>
          <w:tab w:val="left" w:pos="1080"/>
        </w:tabs>
        <w:spacing w:after="0" w:line="240" w:lineRule="auto"/>
        <w:ind w:left="0" w:firstLine="709"/>
        <w:jc w:val="both"/>
        <w:rPr>
          <w:rFonts w:ascii="Times New Roman" w:hAnsi="Times New Roman" w:cs="Times New Roman"/>
          <w:sz w:val="24"/>
          <w:szCs w:val="24"/>
        </w:rPr>
      </w:pPr>
      <w:r w:rsidRPr="00291E91">
        <w:rPr>
          <w:rFonts w:ascii="Times New Roman" w:hAnsi="Times New Roman" w:cs="Times New Roman"/>
          <w:sz w:val="24"/>
          <w:szCs w:val="24"/>
        </w:rPr>
        <w:t xml:space="preserve"> Исследование особенностей ввоза на территорию РФ товаров, подлежащих обязательной сертификации.</w:t>
      </w:r>
    </w:p>
    <w:p w:rsidR="00962292" w:rsidRPr="00291E91" w:rsidRDefault="00962292" w:rsidP="00962292">
      <w:pPr>
        <w:numPr>
          <w:ilvl w:val="0"/>
          <w:numId w:val="12"/>
        </w:numPr>
        <w:shd w:val="clear" w:color="auto" w:fill="FFFFFF"/>
        <w:tabs>
          <w:tab w:val="left" w:pos="900"/>
          <w:tab w:val="left" w:pos="1080"/>
        </w:tabs>
        <w:spacing w:after="0" w:line="240" w:lineRule="auto"/>
        <w:ind w:left="0" w:firstLine="709"/>
        <w:jc w:val="both"/>
        <w:rPr>
          <w:rFonts w:ascii="Times New Roman" w:hAnsi="Times New Roman" w:cs="Times New Roman"/>
          <w:sz w:val="24"/>
          <w:szCs w:val="24"/>
        </w:rPr>
      </w:pPr>
      <w:r w:rsidRPr="00291E91">
        <w:rPr>
          <w:rFonts w:ascii="Times New Roman" w:hAnsi="Times New Roman" w:cs="Times New Roman"/>
          <w:sz w:val="24"/>
          <w:szCs w:val="24"/>
        </w:rPr>
        <w:t xml:space="preserve"> Исследование особенностей перемещения через таможенную границу Евразийского экономического союза товаров, подлежащих лицензированию.</w:t>
      </w:r>
    </w:p>
    <w:p w:rsidR="00962292" w:rsidRPr="00291E91" w:rsidRDefault="00962292" w:rsidP="00962292">
      <w:pPr>
        <w:numPr>
          <w:ilvl w:val="0"/>
          <w:numId w:val="12"/>
        </w:numPr>
        <w:shd w:val="clear" w:color="auto" w:fill="FFFFFF"/>
        <w:tabs>
          <w:tab w:val="left" w:pos="900"/>
          <w:tab w:val="left" w:pos="1080"/>
        </w:tabs>
        <w:spacing w:after="0" w:line="240" w:lineRule="auto"/>
        <w:ind w:left="0" w:firstLine="709"/>
        <w:jc w:val="both"/>
        <w:rPr>
          <w:rFonts w:ascii="Times New Roman" w:hAnsi="Times New Roman" w:cs="Times New Roman"/>
          <w:sz w:val="24"/>
          <w:szCs w:val="24"/>
        </w:rPr>
      </w:pPr>
      <w:r w:rsidRPr="00291E91">
        <w:rPr>
          <w:rFonts w:ascii="Times New Roman" w:hAnsi="Times New Roman" w:cs="Times New Roman"/>
          <w:sz w:val="24"/>
          <w:szCs w:val="24"/>
        </w:rPr>
        <w:t xml:space="preserve"> Особенности таможенного регулирования товаров, ввозимых  в соответствии  с международной  лизинговой сделкой.</w:t>
      </w:r>
    </w:p>
    <w:p w:rsidR="00962292" w:rsidRPr="00291E91" w:rsidRDefault="00962292" w:rsidP="00962292">
      <w:pPr>
        <w:numPr>
          <w:ilvl w:val="0"/>
          <w:numId w:val="12"/>
        </w:numPr>
        <w:shd w:val="clear" w:color="auto" w:fill="FFFFFF"/>
        <w:tabs>
          <w:tab w:val="left" w:pos="900"/>
          <w:tab w:val="left" w:pos="1080"/>
        </w:tabs>
        <w:spacing w:after="0" w:line="240" w:lineRule="auto"/>
        <w:ind w:left="0" w:firstLine="709"/>
        <w:jc w:val="both"/>
        <w:rPr>
          <w:rFonts w:ascii="Times New Roman" w:hAnsi="Times New Roman" w:cs="Times New Roman"/>
          <w:sz w:val="24"/>
          <w:szCs w:val="24"/>
        </w:rPr>
      </w:pPr>
      <w:r w:rsidRPr="00291E91">
        <w:rPr>
          <w:rFonts w:ascii="Times New Roman" w:hAnsi="Times New Roman" w:cs="Times New Roman"/>
          <w:sz w:val="24"/>
          <w:szCs w:val="24"/>
        </w:rPr>
        <w:t xml:space="preserve"> Внешнеторговые перевозки на основных магистральных видах транспорта (на примере страны).</w:t>
      </w:r>
    </w:p>
    <w:p w:rsidR="00962292" w:rsidRPr="00291E91" w:rsidRDefault="00962292" w:rsidP="00962292">
      <w:pPr>
        <w:numPr>
          <w:ilvl w:val="0"/>
          <w:numId w:val="12"/>
        </w:numPr>
        <w:spacing w:after="0" w:line="240" w:lineRule="auto"/>
        <w:ind w:left="0" w:firstLine="709"/>
        <w:jc w:val="both"/>
        <w:rPr>
          <w:rFonts w:ascii="Times New Roman" w:hAnsi="Times New Roman" w:cs="Times New Roman"/>
          <w:sz w:val="24"/>
          <w:szCs w:val="24"/>
        </w:rPr>
      </w:pPr>
      <w:r w:rsidRPr="00291E91">
        <w:rPr>
          <w:rFonts w:ascii="Times New Roman" w:hAnsi="Times New Roman" w:cs="Times New Roman"/>
          <w:sz w:val="24"/>
          <w:szCs w:val="24"/>
        </w:rPr>
        <w:t>Анализ особенностей осуществления фитосанитарного контроля товаров, перемещаемых через таможенную границу Евразийского экономического союза.</w:t>
      </w:r>
    </w:p>
    <w:p w:rsidR="00962292" w:rsidRPr="00291E91" w:rsidRDefault="00962292" w:rsidP="00962292">
      <w:pPr>
        <w:numPr>
          <w:ilvl w:val="0"/>
          <w:numId w:val="12"/>
        </w:numPr>
        <w:spacing w:after="0" w:line="240" w:lineRule="auto"/>
        <w:ind w:left="0" w:firstLine="709"/>
        <w:jc w:val="both"/>
        <w:rPr>
          <w:rFonts w:ascii="Times New Roman" w:hAnsi="Times New Roman" w:cs="Times New Roman"/>
          <w:sz w:val="24"/>
          <w:szCs w:val="24"/>
        </w:rPr>
      </w:pPr>
      <w:r w:rsidRPr="00291E91">
        <w:rPr>
          <w:rFonts w:ascii="Times New Roman" w:hAnsi="Times New Roman" w:cs="Times New Roman"/>
          <w:sz w:val="24"/>
          <w:szCs w:val="24"/>
        </w:rPr>
        <w:lastRenderedPageBreak/>
        <w:t>Теория и практика транспортного контроля за соблюдением технических стандартов подвижного состава при осуществлении международных автоперевозок.</w:t>
      </w:r>
    </w:p>
    <w:p w:rsidR="00962292" w:rsidRPr="00291E91" w:rsidRDefault="00962292" w:rsidP="00962292">
      <w:pPr>
        <w:numPr>
          <w:ilvl w:val="0"/>
          <w:numId w:val="12"/>
        </w:numPr>
        <w:spacing w:after="0" w:line="240" w:lineRule="auto"/>
        <w:ind w:left="0" w:firstLine="709"/>
        <w:jc w:val="both"/>
        <w:rPr>
          <w:rFonts w:ascii="Times New Roman" w:hAnsi="Times New Roman" w:cs="Times New Roman"/>
          <w:sz w:val="24"/>
          <w:szCs w:val="24"/>
        </w:rPr>
      </w:pPr>
      <w:r w:rsidRPr="00291E91">
        <w:rPr>
          <w:rFonts w:ascii="Times New Roman" w:hAnsi="Times New Roman" w:cs="Times New Roman"/>
          <w:sz w:val="24"/>
          <w:szCs w:val="24"/>
        </w:rPr>
        <w:t>Анализ правонарушений при международных автомобильных перевозках. Административная ответственность за нарушения порядка осуществления международных автоперевозок.</w:t>
      </w:r>
    </w:p>
    <w:p w:rsidR="00962292" w:rsidRPr="00291E91" w:rsidRDefault="00962292" w:rsidP="00962292">
      <w:pPr>
        <w:numPr>
          <w:ilvl w:val="0"/>
          <w:numId w:val="12"/>
        </w:numPr>
        <w:spacing w:after="0" w:line="240" w:lineRule="auto"/>
        <w:ind w:left="0" w:firstLine="709"/>
        <w:jc w:val="both"/>
        <w:rPr>
          <w:rFonts w:ascii="Times New Roman" w:hAnsi="Times New Roman" w:cs="Times New Roman"/>
          <w:sz w:val="24"/>
          <w:szCs w:val="24"/>
        </w:rPr>
      </w:pPr>
      <w:r w:rsidRPr="00291E91">
        <w:rPr>
          <w:rFonts w:ascii="Times New Roman" w:hAnsi="Times New Roman" w:cs="Times New Roman"/>
          <w:sz w:val="24"/>
          <w:szCs w:val="24"/>
        </w:rPr>
        <w:t>Правовая регламентация порядка проведения отдельных видов государственного контроля таможенными органами РФ.</w:t>
      </w:r>
    </w:p>
    <w:p w:rsidR="00962292" w:rsidRPr="00291E91" w:rsidRDefault="00962292" w:rsidP="00962292">
      <w:pPr>
        <w:numPr>
          <w:ilvl w:val="0"/>
          <w:numId w:val="12"/>
        </w:numPr>
        <w:spacing w:after="0" w:line="240" w:lineRule="auto"/>
        <w:ind w:left="0" w:firstLine="709"/>
        <w:jc w:val="both"/>
        <w:rPr>
          <w:rFonts w:ascii="Times New Roman" w:hAnsi="Times New Roman" w:cs="Times New Roman"/>
          <w:sz w:val="24"/>
          <w:szCs w:val="24"/>
        </w:rPr>
      </w:pPr>
      <w:r w:rsidRPr="00291E91">
        <w:rPr>
          <w:rFonts w:ascii="Times New Roman" w:hAnsi="Times New Roman" w:cs="Times New Roman"/>
          <w:sz w:val="24"/>
          <w:szCs w:val="24"/>
        </w:rPr>
        <w:t>Транспортный, карантинный фитосанитарный, санитарно-карантинный, ветеринарный контроль в логистической цепи перемещения товаров через таможенную границу Евразийского экономического союза.</w:t>
      </w:r>
    </w:p>
    <w:p w:rsidR="00962292" w:rsidRPr="00291E91" w:rsidRDefault="00962292" w:rsidP="00962292">
      <w:pPr>
        <w:numPr>
          <w:ilvl w:val="0"/>
          <w:numId w:val="12"/>
        </w:numPr>
        <w:spacing w:after="0" w:line="240" w:lineRule="auto"/>
        <w:ind w:left="0" w:firstLine="709"/>
        <w:jc w:val="both"/>
        <w:rPr>
          <w:rFonts w:ascii="Times New Roman" w:hAnsi="Times New Roman" w:cs="Times New Roman"/>
          <w:bCs/>
          <w:sz w:val="24"/>
          <w:szCs w:val="24"/>
          <w:lang w:eastAsia="de-DE"/>
        </w:rPr>
      </w:pPr>
      <w:r w:rsidRPr="00291E91">
        <w:rPr>
          <w:rFonts w:ascii="Times New Roman" w:hAnsi="Times New Roman" w:cs="Times New Roman"/>
          <w:bCs/>
          <w:sz w:val="24"/>
          <w:szCs w:val="24"/>
          <w:lang w:eastAsia="de-DE"/>
        </w:rPr>
        <w:t xml:space="preserve">Правовая основа транспортного контроля международных пассажирских регулярных (нерегулярных) автобусных перевозок. </w:t>
      </w:r>
    </w:p>
    <w:p w:rsidR="00962292" w:rsidRPr="00291E91" w:rsidRDefault="00962292" w:rsidP="00962292">
      <w:pPr>
        <w:numPr>
          <w:ilvl w:val="0"/>
          <w:numId w:val="12"/>
        </w:numPr>
        <w:spacing w:after="0" w:line="240" w:lineRule="auto"/>
        <w:ind w:left="0" w:firstLine="709"/>
        <w:jc w:val="both"/>
        <w:rPr>
          <w:rFonts w:ascii="Times New Roman" w:hAnsi="Times New Roman" w:cs="Times New Roman"/>
          <w:bCs/>
          <w:sz w:val="24"/>
          <w:szCs w:val="24"/>
          <w:lang w:eastAsia="de-DE"/>
        </w:rPr>
      </w:pPr>
      <w:r w:rsidRPr="00291E91">
        <w:rPr>
          <w:rFonts w:ascii="Times New Roman" w:hAnsi="Times New Roman" w:cs="Times New Roman"/>
          <w:bCs/>
          <w:sz w:val="24"/>
          <w:szCs w:val="24"/>
          <w:lang w:eastAsia="de-DE"/>
        </w:rPr>
        <w:t>Субъекты, объекты, особенности квалификации и классификации административных правонарушений, совершаемых при осуществлении международных автомобильных перевозок.</w:t>
      </w:r>
    </w:p>
    <w:p w:rsidR="00962292" w:rsidRPr="00291E91" w:rsidRDefault="00962292" w:rsidP="00962292">
      <w:pPr>
        <w:numPr>
          <w:ilvl w:val="0"/>
          <w:numId w:val="12"/>
        </w:numPr>
        <w:spacing w:after="0" w:line="240" w:lineRule="auto"/>
        <w:ind w:left="0" w:firstLine="709"/>
        <w:jc w:val="both"/>
        <w:rPr>
          <w:rFonts w:ascii="Times New Roman" w:hAnsi="Times New Roman" w:cs="Times New Roman"/>
          <w:sz w:val="24"/>
          <w:szCs w:val="24"/>
        </w:rPr>
      </w:pPr>
      <w:r w:rsidRPr="00291E91">
        <w:rPr>
          <w:rFonts w:ascii="Times New Roman" w:hAnsi="Times New Roman" w:cs="Times New Roman"/>
          <w:bCs/>
          <w:sz w:val="24"/>
          <w:szCs w:val="24"/>
          <w:lang w:eastAsia="de-DE"/>
        </w:rPr>
        <w:t xml:space="preserve">Порядок ввоза и вывоза подкарантинной продукции на таможенную территорию </w:t>
      </w:r>
      <w:r w:rsidRPr="00291E91">
        <w:rPr>
          <w:rFonts w:ascii="Times New Roman" w:hAnsi="Times New Roman" w:cs="Times New Roman"/>
          <w:sz w:val="24"/>
          <w:szCs w:val="24"/>
        </w:rPr>
        <w:t>Евразийского экономического союза</w:t>
      </w:r>
      <w:r w:rsidRPr="00291E91">
        <w:rPr>
          <w:rFonts w:ascii="Times New Roman" w:hAnsi="Times New Roman" w:cs="Times New Roman"/>
          <w:bCs/>
          <w:sz w:val="24"/>
          <w:szCs w:val="24"/>
          <w:lang w:eastAsia="de-DE"/>
        </w:rPr>
        <w:t xml:space="preserve">. </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Перспективы развития внешнеэкономической деятельности  в связи с созданием Евразийского экономического союза.</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Перспективы развития внешнеэкономической деятельности  в связи с присоединением России к ВТО.</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Субъекты государственного регулирования и управления ВЭД в Российской Федерации</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Структурообразующие элементы внешнеэкономической политики Российской Федерации.</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Правовые основы государственного регулирования  внешнеэкономической деятельности в Российской Федерации</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Механизм  государственного регулирования внешнеторговой деятельности.</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Особенности правового регулирования и способы оформления  международных  коммерческих  сделок.</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 xml:space="preserve">Международная коммерческая (торговая) сделка как один из видов внешнеэкономической сделки. </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Международные коммерческие операции по обмену товарами в материально-вещественной форме (экспорт, импорт, реимпорт, реэкспорт, транзит).</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Внешнеторговый контракт как основа для оформления таможенных документов при совершении таможенных операций.</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Основные условия внешнеторгового договора, необходимые для таможенного декларирования.</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Базисные и транспортные условия контрактов международной купли-продажи.</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Влияние условий внешнеторговой сделки на  определение таможенной стоимости товаров.</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 xml:space="preserve">Организационно-правовой механизм контроля таможенной стоимости. </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Порядок контроля таможенной стоимости товаров, ввозимых на таможенную территорию Евразийского экономического союза.</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Порядок и проблемы корректировки таможенной стоимости товаров.</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 xml:space="preserve">Совершенствование  механизма контроля таможенной стоимости товаров в Российской Федерации. </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Источники ценовой информации, порядок их использования для целей  контроля таможенной стоимости.</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Применение инструментов системы управления рисками при осуществлении контроля таможенной стоимости.</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lastRenderedPageBreak/>
        <w:t>Организация системы контроля таможенной стоимости и ее развитие в условиях Евразийского экономического союза.</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Цена внешнеторговой сделки  как основа для определения таможенной стоимости.</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Определение таможенной стоимости по стоимости сделки с ввозимыми товарами.</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Определение таможенной стоимости по стоимости сделки с идентичными или однородными товарами.</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Валютный контроль, осуществляемый таможенными органами Российской Федерации, как элемент обеспечения экономической безопасности страны.</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Валютное регулирование и валютный контроль в странах Таможенного союза (по выбору).</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Организация валютного контроля в государствах-членах Евразийского экономического союза.</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Организационная структура и технология осуществления валютного контроля в Российской Федерации.</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Таможенные органы Российской Федерации как органы валютного контроля.</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Паспорт сделки как основной документ валютного контроля: содержание, порядок оформления, применение в целях валютного контроля.</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Внешнеторговый бартерный договор, особенности его заключения и оформления.</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Порядок осуществления валютного контроля при перемещении через таможенную границу Евразийского экономического союза а наличных денежных средств и денежных инструментов (можно на примере таможенного органа).</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Тарифные льготы и преференции в условиях функционирования Евразийского экономического союза.</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Определение, заявление и контроль страны происхождения  товаров для целей декларирования таможенных платежей.</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Развитие международной торговли товарами, содержащими объекты  интеллектуальной собственности: таможенный аспект.</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 xml:space="preserve"> Совершенствование порядка применения обеспечения уплаты таможенных платежей в условиях функционирования Евразийского экономического союза</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Совершенствование организации таможенного контроля за правильностью исчисления и полнотой уплаты таможенных платежей.</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Совершенствование порядка применения таможенных сборов в условиях Евразийского экономического союза.</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Основные принципы перемещения товаров через таможенную границу Евразийского экономического союза.</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 xml:space="preserve"> Таможенные операции, совершенные при прибытии на таможенную территорию Таможенного союза и убытии с таможенной территории Евразийского экономического союза.</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 xml:space="preserve"> Назначение, содержание и порядок применения процедуры таможенного транзита. Проблемы и направления совершенствования. </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 xml:space="preserve"> Особенности совершения таможенных операций в отношении товаров, перевозимых автомобильным транспортом. </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 xml:space="preserve">Особенности совершения таможенных операций в отношении товаров, перевозимых железнодорожным транспортом и направления его совершенствования. </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 xml:space="preserve">Особенности совершения таможенных операций в отношении товаров, перевозимых воздушным транспортом и направления его совершенствования. </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 xml:space="preserve">Особенности совершения таможенных операций в отношении товаров, перевозимых морским транспортом и направления его совершенствования. </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lastRenderedPageBreak/>
        <w:t>Порядок совершения таможенных операций в отношении международной  перевозки.  Проблемы и направления совершенствования.</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Назначение, содержание и порядок применения временного хранения для таможенных целей. Проблемы и направления совершенствования.</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 xml:space="preserve">Особенности организации таможенных процедур в отношении товаров и транспортных средств в зависимости от таможенной процедуры и способа транспортировки. </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Роль таможенных представителей в осуществлении таможенного декларирования товаров.</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Технология применения предварительного информирования</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Применение электронной формы декларирования товаров. Проблемы и направления совершенствования.</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Совершенствование технологии таможенного декларирования товаров в условиях действия Евразийского экономического союза.</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Особенности совершения таможенных операций в отношении товаров, пересылаемых в международных почтовых отправлениях.</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Особенности таможенного декларирования и таможенного контроля товаров, перемещаемых физическими лицами для личных целей.</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Порядок таможенного декларирования и таможенного контроля автомобилей, ввозимых на территорию Российской Федерации физическими лицами.</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Особенности перемещения товаров отдельными категориями иностранных лиц.</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Таможенный контроль за ввозом и вывозом лекарственных  средств (требования международного и национального законодательства).</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 xml:space="preserve"> Организация таможенного контроля культурных ценностей, перемещаемых через таможенную границу Евразийского экономического союза.</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Организация таможенного контроля за ввозом и вывозом лицензируемых товаров. Проблемы и направления совершенствования.</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 xml:space="preserve">Применение системы управления рисками при проведении таможенного контроля. </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Правовая регламентация порядка проведения отдельных видов государственного контроля таможенными органами РФ.</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Анализ деятельности таможенных органов на таможенной территории Евразийского экономического союза.</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 xml:space="preserve"> Совершенствование аналитической деятельности таможенного органа.</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 xml:space="preserve">  Повышение эффективности работы таможенных органов за счет внедрения электронного декларирования.</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 xml:space="preserve"> Электронное декларирование – приоритетные направления развития таможенных органов.</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 xml:space="preserve"> Современные технические средства, применяемые при таможенном досмотре и поиске, и основные направления их совершенствования в условиях Евразийского экономического союза.</w:t>
      </w:r>
    </w:p>
    <w:p w:rsidR="00962292" w:rsidRPr="00291E91"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 xml:space="preserve"> Таможенный контроль с применением системы управления рисками: принципы и порядок его проведения, проблемные вопросы и направления совершенствования.</w:t>
      </w:r>
    </w:p>
    <w:p w:rsidR="00962292" w:rsidRPr="00291E91" w:rsidRDefault="00962292" w:rsidP="00962292">
      <w:pPr>
        <w:numPr>
          <w:ilvl w:val="0"/>
          <w:numId w:val="12"/>
        </w:numPr>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Сравнительный анализ практики применения системы управления рисками в таможенных службах зарубежных стран.</w:t>
      </w:r>
    </w:p>
    <w:p w:rsidR="00962292" w:rsidRPr="00291E91" w:rsidRDefault="00962292" w:rsidP="00962292">
      <w:pPr>
        <w:numPr>
          <w:ilvl w:val="0"/>
          <w:numId w:val="12"/>
        </w:numPr>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Анализ практики применения системы  управления рисками  в области контроля таможенной стоимости товаров: достоинства и недостатки, направления совершенствования.</w:t>
      </w:r>
    </w:p>
    <w:p w:rsidR="00962292" w:rsidRPr="00291E91" w:rsidRDefault="00962292" w:rsidP="00962292">
      <w:pPr>
        <w:numPr>
          <w:ilvl w:val="0"/>
          <w:numId w:val="12"/>
        </w:numPr>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Теория и практика контроля эффективности применения системы управления рисками: достоинства и недостатки системы контрольных показателей, направления совершенствования.</w:t>
      </w:r>
    </w:p>
    <w:p w:rsidR="00962292" w:rsidRPr="00291E91" w:rsidRDefault="00962292" w:rsidP="00962292">
      <w:pPr>
        <w:numPr>
          <w:ilvl w:val="0"/>
          <w:numId w:val="12"/>
        </w:numPr>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lastRenderedPageBreak/>
        <w:t xml:space="preserve">Анализ возможности использования информационных баз данных таможенных органов для целей определения, контроля и принятия решений по таможенной стоимости товаров. </w:t>
      </w:r>
    </w:p>
    <w:p w:rsidR="00962292" w:rsidRPr="00291E91" w:rsidRDefault="00962292" w:rsidP="00962292">
      <w:pPr>
        <w:numPr>
          <w:ilvl w:val="0"/>
          <w:numId w:val="12"/>
        </w:numPr>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 xml:space="preserve">Организация информационно-аналитической работы по таможенной стоимости. </w:t>
      </w:r>
    </w:p>
    <w:p w:rsidR="00962292" w:rsidRPr="00291E91" w:rsidRDefault="00962292" w:rsidP="00962292">
      <w:pPr>
        <w:numPr>
          <w:ilvl w:val="0"/>
          <w:numId w:val="12"/>
        </w:numPr>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 xml:space="preserve">Анализ причин обжалований решений таможенных органов по таможенной стоимости товаров. </w:t>
      </w:r>
    </w:p>
    <w:p w:rsidR="00962292" w:rsidRPr="00291E91" w:rsidRDefault="00962292" w:rsidP="00962292">
      <w:pPr>
        <w:numPr>
          <w:ilvl w:val="0"/>
          <w:numId w:val="12"/>
        </w:numPr>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 xml:space="preserve">Характеристика и особенности контроля таможенной стоимости товаров после выпуска товаров. </w:t>
      </w:r>
    </w:p>
    <w:p w:rsidR="00962292" w:rsidRPr="00291E91" w:rsidRDefault="00927D71" w:rsidP="00962292">
      <w:pPr>
        <w:numPr>
          <w:ilvl w:val="0"/>
          <w:numId w:val="12"/>
        </w:numPr>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Роль и</w:t>
      </w:r>
      <w:r w:rsidR="00962292" w:rsidRPr="00291E91">
        <w:rPr>
          <w:rFonts w:ascii="Times New Roman" w:hAnsi="Times New Roman" w:cs="Times New Roman"/>
          <w:sz w:val="24"/>
          <w:szCs w:val="24"/>
        </w:rPr>
        <w:t xml:space="preserve"> место ведомственного контроля  в деятельности таможенных органов.</w:t>
      </w:r>
    </w:p>
    <w:p w:rsidR="00962292" w:rsidRPr="00291E91" w:rsidRDefault="00962292" w:rsidP="00962292">
      <w:pPr>
        <w:numPr>
          <w:ilvl w:val="0"/>
          <w:numId w:val="12"/>
        </w:numPr>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Совершенствование механизма контроля таможенной стоимости в условиях функционирования Евразийского экономического союза.</w:t>
      </w:r>
    </w:p>
    <w:p w:rsidR="00962292" w:rsidRPr="00291E91" w:rsidRDefault="00962292" w:rsidP="00962292">
      <w:pPr>
        <w:numPr>
          <w:ilvl w:val="0"/>
          <w:numId w:val="12"/>
        </w:numPr>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 xml:space="preserve">Особенности организации контроля таможенной стоимости </w:t>
      </w:r>
      <w:r w:rsidR="00927D71" w:rsidRPr="00291E91">
        <w:rPr>
          <w:rFonts w:ascii="Times New Roman" w:hAnsi="Times New Roman" w:cs="Times New Roman"/>
          <w:sz w:val="24"/>
          <w:szCs w:val="24"/>
        </w:rPr>
        <w:t>товаров (наименование товара на</w:t>
      </w:r>
      <w:r w:rsidRPr="00291E91">
        <w:rPr>
          <w:rFonts w:ascii="Times New Roman" w:hAnsi="Times New Roman" w:cs="Times New Roman"/>
          <w:sz w:val="24"/>
          <w:szCs w:val="24"/>
        </w:rPr>
        <w:t xml:space="preserve"> выбор студента, например</w:t>
      </w:r>
      <w:r w:rsidR="00927D71" w:rsidRPr="00291E91">
        <w:rPr>
          <w:rFonts w:ascii="Times New Roman" w:hAnsi="Times New Roman" w:cs="Times New Roman"/>
          <w:sz w:val="24"/>
          <w:szCs w:val="24"/>
        </w:rPr>
        <w:t>,</w:t>
      </w:r>
      <w:r w:rsidRPr="00291E91">
        <w:rPr>
          <w:rFonts w:ascii="Times New Roman" w:hAnsi="Times New Roman" w:cs="Times New Roman"/>
          <w:sz w:val="24"/>
          <w:szCs w:val="24"/>
        </w:rPr>
        <w:t xml:space="preserve"> энергоносителей, лесоматериалов и пр.), перемещаемых через таможенную границу Евразийского экономического союза.</w:t>
      </w:r>
    </w:p>
    <w:p w:rsidR="00962292" w:rsidRPr="00291E91" w:rsidRDefault="00962292" w:rsidP="00962292">
      <w:pPr>
        <w:numPr>
          <w:ilvl w:val="0"/>
          <w:numId w:val="12"/>
        </w:numPr>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Перспективы развития в</w:t>
      </w:r>
      <w:r w:rsidR="00927D71" w:rsidRPr="00291E91">
        <w:rPr>
          <w:rFonts w:ascii="Times New Roman" w:hAnsi="Times New Roman" w:cs="Times New Roman"/>
          <w:sz w:val="24"/>
          <w:szCs w:val="24"/>
        </w:rPr>
        <w:t>нешнеэкономической деятельности</w:t>
      </w:r>
      <w:r w:rsidRPr="00291E91">
        <w:rPr>
          <w:rFonts w:ascii="Times New Roman" w:hAnsi="Times New Roman" w:cs="Times New Roman"/>
          <w:sz w:val="24"/>
          <w:szCs w:val="24"/>
        </w:rPr>
        <w:t xml:space="preserve"> в связи с присоединением России к ВТО.</w:t>
      </w:r>
    </w:p>
    <w:p w:rsidR="00962292" w:rsidRPr="00291E91" w:rsidRDefault="00962292" w:rsidP="00962292">
      <w:pPr>
        <w:numPr>
          <w:ilvl w:val="0"/>
          <w:numId w:val="12"/>
        </w:numPr>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 xml:space="preserve">Документальное обеспечение подготовки и реализации международной  коммерческой  сделки. </w:t>
      </w:r>
    </w:p>
    <w:p w:rsidR="00962292" w:rsidRPr="00291E91" w:rsidRDefault="00962292" w:rsidP="00962292">
      <w:pPr>
        <w:numPr>
          <w:ilvl w:val="0"/>
          <w:numId w:val="12"/>
        </w:numPr>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Анализ судебной практики по делам об административных правонарушениях, отнесенных к компетенции таможенных органов.</w:t>
      </w:r>
    </w:p>
    <w:p w:rsidR="00962292" w:rsidRPr="00291E91" w:rsidRDefault="00962292" w:rsidP="00962292">
      <w:pPr>
        <w:numPr>
          <w:ilvl w:val="0"/>
          <w:numId w:val="12"/>
        </w:numPr>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Перспективы развития института уполномоченного экономического оператора.</w:t>
      </w:r>
    </w:p>
    <w:p w:rsidR="00962292" w:rsidRPr="00291E91" w:rsidRDefault="00962292" w:rsidP="00962292">
      <w:pPr>
        <w:numPr>
          <w:ilvl w:val="0"/>
          <w:numId w:val="12"/>
        </w:numPr>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Актуальные вопросы классификации товаров, ведения и совершенствования ЕТН ВЭД ЕАЭС.</w:t>
      </w:r>
    </w:p>
    <w:p w:rsidR="00962292" w:rsidRPr="00291E91" w:rsidRDefault="00962292" w:rsidP="00962292">
      <w:pPr>
        <w:pStyle w:val="a3"/>
        <w:widowControl/>
        <w:numPr>
          <w:ilvl w:val="0"/>
          <w:numId w:val="12"/>
        </w:numPr>
        <w:tabs>
          <w:tab w:val="left" w:pos="0"/>
          <w:tab w:val="left" w:pos="1134"/>
        </w:tabs>
        <w:autoSpaceDE/>
        <w:autoSpaceDN/>
        <w:adjustRightInd/>
        <w:spacing w:before="0" w:line="240" w:lineRule="auto"/>
        <w:ind w:left="0" w:firstLine="720"/>
        <w:jc w:val="both"/>
        <w:rPr>
          <w:bCs/>
          <w:szCs w:val="24"/>
        </w:rPr>
      </w:pPr>
      <w:r w:rsidRPr="00291E91">
        <w:rPr>
          <w:bCs/>
          <w:szCs w:val="24"/>
        </w:rPr>
        <w:t>ЕТН ВЭД ЕАЭС и её роль в таможенно-тарифном регулировании внешнеторговой деятельности.</w:t>
      </w:r>
    </w:p>
    <w:p w:rsidR="00962292" w:rsidRPr="00291E91" w:rsidRDefault="00962292" w:rsidP="00962292">
      <w:pPr>
        <w:pStyle w:val="a3"/>
        <w:widowControl/>
        <w:numPr>
          <w:ilvl w:val="0"/>
          <w:numId w:val="12"/>
        </w:numPr>
        <w:tabs>
          <w:tab w:val="left" w:pos="0"/>
          <w:tab w:val="left" w:pos="1134"/>
        </w:tabs>
        <w:autoSpaceDE/>
        <w:autoSpaceDN/>
        <w:adjustRightInd/>
        <w:spacing w:before="0" w:line="240" w:lineRule="auto"/>
        <w:ind w:left="0" w:firstLine="720"/>
        <w:jc w:val="both"/>
        <w:rPr>
          <w:bCs/>
          <w:szCs w:val="24"/>
        </w:rPr>
      </w:pPr>
      <w:r w:rsidRPr="00291E91">
        <w:rPr>
          <w:bCs/>
          <w:szCs w:val="24"/>
        </w:rPr>
        <w:t>Практика применения ЕТН ВЭД ЕАЭС при таможенном контроле товаров.</w:t>
      </w:r>
    </w:p>
    <w:p w:rsidR="00962292" w:rsidRPr="00291E91" w:rsidRDefault="00962292" w:rsidP="00962292">
      <w:pPr>
        <w:widowControl w:val="0"/>
        <w:numPr>
          <w:ilvl w:val="0"/>
          <w:numId w:val="12"/>
        </w:numPr>
        <w:tabs>
          <w:tab w:val="left" w:pos="1200"/>
        </w:tabs>
        <w:autoSpaceDE w:val="0"/>
        <w:autoSpaceDN w:val="0"/>
        <w:adjustRightInd w:val="0"/>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Порядок перемещения культурных ценностей через таможенную границу.</w:t>
      </w:r>
    </w:p>
    <w:p w:rsidR="00962292" w:rsidRPr="00291E91" w:rsidRDefault="00962292" w:rsidP="00962292">
      <w:pPr>
        <w:widowControl w:val="0"/>
        <w:numPr>
          <w:ilvl w:val="0"/>
          <w:numId w:val="12"/>
        </w:numPr>
        <w:tabs>
          <w:tab w:val="left" w:pos="1200"/>
        </w:tabs>
        <w:autoSpaceDE w:val="0"/>
        <w:autoSpaceDN w:val="0"/>
        <w:adjustRightInd w:val="0"/>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 Лицензирование в сфере внешней торговли товарами.</w:t>
      </w:r>
    </w:p>
    <w:p w:rsidR="00962292" w:rsidRPr="00291E91" w:rsidRDefault="00962292" w:rsidP="00962292">
      <w:pPr>
        <w:widowControl w:val="0"/>
        <w:numPr>
          <w:ilvl w:val="0"/>
          <w:numId w:val="12"/>
        </w:numPr>
        <w:tabs>
          <w:tab w:val="left" w:pos="1200"/>
        </w:tabs>
        <w:autoSpaceDE w:val="0"/>
        <w:autoSpaceDN w:val="0"/>
        <w:adjustRightInd w:val="0"/>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Порядок ввоза в Российскую Федерацию и вывоза из Российской Федерации драгоценных металлов и драгоценных камней.</w:t>
      </w:r>
    </w:p>
    <w:p w:rsidR="00962292" w:rsidRPr="00291E91" w:rsidRDefault="00962292" w:rsidP="00962292">
      <w:pPr>
        <w:widowControl w:val="0"/>
        <w:numPr>
          <w:ilvl w:val="0"/>
          <w:numId w:val="12"/>
        </w:numPr>
        <w:tabs>
          <w:tab w:val="left" w:pos="1200"/>
        </w:tabs>
        <w:autoSpaceDE w:val="0"/>
        <w:autoSpaceDN w:val="0"/>
        <w:adjustRightInd w:val="0"/>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Система экспортного контроля в Российской Федерации.</w:t>
      </w:r>
    </w:p>
    <w:p w:rsidR="00962292" w:rsidRPr="00291E91" w:rsidRDefault="00927D71" w:rsidP="00962292">
      <w:pPr>
        <w:widowControl w:val="0"/>
        <w:numPr>
          <w:ilvl w:val="0"/>
          <w:numId w:val="12"/>
        </w:numPr>
        <w:tabs>
          <w:tab w:val="left" w:pos="1200"/>
        </w:tabs>
        <w:autoSpaceDE w:val="0"/>
        <w:autoSpaceDN w:val="0"/>
        <w:adjustRightInd w:val="0"/>
        <w:spacing w:after="0" w:line="240" w:lineRule="auto"/>
        <w:ind w:left="0" w:firstLine="720"/>
        <w:jc w:val="both"/>
        <w:rPr>
          <w:rFonts w:ascii="Times New Roman" w:hAnsi="Times New Roman" w:cs="Times New Roman"/>
          <w:sz w:val="24"/>
          <w:szCs w:val="24"/>
        </w:rPr>
      </w:pPr>
      <w:r w:rsidRPr="00291E91">
        <w:rPr>
          <w:rFonts w:ascii="Times New Roman" w:hAnsi="Times New Roman" w:cs="Times New Roman"/>
          <w:sz w:val="24"/>
          <w:szCs w:val="24"/>
        </w:rPr>
        <w:t>Система нетарифных мер во</w:t>
      </w:r>
      <w:r w:rsidR="00962292" w:rsidRPr="00291E91">
        <w:rPr>
          <w:rFonts w:ascii="Times New Roman" w:hAnsi="Times New Roman" w:cs="Times New Roman"/>
          <w:sz w:val="24"/>
          <w:szCs w:val="24"/>
        </w:rPr>
        <w:t xml:space="preserve"> внешней торговле товарами.</w:t>
      </w:r>
    </w:p>
    <w:p w:rsidR="00962292" w:rsidRPr="00291E91" w:rsidRDefault="00962292">
      <w:pPr>
        <w:rPr>
          <w:rFonts w:ascii="Times New Roman" w:hAnsi="Times New Roman" w:cs="Times New Roman"/>
          <w:sz w:val="24"/>
          <w:szCs w:val="24"/>
        </w:rPr>
      </w:pPr>
    </w:p>
    <w:sectPr w:rsidR="00962292" w:rsidRPr="00291E91" w:rsidSect="00D779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CA4" w:rsidRDefault="00013CA4" w:rsidP="007E392C">
      <w:pPr>
        <w:spacing w:after="0" w:line="240" w:lineRule="auto"/>
      </w:pPr>
      <w:r>
        <w:separator/>
      </w:r>
    </w:p>
  </w:endnote>
  <w:endnote w:type="continuationSeparator" w:id="0">
    <w:p w:rsidR="00013CA4" w:rsidRDefault="00013CA4" w:rsidP="007E3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B60" w:rsidRDefault="003B4B60">
    <w:pPr>
      <w:pStyle w:val="a7"/>
      <w:jc w:val="right"/>
    </w:pPr>
    <w:r>
      <w:fldChar w:fldCharType="begin"/>
    </w:r>
    <w:r>
      <w:instrText xml:space="preserve"> PAGE   \* MERGEFORMAT </w:instrText>
    </w:r>
    <w:r>
      <w:fldChar w:fldCharType="separate"/>
    </w:r>
    <w:r w:rsidR="00B96DE9">
      <w:rPr>
        <w:noProof/>
      </w:rPr>
      <w:t>2</w:t>
    </w:r>
    <w:r>
      <w:rPr>
        <w:noProof/>
      </w:rPr>
      <w:fldChar w:fldCharType="end"/>
    </w:r>
  </w:p>
  <w:p w:rsidR="003B4B60" w:rsidRDefault="003B4B6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CA4" w:rsidRDefault="00013CA4" w:rsidP="007E392C">
      <w:pPr>
        <w:spacing w:after="0" w:line="240" w:lineRule="auto"/>
      </w:pPr>
      <w:r>
        <w:separator/>
      </w:r>
    </w:p>
  </w:footnote>
  <w:footnote w:type="continuationSeparator" w:id="0">
    <w:p w:rsidR="00013CA4" w:rsidRDefault="00013CA4" w:rsidP="007E39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B185A72"/>
    <w:lvl w:ilvl="0">
      <w:numFmt w:val="bullet"/>
      <w:lvlText w:val="*"/>
      <w:lvlJc w:val="left"/>
    </w:lvl>
  </w:abstractNum>
  <w:abstractNum w:abstractNumId="1" w15:restartNumberingAfterBreak="0">
    <w:nsid w:val="02A65B79"/>
    <w:multiLevelType w:val="singleLevel"/>
    <w:tmpl w:val="FF40DBFE"/>
    <w:lvl w:ilvl="0">
      <w:start w:val="23"/>
      <w:numFmt w:val="decimal"/>
      <w:lvlText w:val="%1)"/>
      <w:legacy w:legacy="1" w:legacySpace="0" w:legacyIndent="336"/>
      <w:lvlJc w:val="left"/>
      <w:rPr>
        <w:rFonts w:ascii="Times New Roman" w:hAnsi="Times New Roman" w:cs="Times New Roman" w:hint="default"/>
      </w:rPr>
    </w:lvl>
  </w:abstractNum>
  <w:abstractNum w:abstractNumId="2" w15:restartNumberingAfterBreak="0">
    <w:nsid w:val="0FC36198"/>
    <w:multiLevelType w:val="hybridMultilevel"/>
    <w:tmpl w:val="87A06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B116C3"/>
    <w:multiLevelType w:val="hybridMultilevel"/>
    <w:tmpl w:val="D88CF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6E33B4"/>
    <w:multiLevelType w:val="singleLevel"/>
    <w:tmpl w:val="9C1A409E"/>
    <w:lvl w:ilvl="0">
      <w:start w:val="10"/>
      <w:numFmt w:val="decimal"/>
      <w:lvlText w:val="%1."/>
      <w:legacy w:legacy="1" w:legacySpace="0" w:legacyIndent="322"/>
      <w:lvlJc w:val="left"/>
      <w:rPr>
        <w:rFonts w:ascii="Times New Roman" w:hAnsi="Times New Roman" w:cs="Times New Roman" w:hint="default"/>
      </w:rPr>
    </w:lvl>
  </w:abstractNum>
  <w:abstractNum w:abstractNumId="5" w15:restartNumberingAfterBreak="0">
    <w:nsid w:val="29E145A0"/>
    <w:multiLevelType w:val="singleLevel"/>
    <w:tmpl w:val="7A9C3CEA"/>
    <w:lvl w:ilvl="0">
      <w:start w:val="1"/>
      <w:numFmt w:val="decimal"/>
      <w:lvlText w:val="%1."/>
      <w:legacy w:legacy="1" w:legacySpace="0" w:legacyIndent="230"/>
      <w:lvlJc w:val="left"/>
      <w:rPr>
        <w:rFonts w:ascii="Times New Roman" w:hAnsi="Times New Roman" w:cs="Times New Roman" w:hint="default"/>
      </w:rPr>
    </w:lvl>
  </w:abstractNum>
  <w:abstractNum w:abstractNumId="6" w15:restartNumberingAfterBreak="0">
    <w:nsid w:val="38D51268"/>
    <w:multiLevelType w:val="singleLevel"/>
    <w:tmpl w:val="A118C220"/>
    <w:lvl w:ilvl="0">
      <w:start w:val="1"/>
      <w:numFmt w:val="decimal"/>
      <w:lvlText w:val="%1)"/>
      <w:legacy w:legacy="1" w:legacySpace="0" w:legacyIndent="327"/>
      <w:lvlJc w:val="left"/>
      <w:rPr>
        <w:rFonts w:ascii="Times New Roman" w:hAnsi="Times New Roman" w:cs="Times New Roman" w:hint="default"/>
      </w:rPr>
    </w:lvl>
  </w:abstractNum>
  <w:abstractNum w:abstractNumId="7" w15:restartNumberingAfterBreak="0">
    <w:nsid w:val="48CB62F7"/>
    <w:multiLevelType w:val="hybridMultilevel"/>
    <w:tmpl w:val="BF5E0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B6A665F"/>
    <w:multiLevelType w:val="singleLevel"/>
    <w:tmpl w:val="F328CCF4"/>
    <w:lvl w:ilvl="0">
      <w:start w:val="1"/>
      <w:numFmt w:val="decimal"/>
      <w:lvlText w:val="%1."/>
      <w:legacy w:legacy="1" w:legacySpace="0" w:legacyIndent="283"/>
      <w:lvlJc w:val="left"/>
      <w:pPr>
        <w:ind w:left="4962" w:hanging="283"/>
      </w:pPr>
      <w:rPr>
        <w:b w:val="0"/>
        <w:i w:val="0"/>
      </w:rPr>
    </w:lvl>
  </w:abstractNum>
  <w:abstractNum w:abstractNumId="9" w15:restartNumberingAfterBreak="0">
    <w:nsid w:val="54725C9A"/>
    <w:multiLevelType w:val="singleLevel"/>
    <w:tmpl w:val="91AE357A"/>
    <w:lvl w:ilvl="0">
      <w:start w:val="18"/>
      <w:numFmt w:val="decimal"/>
      <w:lvlText w:val="%1)"/>
      <w:legacy w:legacy="1" w:legacySpace="0" w:legacyIndent="302"/>
      <w:lvlJc w:val="left"/>
      <w:rPr>
        <w:rFonts w:ascii="Times New Roman" w:hAnsi="Times New Roman" w:cs="Times New Roman" w:hint="default"/>
      </w:rPr>
    </w:lvl>
  </w:abstractNum>
  <w:abstractNum w:abstractNumId="10" w15:restartNumberingAfterBreak="0">
    <w:nsid w:val="5B57651E"/>
    <w:multiLevelType w:val="singleLevel"/>
    <w:tmpl w:val="0172B350"/>
    <w:lvl w:ilvl="0">
      <w:start w:val="16"/>
      <w:numFmt w:val="decimal"/>
      <w:lvlText w:val="%1)"/>
      <w:legacy w:legacy="1" w:legacySpace="0" w:legacyIndent="302"/>
      <w:lvlJc w:val="left"/>
      <w:rPr>
        <w:rFonts w:ascii="Times New Roman" w:hAnsi="Times New Roman" w:cs="Times New Roman" w:hint="default"/>
      </w:rPr>
    </w:lvl>
  </w:abstractNum>
  <w:abstractNum w:abstractNumId="11" w15:restartNumberingAfterBreak="0">
    <w:nsid w:val="5F1B5815"/>
    <w:multiLevelType w:val="hybridMultilevel"/>
    <w:tmpl w:val="E190D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34"/>
        <w:lvlJc w:val="left"/>
        <w:rPr>
          <w:rFonts w:ascii="Times New Roman" w:hAnsi="Times New Roman" w:hint="default"/>
        </w:rPr>
      </w:lvl>
    </w:lvlOverride>
  </w:num>
  <w:num w:numId="2">
    <w:abstractNumId w:val="0"/>
    <w:lvlOverride w:ilvl="0">
      <w:lvl w:ilvl="0">
        <w:numFmt w:val="bullet"/>
        <w:lvlText w:val="-"/>
        <w:legacy w:legacy="1" w:legacySpace="0" w:legacyIndent="144"/>
        <w:lvlJc w:val="left"/>
        <w:rPr>
          <w:rFonts w:ascii="Times New Roman" w:hAnsi="Times New Roman" w:hint="default"/>
        </w:rPr>
      </w:lvl>
    </w:lvlOverride>
  </w:num>
  <w:num w:numId="3">
    <w:abstractNumId w:val="5"/>
  </w:num>
  <w:num w:numId="4">
    <w:abstractNumId w:val="4"/>
  </w:num>
  <w:num w:numId="5">
    <w:abstractNumId w:val="6"/>
  </w:num>
  <w:num w:numId="6">
    <w:abstractNumId w:val="10"/>
  </w:num>
  <w:num w:numId="7">
    <w:abstractNumId w:val="10"/>
    <w:lvlOverride w:ilvl="0">
      <w:lvl w:ilvl="0">
        <w:start w:val="16"/>
        <w:numFmt w:val="decimal"/>
        <w:lvlText w:val="%1)"/>
        <w:legacy w:legacy="1" w:legacySpace="0" w:legacyIndent="303"/>
        <w:lvlJc w:val="left"/>
        <w:rPr>
          <w:rFonts w:ascii="Times New Roman" w:hAnsi="Times New Roman" w:cs="Times New Roman" w:hint="default"/>
        </w:rPr>
      </w:lvl>
    </w:lvlOverride>
  </w:num>
  <w:num w:numId="8">
    <w:abstractNumId w:val="9"/>
  </w:num>
  <w:num w:numId="9">
    <w:abstractNumId w:val="9"/>
    <w:lvlOverride w:ilvl="0">
      <w:lvl w:ilvl="0">
        <w:start w:val="18"/>
        <w:numFmt w:val="decimal"/>
        <w:lvlText w:val="%1)"/>
        <w:legacy w:legacy="1" w:legacySpace="0" w:legacyIndent="303"/>
        <w:lvlJc w:val="left"/>
        <w:rPr>
          <w:rFonts w:ascii="Times New Roman" w:hAnsi="Times New Roman" w:cs="Times New Roman" w:hint="default"/>
        </w:rPr>
      </w:lvl>
    </w:lvlOverride>
  </w:num>
  <w:num w:numId="10">
    <w:abstractNumId w:val="1"/>
  </w:num>
  <w:num w:numId="11">
    <w:abstractNumId w:val="0"/>
    <w:lvlOverride w:ilvl="0">
      <w:lvl w:ilvl="0">
        <w:numFmt w:val="bullet"/>
        <w:lvlText w:val="-"/>
        <w:legacy w:legacy="1" w:legacySpace="0" w:legacyIndent="130"/>
        <w:lvlJc w:val="left"/>
        <w:rPr>
          <w:rFonts w:ascii="Times New Roman" w:hAnsi="Times New Roman" w:hint="default"/>
        </w:rPr>
      </w:lvl>
    </w:lvlOverride>
  </w:num>
  <w:num w:numId="12">
    <w:abstractNumId w:val="8"/>
  </w:num>
  <w:num w:numId="13">
    <w:abstractNumId w:val="3"/>
  </w:num>
  <w:num w:numId="14">
    <w:abstractNumId w:val="11"/>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3F5E"/>
    <w:rsid w:val="00004A8E"/>
    <w:rsid w:val="00005D7E"/>
    <w:rsid w:val="0000607B"/>
    <w:rsid w:val="00013CA4"/>
    <w:rsid w:val="00027FB3"/>
    <w:rsid w:val="00051DF1"/>
    <w:rsid w:val="00075364"/>
    <w:rsid w:val="000A7F02"/>
    <w:rsid w:val="000D1B7F"/>
    <w:rsid w:val="000F0C03"/>
    <w:rsid w:val="00117858"/>
    <w:rsid w:val="00134EB7"/>
    <w:rsid w:val="00167377"/>
    <w:rsid w:val="00173715"/>
    <w:rsid w:val="0019231C"/>
    <w:rsid w:val="001C112A"/>
    <w:rsid w:val="001C73A4"/>
    <w:rsid w:val="001D4272"/>
    <w:rsid w:val="001E3C9B"/>
    <w:rsid w:val="00210F4A"/>
    <w:rsid w:val="002500F4"/>
    <w:rsid w:val="00254095"/>
    <w:rsid w:val="0026147F"/>
    <w:rsid w:val="0027057F"/>
    <w:rsid w:val="00271AB7"/>
    <w:rsid w:val="002721F0"/>
    <w:rsid w:val="002815E3"/>
    <w:rsid w:val="00282818"/>
    <w:rsid w:val="00291E91"/>
    <w:rsid w:val="002A6AE6"/>
    <w:rsid w:val="002C495D"/>
    <w:rsid w:val="002D3CDC"/>
    <w:rsid w:val="002E39E1"/>
    <w:rsid w:val="002F0802"/>
    <w:rsid w:val="002F7C17"/>
    <w:rsid w:val="00304A1C"/>
    <w:rsid w:val="0034057F"/>
    <w:rsid w:val="00364D86"/>
    <w:rsid w:val="00373FAA"/>
    <w:rsid w:val="003B2680"/>
    <w:rsid w:val="003B4B60"/>
    <w:rsid w:val="003C6281"/>
    <w:rsid w:val="003E773F"/>
    <w:rsid w:val="003E7931"/>
    <w:rsid w:val="003F6507"/>
    <w:rsid w:val="00414EA6"/>
    <w:rsid w:val="00422975"/>
    <w:rsid w:val="00441A14"/>
    <w:rsid w:val="00441BBD"/>
    <w:rsid w:val="00452036"/>
    <w:rsid w:val="00454016"/>
    <w:rsid w:val="004703C4"/>
    <w:rsid w:val="004735EF"/>
    <w:rsid w:val="004877C0"/>
    <w:rsid w:val="00495F23"/>
    <w:rsid w:val="004C127E"/>
    <w:rsid w:val="00506775"/>
    <w:rsid w:val="0051280C"/>
    <w:rsid w:val="00530743"/>
    <w:rsid w:val="005560A8"/>
    <w:rsid w:val="00556282"/>
    <w:rsid w:val="00562103"/>
    <w:rsid w:val="005706AE"/>
    <w:rsid w:val="005754A9"/>
    <w:rsid w:val="0057611E"/>
    <w:rsid w:val="005F39F5"/>
    <w:rsid w:val="005F5EEC"/>
    <w:rsid w:val="0064715F"/>
    <w:rsid w:val="00662B83"/>
    <w:rsid w:val="00674689"/>
    <w:rsid w:val="00681DD1"/>
    <w:rsid w:val="0069428C"/>
    <w:rsid w:val="006C2AEE"/>
    <w:rsid w:val="006D3BCE"/>
    <w:rsid w:val="006E1F0F"/>
    <w:rsid w:val="006F3F5E"/>
    <w:rsid w:val="00724591"/>
    <w:rsid w:val="00750CEF"/>
    <w:rsid w:val="00775BD9"/>
    <w:rsid w:val="00781E27"/>
    <w:rsid w:val="007939B7"/>
    <w:rsid w:val="007A2C00"/>
    <w:rsid w:val="007A4CE3"/>
    <w:rsid w:val="007B1FD5"/>
    <w:rsid w:val="007E2158"/>
    <w:rsid w:val="007E392C"/>
    <w:rsid w:val="00806EA7"/>
    <w:rsid w:val="008171C5"/>
    <w:rsid w:val="008347B0"/>
    <w:rsid w:val="008551F6"/>
    <w:rsid w:val="0087427B"/>
    <w:rsid w:val="00890664"/>
    <w:rsid w:val="008A165C"/>
    <w:rsid w:val="008A5612"/>
    <w:rsid w:val="008A766B"/>
    <w:rsid w:val="0090249A"/>
    <w:rsid w:val="00927D71"/>
    <w:rsid w:val="00962292"/>
    <w:rsid w:val="00972F1C"/>
    <w:rsid w:val="009761F9"/>
    <w:rsid w:val="009A1759"/>
    <w:rsid w:val="009C35C7"/>
    <w:rsid w:val="009D14C1"/>
    <w:rsid w:val="00A020F6"/>
    <w:rsid w:val="00A13D23"/>
    <w:rsid w:val="00A279AE"/>
    <w:rsid w:val="00A3480E"/>
    <w:rsid w:val="00A41008"/>
    <w:rsid w:val="00A455DE"/>
    <w:rsid w:val="00A479FB"/>
    <w:rsid w:val="00A75C8E"/>
    <w:rsid w:val="00AA662E"/>
    <w:rsid w:val="00AB2135"/>
    <w:rsid w:val="00B03DEF"/>
    <w:rsid w:val="00B21ADE"/>
    <w:rsid w:val="00B2269F"/>
    <w:rsid w:val="00B330A7"/>
    <w:rsid w:val="00B4034F"/>
    <w:rsid w:val="00B96DE9"/>
    <w:rsid w:val="00BC5509"/>
    <w:rsid w:val="00BD09F4"/>
    <w:rsid w:val="00BD0C91"/>
    <w:rsid w:val="00C02E7E"/>
    <w:rsid w:val="00C04E8E"/>
    <w:rsid w:val="00C07ECF"/>
    <w:rsid w:val="00C30D0A"/>
    <w:rsid w:val="00C31AC4"/>
    <w:rsid w:val="00C5292B"/>
    <w:rsid w:val="00C642CF"/>
    <w:rsid w:val="00CE376C"/>
    <w:rsid w:val="00CE7DA1"/>
    <w:rsid w:val="00CF3E97"/>
    <w:rsid w:val="00CF5601"/>
    <w:rsid w:val="00D42544"/>
    <w:rsid w:val="00D44354"/>
    <w:rsid w:val="00D44CE7"/>
    <w:rsid w:val="00D779D4"/>
    <w:rsid w:val="00D87E68"/>
    <w:rsid w:val="00D928CA"/>
    <w:rsid w:val="00DC5322"/>
    <w:rsid w:val="00DC5DB4"/>
    <w:rsid w:val="00DF44EF"/>
    <w:rsid w:val="00E657B6"/>
    <w:rsid w:val="00E8443C"/>
    <w:rsid w:val="00E854EE"/>
    <w:rsid w:val="00E90301"/>
    <w:rsid w:val="00EC1120"/>
    <w:rsid w:val="00EF00CD"/>
    <w:rsid w:val="00F021DB"/>
    <w:rsid w:val="00F12053"/>
    <w:rsid w:val="00F136C2"/>
    <w:rsid w:val="00F24A14"/>
    <w:rsid w:val="00F24A19"/>
    <w:rsid w:val="00F41ABD"/>
    <w:rsid w:val="00F67A8C"/>
    <w:rsid w:val="00F80C2A"/>
    <w:rsid w:val="00F854C6"/>
    <w:rsid w:val="00F92310"/>
    <w:rsid w:val="00F94463"/>
    <w:rsid w:val="00F94D89"/>
    <w:rsid w:val="00F96B44"/>
    <w:rsid w:val="00FB7806"/>
    <w:rsid w:val="00FC6459"/>
    <w:rsid w:val="00FD5427"/>
    <w:rsid w:val="00FE311E"/>
    <w:rsid w:val="00FF2B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4D521"/>
  <w15:docId w15:val="{B3D68DF6-25AC-4033-9BF8-A88D2CA7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9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6229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ody Text"/>
    <w:basedOn w:val="a"/>
    <w:link w:val="a4"/>
    <w:rsid w:val="00962292"/>
    <w:pPr>
      <w:widowControl w:val="0"/>
      <w:autoSpaceDE w:val="0"/>
      <w:autoSpaceDN w:val="0"/>
      <w:adjustRightInd w:val="0"/>
      <w:spacing w:before="20" w:after="0" w:line="260" w:lineRule="auto"/>
    </w:pPr>
    <w:rPr>
      <w:rFonts w:ascii="Times New Roman" w:eastAsia="Times New Roman" w:hAnsi="Times New Roman" w:cs="Times New Roman"/>
      <w:sz w:val="24"/>
      <w:szCs w:val="16"/>
      <w:lang w:eastAsia="ru-RU"/>
    </w:rPr>
  </w:style>
  <w:style w:type="character" w:customStyle="1" w:styleId="a4">
    <w:name w:val="Основной текст Знак"/>
    <w:basedOn w:val="a0"/>
    <w:link w:val="a3"/>
    <w:rsid w:val="00962292"/>
    <w:rPr>
      <w:rFonts w:ascii="Times New Roman" w:eastAsia="Times New Roman" w:hAnsi="Times New Roman" w:cs="Times New Roman"/>
      <w:sz w:val="24"/>
      <w:szCs w:val="16"/>
      <w:lang w:eastAsia="ru-RU"/>
    </w:rPr>
  </w:style>
  <w:style w:type="paragraph" w:styleId="a5">
    <w:name w:val="header"/>
    <w:basedOn w:val="a"/>
    <w:link w:val="a6"/>
    <w:rsid w:val="0096229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962292"/>
    <w:rPr>
      <w:rFonts w:ascii="Times New Roman" w:eastAsia="Times New Roman" w:hAnsi="Times New Roman" w:cs="Times New Roman"/>
      <w:sz w:val="20"/>
      <w:szCs w:val="20"/>
      <w:lang w:eastAsia="ru-RU"/>
    </w:rPr>
  </w:style>
  <w:style w:type="paragraph" w:styleId="a7">
    <w:name w:val="footer"/>
    <w:basedOn w:val="a"/>
    <w:link w:val="a8"/>
    <w:uiPriority w:val="99"/>
    <w:rsid w:val="0096229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962292"/>
    <w:rPr>
      <w:rFonts w:ascii="Times New Roman" w:eastAsia="Times New Roman" w:hAnsi="Times New Roman" w:cs="Times New Roman"/>
      <w:sz w:val="20"/>
      <w:szCs w:val="20"/>
      <w:lang w:eastAsia="ru-RU"/>
    </w:rPr>
  </w:style>
  <w:style w:type="table" w:styleId="a9">
    <w:name w:val="Table Grid"/>
    <w:basedOn w:val="a1"/>
    <w:rsid w:val="0096229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962292"/>
    <w:pPr>
      <w:widowControl w:val="0"/>
      <w:autoSpaceDE w:val="0"/>
      <w:autoSpaceDN w:val="0"/>
      <w:adjustRightInd w:val="0"/>
      <w:spacing w:after="0" w:line="240" w:lineRule="auto"/>
    </w:pPr>
    <w:rPr>
      <w:rFonts w:ascii="Segoe UI" w:eastAsia="Times New Roman" w:hAnsi="Segoe UI" w:cs="Times New Roman"/>
      <w:sz w:val="18"/>
      <w:szCs w:val="18"/>
      <w:lang w:eastAsia="ru-RU"/>
    </w:rPr>
  </w:style>
  <w:style w:type="character" w:customStyle="1" w:styleId="ab">
    <w:name w:val="Текст выноски Знак"/>
    <w:basedOn w:val="a0"/>
    <w:link w:val="aa"/>
    <w:rsid w:val="00962292"/>
    <w:rPr>
      <w:rFonts w:ascii="Segoe UI" w:eastAsia="Times New Roman" w:hAnsi="Segoe UI" w:cs="Times New Roman"/>
      <w:sz w:val="18"/>
      <w:szCs w:val="18"/>
      <w:lang w:eastAsia="ru-RU"/>
    </w:rPr>
  </w:style>
  <w:style w:type="character" w:styleId="ac">
    <w:name w:val="Strong"/>
    <w:basedOn w:val="a0"/>
    <w:uiPriority w:val="22"/>
    <w:qFormat/>
    <w:rsid w:val="00962292"/>
    <w:rPr>
      <w:b/>
      <w:bCs/>
    </w:rPr>
  </w:style>
  <w:style w:type="paragraph" w:customStyle="1" w:styleId="ConsPlusNormal">
    <w:name w:val="ConsPlusNormal"/>
    <w:rsid w:val="009622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List Paragraph"/>
    <w:basedOn w:val="a"/>
    <w:uiPriority w:val="34"/>
    <w:qFormat/>
    <w:rsid w:val="00962292"/>
    <w:pPr>
      <w:spacing w:after="0" w:line="240" w:lineRule="auto"/>
      <w:ind w:left="708"/>
    </w:pPr>
    <w:rPr>
      <w:rFonts w:ascii="Times New Roman" w:eastAsia="Times New Roman" w:hAnsi="Times New Roman" w:cs="Times New Roman"/>
      <w:sz w:val="28"/>
      <w:szCs w:val="24"/>
      <w:lang w:eastAsia="ru-RU"/>
    </w:rPr>
  </w:style>
  <w:style w:type="character" w:customStyle="1" w:styleId="1">
    <w:name w:val="Основной текст1"/>
    <w:basedOn w:val="a0"/>
    <w:rsid w:val="002D3CDC"/>
    <w:rPr>
      <w:rFonts w:ascii="Times New Roman" w:eastAsia="Times New Roman" w:hAnsi="Times New Roman"/>
      <w:sz w:val="27"/>
      <w:szCs w:val="27"/>
      <w:shd w:val="clear" w:color="auto" w:fill="FFFFFF"/>
    </w:rPr>
  </w:style>
  <w:style w:type="character" w:customStyle="1" w:styleId="ae">
    <w:name w:val="Текст Знак"/>
    <w:basedOn w:val="a0"/>
    <w:link w:val="af"/>
    <w:rsid w:val="004C127E"/>
    <w:rPr>
      <w:rFonts w:ascii="Courier New" w:eastAsia="Calibri" w:hAnsi="Courier New" w:cs="Courier New"/>
      <w:sz w:val="20"/>
      <w:szCs w:val="20"/>
      <w:lang w:eastAsia="ru-RU"/>
    </w:rPr>
  </w:style>
  <w:style w:type="paragraph" w:styleId="af">
    <w:name w:val="Plain Text"/>
    <w:basedOn w:val="a"/>
    <w:link w:val="ae"/>
    <w:rsid w:val="004C127E"/>
    <w:pPr>
      <w:overflowPunct w:val="0"/>
      <w:autoSpaceDE w:val="0"/>
      <w:autoSpaceDN w:val="0"/>
      <w:adjustRightInd w:val="0"/>
      <w:spacing w:after="0" w:line="240" w:lineRule="auto"/>
      <w:textAlignment w:val="baseline"/>
    </w:pPr>
    <w:rPr>
      <w:rFonts w:ascii="Courier New" w:eastAsia="Calibri" w:hAnsi="Courier New" w:cs="Courier New"/>
      <w:sz w:val="20"/>
      <w:szCs w:val="20"/>
      <w:lang w:eastAsia="ru-RU"/>
    </w:rPr>
  </w:style>
  <w:style w:type="character" w:customStyle="1" w:styleId="10">
    <w:name w:val="Текст Знак1"/>
    <w:basedOn w:val="a0"/>
    <w:uiPriority w:val="99"/>
    <w:semiHidden/>
    <w:rsid w:val="004C127E"/>
    <w:rPr>
      <w:rFonts w:ascii="Consolas" w:hAnsi="Consolas"/>
      <w:sz w:val="21"/>
      <w:szCs w:val="21"/>
    </w:rPr>
  </w:style>
  <w:style w:type="character" w:customStyle="1" w:styleId="2">
    <w:name w:val="Основной текст (2)_"/>
    <w:basedOn w:val="a0"/>
    <w:link w:val="20"/>
    <w:rsid w:val="00D44CE7"/>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D44CE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44CE7"/>
    <w:pPr>
      <w:widowControl w:val="0"/>
      <w:shd w:val="clear" w:color="auto" w:fill="FFFFFF"/>
      <w:spacing w:after="0" w:line="485" w:lineRule="exact"/>
      <w:ind w:hanging="340"/>
    </w:pPr>
    <w:rPr>
      <w:rFonts w:ascii="Times New Roman" w:eastAsia="Times New Roman" w:hAnsi="Times New Roman" w:cs="Times New Roman"/>
      <w:sz w:val="28"/>
      <w:szCs w:val="28"/>
    </w:rPr>
  </w:style>
  <w:style w:type="paragraph" w:customStyle="1" w:styleId="30">
    <w:name w:val="Основной текст (3)"/>
    <w:basedOn w:val="a"/>
    <w:link w:val="3"/>
    <w:rsid w:val="00D44CE7"/>
    <w:pPr>
      <w:widowControl w:val="0"/>
      <w:shd w:val="clear" w:color="auto" w:fill="FFFFFF"/>
      <w:spacing w:after="900" w:line="485" w:lineRule="exact"/>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91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D6BB2-81BB-4928-B776-050F6BA78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Pages>
  <Words>17322</Words>
  <Characters>98737</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dc:creator>
  <cp:lastModifiedBy>Антонова Нана Алиевна</cp:lastModifiedBy>
  <cp:revision>116</cp:revision>
  <cp:lastPrinted>2021-11-29T07:09:00Z</cp:lastPrinted>
  <dcterms:created xsi:type="dcterms:W3CDTF">2017-11-13T06:21:00Z</dcterms:created>
  <dcterms:modified xsi:type="dcterms:W3CDTF">2021-11-29T07:22:00Z</dcterms:modified>
</cp:coreProperties>
</file>