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C132" w14:textId="77777777" w:rsidR="00991131" w:rsidRPr="001D2F66" w:rsidRDefault="00991131" w:rsidP="004E1143">
      <w:pPr>
        <w:autoSpaceDE w:val="0"/>
        <w:autoSpaceDN w:val="0"/>
        <w:adjustRightInd w:val="0"/>
        <w:jc w:val="center"/>
        <w:rPr>
          <w:rFonts w:eastAsia="Calibri"/>
          <w:sz w:val="32"/>
          <w:szCs w:val="32"/>
          <w:lang w:val="en-US" w:eastAsia="en-US"/>
        </w:rPr>
      </w:pPr>
    </w:p>
    <w:p w14:paraId="526B596E" w14:textId="79E4C7FA" w:rsidR="00991131" w:rsidRDefault="00991131" w:rsidP="004E1143">
      <w:pPr>
        <w:autoSpaceDE w:val="0"/>
        <w:autoSpaceDN w:val="0"/>
        <w:adjustRightInd w:val="0"/>
        <w:jc w:val="center"/>
        <w:rPr>
          <w:rFonts w:eastAsia="Calibri"/>
          <w:sz w:val="32"/>
          <w:szCs w:val="32"/>
          <w:lang w:eastAsia="en-US"/>
        </w:rPr>
      </w:pPr>
    </w:p>
    <w:p w14:paraId="58D8BDAD" w14:textId="77777777" w:rsidR="009C3927" w:rsidRDefault="009C3927" w:rsidP="004E1143">
      <w:pPr>
        <w:autoSpaceDE w:val="0"/>
        <w:autoSpaceDN w:val="0"/>
        <w:adjustRightInd w:val="0"/>
        <w:jc w:val="center"/>
        <w:rPr>
          <w:rFonts w:eastAsia="Calibri"/>
          <w:sz w:val="32"/>
          <w:szCs w:val="32"/>
          <w:lang w:eastAsia="en-US"/>
        </w:rPr>
      </w:pPr>
    </w:p>
    <w:p w14:paraId="28961188" w14:textId="77777777" w:rsidR="009C3927" w:rsidRPr="002F28BF" w:rsidRDefault="009C3927" w:rsidP="004E1143">
      <w:pPr>
        <w:autoSpaceDE w:val="0"/>
        <w:autoSpaceDN w:val="0"/>
        <w:adjustRightInd w:val="0"/>
        <w:jc w:val="center"/>
        <w:rPr>
          <w:rFonts w:eastAsia="Calibri"/>
          <w:sz w:val="32"/>
          <w:szCs w:val="32"/>
          <w:lang w:eastAsia="en-US"/>
        </w:rPr>
      </w:pPr>
    </w:p>
    <w:p w14:paraId="27F97463" w14:textId="77777777" w:rsidR="009C3927" w:rsidRDefault="009C3927" w:rsidP="009C3927">
      <w:pPr>
        <w:autoSpaceDE w:val="0"/>
        <w:autoSpaceDN w:val="0"/>
        <w:adjustRightInd w:val="0"/>
        <w:spacing w:after="240"/>
        <w:jc w:val="center"/>
        <w:rPr>
          <w:rFonts w:eastAsia="Calibri"/>
          <w:b/>
          <w:sz w:val="48"/>
          <w:szCs w:val="48"/>
          <w:lang w:eastAsia="en-US"/>
        </w:rPr>
      </w:pPr>
      <w:r>
        <w:rPr>
          <w:rFonts w:eastAsia="Calibri"/>
          <w:b/>
          <w:sz w:val="48"/>
          <w:szCs w:val="48"/>
          <w:lang w:eastAsia="en-US"/>
        </w:rPr>
        <w:t xml:space="preserve">АКТУАЛЬНЫЕ </w:t>
      </w:r>
    </w:p>
    <w:p w14:paraId="268DF5B3" w14:textId="77777777" w:rsidR="009C3927" w:rsidRDefault="009C3927" w:rsidP="009C3927">
      <w:pPr>
        <w:autoSpaceDE w:val="0"/>
        <w:autoSpaceDN w:val="0"/>
        <w:adjustRightInd w:val="0"/>
        <w:spacing w:after="240"/>
        <w:jc w:val="center"/>
        <w:rPr>
          <w:rFonts w:eastAsia="Calibri"/>
          <w:b/>
          <w:sz w:val="48"/>
          <w:szCs w:val="48"/>
          <w:lang w:eastAsia="en-US"/>
        </w:rPr>
      </w:pPr>
      <w:r>
        <w:rPr>
          <w:rFonts w:eastAsia="Calibri"/>
          <w:b/>
          <w:sz w:val="48"/>
          <w:szCs w:val="48"/>
          <w:lang w:eastAsia="en-US"/>
        </w:rPr>
        <w:t xml:space="preserve">ПРОБЛЕМЫ СЕМЕЙНОГО </w:t>
      </w:r>
    </w:p>
    <w:p w14:paraId="4374B232" w14:textId="1C6695CF" w:rsidR="001F7981" w:rsidRDefault="009C3927" w:rsidP="009C3927">
      <w:pPr>
        <w:autoSpaceDE w:val="0"/>
        <w:autoSpaceDN w:val="0"/>
        <w:adjustRightInd w:val="0"/>
        <w:spacing w:after="240"/>
        <w:jc w:val="center"/>
        <w:rPr>
          <w:rFonts w:eastAsia="Calibri"/>
          <w:b/>
          <w:sz w:val="48"/>
          <w:szCs w:val="32"/>
          <w:lang w:eastAsia="en-US"/>
        </w:rPr>
      </w:pPr>
      <w:r>
        <w:rPr>
          <w:rFonts w:eastAsia="Calibri"/>
          <w:b/>
          <w:sz w:val="48"/>
          <w:szCs w:val="48"/>
          <w:lang w:eastAsia="en-US"/>
        </w:rPr>
        <w:t xml:space="preserve">И ГРАЖДАНСКОГО ПРАВА </w:t>
      </w:r>
    </w:p>
    <w:p w14:paraId="23CF0214" w14:textId="3E945145" w:rsidR="00991131" w:rsidRDefault="00991131" w:rsidP="004E1143">
      <w:pPr>
        <w:autoSpaceDE w:val="0"/>
        <w:autoSpaceDN w:val="0"/>
        <w:adjustRightInd w:val="0"/>
        <w:jc w:val="center"/>
        <w:rPr>
          <w:rFonts w:eastAsia="Calibri"/>
          <w:sz w:val="32"/>
          <w:szCs w:val="32"/>
          <w:lang w:eastAsia="en-US"/>
        </w:rPr>
      </w:pPr>
    </w:p>
    <w:p w14:paraId="37B83F40" w14:textId="77777777" w:rsidR="00991131" w:rsidRPr="001F7981" w:rsidRDefault="00991131" w:rsidP="004E1143">
      <w:pPr>
        <w:autoSpaceDE w:val="0"/>
        <w:autoSpaceDN w:val="0"/>
        <w:adjustRightInd w:val="0"/>
        <w:jc w:val="center"/>
        <w:rPr>
          <w:rFonts w:eastAsia="Calibri"/>
          <w:sz w:val="40"/>
          <w:szCs w:val="32"/>
          <w:lang w:eastAsia="en-US"/>
        </w:rPr>
      </w:pPr>
    </w:p>
    <w:p w14:paraId="325F5CB5" w14:textId="77777777" w:rsidR="00991131" w:rsidRPr="002F28BF" w:rsidRDefault="00991131" w:rsidP="004E1143">
      <w:pPr>
        <w:autoSpaceDE w:val="0"/>
        <w:autoSpaceDN w:val="0"/>
        <w:adjustRightInd w:val="0"/>
        <w:jc w:val="center"/>
        <w:rPr>
          <w:rFonts w:eastAsia="Calibri"/>
          <w:sz w:val="32"/>
          <w:szCs w:val="32"/>
          <w:lang w:eastAsia="en-US"/>
        </w:rPr>
      </w:pPr>
    </w:p>
    <w:p w14:paraId="0F745928" w14:textId="77777777" w:rsidR="00991131" w:rsidRPr="002F28BF" w:rsidRDefault="00991131" w:rsidP="004E1143">
      <w:pPr>
        <w:autoSpaceDE w:val="0"/>
        <w:autoSpaceDN w:val="0"/>
        <w:adjustRightInd w:val="0"/>
        <w:jc w:val="center"/>
        <w:rPr>
          <w:rFonts w:eastAsia="Calibri"/>
          <w:sz w:val="32"/>
          <w:szCs w:val="32"/>
          <w:lang w:eastAsia="en-US"/>
        </w:rPr>
      </w:pPr>
    </w:p>
    <w:p w14:paraId="7D8D1F5B" w14:textId="77777777" w:rsidR="00991131" w:rsidRPr="002F28BF" w:rsidRDefault="00991131" w:rsidP="004E1143">
      <w:pPr>
        <w:autoSpaceDE w:val="0"/>
        <w:autoSpaceDN w:val="0"/>
        <w:adjustRightInd w:val="0"/>
        <w:jc w:val="center"/>
        <w:rPr>
          <w:rFonts w:eastAsia="Calibri"/>
          <w:sz w:val="32"/>
          <w:szCs w:val="32"/>
          <w:lang w:eastAsia="en-US"/>
        </w:rPr>
      </w:pPr>
    </w:p>
    <w:p w14:paraId="29F8DF5F" w14:textId="77777777" w:rsidR="00991131" w:rsidRPr="002F28BF" w:rsidRDefault="00991131" w:rsidP="004E1143">
      <w:pPr>
        <w:autoSpaceDE w:val="0"/>
        <w:autoSpaceDN w:val="0"/>
        <w:adjustRightInd w:val="0"/>
        <w:jc w:val="center"/>
        <w:rPr>
          <w:rFonts w:eastAsia="Calibri"/>
          <w:sz w:val="32"/>
          <w:szCs w:val="32"/>
          <w:lang w:eastAsia="en-US"/>
        </w:rPr>
      </w:pPr>
    </w:p>
    <w:p w14:paraId="4B9DF5FC" w14:textId="77777777" w:rsidR="00991131" w:rsidRPr="002F28BF" w:rsidRDefault="00991131" w:rsidP="004E1143">
      <w:pPr>
        <w:autoSpaceDE w:val="0"/>
        <w:autoSpaceDN w:val="0"/>
        <w:adjustRightInd w:val="0"/>
        <w:jc w:val="center"/>
        <w:rPr>
          <w:rFonts w:eastAsia="Calibri"/>
          <w:sz w:val="32"/>
          <w:szCs w:val="32"/>
          <w:lang w:eastAsia="en-US"/>
        </w:rPr>
      </w:pPr>
    </w:p>
    <w:p w14:paraId="05F2A06A" w14:textId="77777777" w:rsidR="00991131" w:rsidRPr="002F28BF" w:rsidRDefault="00991131" w:rsidP="004E1143">
      <w:pPr>
        <w:autoSpaceDE w:val="0"/>
        <w:autoSpaceDN w:val="0"/>
        <w:adjustRightInd w:val="0"/>
        <w:jc w:val="center"/>
        <w:rPr>
          <w:rFonts w:eastAsia="Calibri"/>
          <w:sz w:val="32"/>
          <w:szCs w:val="32"/>
          <w:lang w:eastAsia="en-US"/>
        </w:rPr>
      </w:pPr>
    </w:p>
    <w:p w14:paraId="4800AA25" w14:textId="77777777" w:rsidR="00991131" w:rsidRPr="002F28BF" w:rsidRDefault="00991131" w:rsidP="004E1143">
      <w:pPr>
        <w:autoSpaceDE w:val="0"/>
        <w:autoSpaceDN w:val="0"/>
        <w:adjustRightInd w:val="0"/>
        <w:jc w:val="center"/>
        <w:rPr>
          <w:rFonts w:eastAsia="Calibri"/>
          <w:sz w:val="32"/>
          <w:szCs w:val="32"/>
          <w:lang w:eastAsia="en-US"/>
        </w:rPr>
      </w:pPr>
    </w:p>
    <w:p w14:paraId="5C8C2AA7" w14:textId="77777777" w:rsidR="00991131" w:rsidRPr="002F28BF" w:rsidRDefault="00991131" w:rsidP="004E1143">
      <w:pPr>
        <w:autoSpaceDE w:val="0"/>
        <w:autoSpaceDN w:val="0"/>
        <w:adjustRightInd w:val="0"/>
        <w:jc w:val="center"/>
        <w:rPr>
          <w:rFonts w:eastAsia="Calibri"/>
          <w:sz w:val="32"/>
          <w:szCs w:val="32"/>
          <w:lang w:eastAsia="en-US"/>
        </w:rPr>
      </w:pPr>
    </w:p>
    <w:p w14:paraId="084D2103" w14:textId="77777777" w:rsidR="00991131" w:rsidRPr="002F28BF" w:rsidRDefault="00991131" w:rsidP="004E1143">
      <w:pPr>
        <w:autoSpaceDE w:val="0"/>
        <w:autoSpaceDN w:val="0"/>
        <w:adjustRightInd w:val="0"/>
        <w:jc w:val="center"/>
        <w:rPr>
          <w:rFonts w:eastAsia="Calibri"/>
          <w:sz w:val="32"/>
          <w:szCs w:val="32"/>
          <w:lang w:eastAsia="en-US"/>
        </w:rPr>
      </w:pPr>
    </w:p>
    <w:p w14:paraId="0BB09D9D" w14:textId="590D0EAA" w:rsidR="00991131" w:rsidRDefault="00991131" w:rsidP="004E1143">
      <w:pPr>
        <w:autoSpaceDE w:val="0"/>
        <w:autoSpaceDN w:val="0"/>
        <w:adjustRightInd w:val="0"/>
        <w:rPr>
          <w:rFonts w:eastAsia="Calibri"/>
          <w:sz w:val="32"/>
          <w:szCs w:val="32"/>
          <w:lang w:eastAsia="en-US"/>
        </w:rPr>
      </w:pPr>
    </w:p>
    <w:p w14:paraId="119B3FBB" w14:textId="77777777" w:rsidR="001D2F66" w:rsidRDefault="001D2F66" w:rsidP="004E1143">
      <w:pPr>
        <w:autoSpaceDE w:val="0"/>
        <w:autoSpaceDN w:val="0"/>
        <w:adjustRightInd w:val="0"/>
        <w:jc w:val="center"/>
        <w:rPr>
          <w:rFonts w:eastAsia="Calibri"/>
          <w:sz w:val="32"/>
          <w:szCs w:val="32"/>
          <w:lang w:eastAsia="en-US"/>
        </w:rPr>
      </w:pPr>
    </w:p>
    <w:p w14:paraId="0BE8A0CC" w14:textId="77777777" w:rsidR="001D2F66" w:rsidRDefault="001D2F66" w:rsidP="004E1143">
      <w:pPr>
        <w:autoSpaceDE w:val="0"/>
        <w:autoSpaceDN w:val="0"/>
        <w:adjustRightInd w:val="0"/>
        <w:jc w:val="center"/>
        <w:rPr>
          <w:rFonts w:eastAsia="Calibri"/>
          <w:sz w:val="32"/>
          <w:szCs w:val="32"/>
          <w:lang w:eastAsia="en-US"/>
        </w:rPr>
      </w:pPr>
    </w:p>
    <w:p w14:paraId="7BE43297" w14:textId="58BEBC05" w:rsidR="00E40CC5" w:rsidRDefault="00E40CC5" w:rsidP="004E1143">
      <w:pPr>
        <w:autoSpaceDE w:val="0"/>
        <w:autoSpaceDN w:val="0"/>
        <w:adjustRightInd w:val="0"/>
        <w:jc w:val="center"/>
        <w:rPr>
          <w:rFonts w:eastAsia="Calibri"/>
          <w:sz w:val="32"/>
          <w:szCs w:val="32"/>
          <w:lang w:eastAsia="en-US"/>
        </w:rPr>
      </w:pPr>
    </w:p>
    <w:p w14:paraId="283FE342" w14:textId="08618C65" w:rsidR="009C3927" w:rsidRDefault="009C3927" w:rsidP="004E1143">
      <w:pPr>
        <w:autoSpaceDE w:val="0"/>
        <w:autoSpaceDN w:val="0"/>
        <w:adjustRightInd w:val="0"/>
        <w:jc w:val="center"/>
        <w:rPr>
          <w:rFonts w:eastAsia="Calibri"/>
          <w:sz w:val="32"/>
          <w:szCs w:val="32"/>
          <w:lang w:eastAsia="en-US"/>
        </w:rPr>
      </w:pPr>
    </w:p>
    <w:p w14:paraId="2153AB93" w14:textId="002904A9" w:rsidR="009C3927" w:rsidRDefault="009C3927" w:rsidP="004E1143">
      <w:pPr>
        <w:autoSpaceDE w:val="0"/>
        <w:autoSpaceDN w:val="0"/>
        <w:adjustRightInd w:val="0"/>
        <w:jc w:val="center"/>
        <w:rPr>
          <w:rFonts w:eastAsia="Calibri"/>
          <w:sz w:val="32"/>
          <w:szCs w:val="32"/>
          <w:lang w:eastAsia="en-US"/>
        </w:rPr>
      </w:pPr>
    </w:p>
    <w:p w14:paraId="40A46FC8" w14:textId="1DDF7C5B" w:rsidR="009C3927" w:rsidRDefault="009C3927" w:rsidP="004E1143">
      <w:pPr>
        <w:autoSpaceDE w:val="0"/>
        <w:autoSpaceDN w:val="0"/>
        <w:adjustRightInd w:val="0"/>
        <w:jc w:val="center"/>
        <w:rPr>
          <w:rFonts w:eastAsia="Calibri"/>
          <w:sz w:val="32"/>
          <w:szCs w:val="32"/>
          <w:lang w:eastAsia="en-US"/>
        </w:rPr>
      </w:pPr>
    </w:p>
    <w:p w14:paraId="01612AAE" w14:textId="61F671F6" w:rsidR="009C3927" w:rsidRDefault="009C3927" w:rsidP="004E1143">
      <w:pPr>
        <w:autoSpaceDE w:val="0"/>
        <w:autoSpaceDN w:val="0"/>
        <w:adjustRightInd w:val="0"/>
        <w:jc w:val="center"/>
        <w:rPr>
          <w:rFonts w:eastAsia="Calibri"/>
          <w:sz w:val="32"/>
          <w:szCs w:val="32"/>
          <w:lang w:eastAsia="en-US"/>
        </w:rPr>
      </w:pPr>
    </w:p>
    <w:p w14:paraId="02025B8C" w14:textId="7C55D0FA" w:rsidR="009C3927" w:rsidRDefault="009C3927" w:rsidP="004E1143">
      <w:pPr>
        <w:autoSpaceDE w:val="0"/>
        <w:autoSpaceDN w:val="0"/>
        <w:adjustRightInd w:val="0"/>
        <w:jc w:val="center"/>
        <w:rPr>
          <w:rFonts w:eastAsia="Calibri"/>
          <w:sz w:val="32"/>
          <w:szCs w:val="32"/>
          <w:lang w:eastAsia="en-US"/>
        </w:rPr>
      </w:pPr>
    </w:p>
    <w:p w14:paraId="033F0F0B" w14:textId="6558DF06" w:rsidR="009C3927" w:rsidRDefault="009C3927" w:rsidP="004E1143">
      <w:pPr>
        <w:autoSpaceDE w:val="0"/>
        <w:autoSpaceDN w:val="0"/>
        <w:adjustRightInd w:val="0"/>
        <w:jc w:val="center"/>
        <w:rPr>
          <w:rFonts w:eastAsia="Calibri"/>
          <w:sz w:val="32"/>
          <w:szCs w:val="32"/>
          <w:lang w:eastAsia="en-US"/>
        </w:rPr>
      </w:pPr>
    </w:p>
    <w:p w14:paraId="1D70DE85" w14:textId="20E85A20" w:rsidR="009C3927" w:rsidRDefault="009C3927" w:rsidP="004E1143">
      <w:pPr>
        <w:autoSpaceDE w:val="0"/>
        <w:autoSpaceDN w:val="0"/>
        <w:adjustRightInd w:val="0"/>
        <w:jc w:val="center"/>
        <w:rPr>
          <w:rFonts w:eastAsia="Calibri"/>
          <w:sz w:val="32"/>
          <w:szCs w:val="32"/>
          <w:lang w:eastAsia="en-US"/>
        </w:rPr>
      </w:pPr>
    </w:p>
    <w:p w14:paraId="0CD64243" w14:textId="77777777" w:rsidR="009C3927" w:rsidRDefault="009C3927" w:rsidP="004E1143">
      <w:pPr>
        <w:autoSpaceDE w:val="0"/>
        <w:autoSpaceDN w:val="0"/>
        <w:adjustRightInd w:val="0"/>
        <w:jc w:val="center"/>
        <w:rPr>
          <w:rFonts w:eastAsia="Calibri"/>
          <w:sz w:val="32"/>
          <w:szCs w:val="32"/>
          <w:lang w:eastAsia="en-US"/>
        </w:rPr>
      </w:pPr>
    </w:p>
    <w:p w14:paraId="7C75D000" w14:textId="77777777" w:rsidR="00E40CC5" w:rsidRDefault="00E40CC5" w:rsidP="004E1143">
      <w:pPr>
        <w:autoSpaceDE w:val="0"/>
        <w:autoSpaceDN w:val="0"/>
        <w:adjustRightInd w:val="0"/>
        <w:jc w:val="center"/>
        <w:rPr>
          <w:rFonts w:eastAsia="Calibri"/>
          <w:sz w:val="32"/>
          <w:szCs w:val="32"/>
          <w:lang w:eastAsia="en-US"/>
        </w:rPr>
      </w:pPr>
    </w:p>
    <w:p w14:paraId="4EB987A9" w14:textId="77777777" w:rsidR="00E40CC5" w:rsidRDefault="00E40CC5" w:rsidP="004E1143">
      <w:pPr>
        <w:autoSpaceDE w:val="0"/>
        <w:autoSpaceDN w:val="0"/>
        <w:adjustRightInd w:val="0"/>
        <w:jc w:val="center"/>
        <w:rPr>
          <w:rFonts w:eastAsia="Calibri"/>
          <w:sz w:val="32"/>
          <w:szCs w:val="32"/>
          <w:lang w:eastAsia="en-US"/>
        </w:rPr>
      </w:pPr>
    </w:p>
    <w:p w14:paraId="3E963B62" w14:textId="77777777" w:rsidR="00E40CC5" w:rsidRDefault="00E40CC5" w:rsidP="004E1143">
      <w:pPr>
        <w:autoSpaceDE w:val="0"/>
        <w:autoSpaceDN w:val="0"/>
        <w:adjustRightInd w:val="0"/>
        <w:jc w:val="center"/>
        <w:rPr>
          <w:rFonts w:eastAsia="Calibri"/>
          <w:sz w:val="32"/>
          <w:szCs w:val="32"/>
          <w:lang w:eastAsia="en-US"/>
        </w:rPr>
      </w:pPr>
    </w:p>
    <w:p w14:paraId="766D623F" w14:textId="77777777" w:rsidR="00991131" w:rsidRPr="002F28BF" w:rsidRDefault="00991131" w:rsidP="004E1143">
      <w:pPr>
        <w:autoSpaceDE w:val="0"/>
        <w:autoSpaceDN w:val="0"/>
        <w:adjustRightInd w:val="0"/>
        <w:jc w:val="center"/>
        <w:rPr>
          <w:rFonts w:eastAsia="Calibri"/>
          <w:sz w:val="32"/>
          <w:szCs w:val="32"/>
          <w:lang w:eastAsia="en-US"/>
        </w:rPr>
      </w:pPr>
    </w:p>
    <w:p w14:paraId="5D5F12EB" w14:textId="77777777" w:rsidR="00991131" w:rsidRPr="002F28BF" w:rsidRDefault="00991131" w:rsidP="004E1143">
      <w:pPr>
        <w:autoSpaceDE w:val="0"/>
        <w:autoSpaceDN w:val="0"/>
        <w:adjustRightInd w:val="0"/>
        <w:jc w:val="center"/>
        <w:rPr>
          <w:rFonts w:eastAsia="Calibri"/>
          <w:sz w:val="32"/>
          <w:szCs w:val="32"/>
          <w:lang w:eastAsia="en-US"/>
        </w:rPr>
      </w:pPr>
      <w:r w:rsidRPr="002F28BF">
        <w:rPr>
          <w:rFonts w:eastAsia="Calibri"/>
          <w:sz w:val="32"/>
          <w:szCs w:val="32"/>
          <w:lang w:eastAsia="en-US"/>
        </w:rPr>
        <w:t>ТВЕРЬ 201</w:t>
      </w:r>
      <w:r>
        <w:rPr>
          <w:rFonts w:eastAsia="Calibri"/>
          <w:sz w:val="32"/>
          <w:szCs w:val="32"/>
          <w:lang w:eastAsia="en-US"/>
        </w:rPr>
        <w:t>7</w:t>
      </w:r>
    </w:p>
    <w:p w14:paraId="2365A58D" w14:textId="77777777" w:rsidR="00991131" w:rsidRPr="002F28BF" w:rsidRDefault="00991131" w:rsidP="004E1143">
      <w:pPr>
        <w:autoSpaceDE w:val="0"/>
        <w:autoSpaceDN w:val="0"/>
        <w:adjustRightInd w:val="0"/>
        <w:jc w:val="center"/>
        <w:rPr>
          <w:rFonts w:eastAsia="Calibri"/>
          <w:sz w:val="28"/>
          <w:szCs w:val="32"/>
          <w:lang w:eastAsia="en-US"/>
        </w:rPr>
      </w:pPr>
      <w:r w:rsidRPr="002F28BF">
        <w:rPr>
          <w:rFonts w:eastAsia="Calibri"/>
          <w:sz w:val="28"/>
          <w:szCs w:val="32"/>
          <w:lang w:eastAsia="en-US"/>
        </w:rPr>
        <w:lastRenderedPageBreak/>
        <w:t>Министерство образования и науки Российской Федерации</w:t>
      </w:r>
    </w:p>
    <w:p w14:paraId="0D8CE672" w14:textId="77777777" w:rsidR="00991131" w:rsidRPr="002F28BF" w:rsidRDefault="00991131" w:rsidP="004E1143">
      <w:pPr>
        <w:autoSpaceDE w:val="0"/>
        <w:autoSpaceDN w:val="0"/>
        <w:adjustRightInd w:val="0"/>
        <w:jc w:val="center"/>
        <w:rPr>
          <w:rFonts w:eastAsia="Calibri"/>
          <w:sz w:val="28"/>
          <w:szCs w:val="32"/>
          <w:lang w:eastAsia="en-US"/>
        </w:rPr>
      </w:pPr>
      <w:r w:rsidRPr="002F28BF">
        <w:rPr>
          <w:rFonts w:eastAsia="Calibri"/>
          <w:sz w:val="28"/>
          <w:szCs w:val="32"/>
          <w:lang w:eastAsia="en-US"/>
        </w:rPr>
        <w:t>Федеральное государственное бюджетное</w:t>
      </w:r>
    </w:p>
    <w:p w14:paraId="71715D2E" w14:textId="77777777" w:rsidR="00991131" w:rsidRPr="002F28BF" w:rsidRDefault="00991131" w:rsidP="004E1143">
      <w:pPr>
        <w:autoSpaceDE w:val="0"/>
        <w:autoSpaceDN w:val="0"/>
        <w:adjustRightInd w:val="0"/>
        <w:jc w:val="center"/>
        <w:rPr>
          <w:rFonts w:eastAsia="Calibri"/>
          <w:sz w:val="28"/>
          <w:szCs w:val="32"/>
          <w:lang w:eastAsia="en-US"/>
        </w:rPr>
      </w:pPr>
      <w:r w:rsidRPr="002F28BF">
        <w:rPr>
          <w:rFonts w:eastAsia="Calibri"/>
          <w:sz w:val="28"/>
          <w:szCs w:val="32"/>
          <w:lang w:eastAsia="en-US"/>
        </w:rPr>
        <w:t>образовательное учреждение высшего образования</w:t>
      </w:r>
    </w:p>
    <w:p w14:paraId="2510AFA3" w14:textId="77777777" w:rsidR="00991131" w:rsidRPr="002F28BF" w:rsidRDefault="00991131" w:rsidP="004E1143">
      <w:pPr>
        <w:jc w:val="center"/>
        <w:rPr>
          <w:rFonts w:eastAsia="Calibri"/>
          <w:b/>
          <w:sz w:val="22"/>
          <w:lang w:eastAsia="en-US"/>
        </w:rPr>
      </w:pPr>
      <w:r w:rsidRPr="002F28BF">
        <w:rPr>
          <w:rFonts w:eastAsia="Calibri"/>
          <w:sz w:val="28"/>
          <w:szCs w:val="32"/>
          <w:lang w:eastAsia="en-US"/>
        </w:rPr>
        <w:t>«Тверской государственный университет»</w:t>
      </w:r>
    </w:p>
    <w:p w14:paraId="0C2ED8DC" w14:textId="77777777" w:rsidR="00991131" w:rsidRPr="002F28BF" w:rsidRDefault="00991131" w:rsidP="004E1143">
      <w:pPr>
        <w:jc w:val="center"/>
        <w:rPr>
          <w:rFonts w:eastAsia="Calibri"/>
          <w:b/>
          <w:lang w:eastAsia="en-US"/>
        </w:rPr>
      </w:pPr>
    </w:p>
    <w:p w14:paraId="7C421ED3" w14:textId="77777777" w:rsidR="00991131" w:rsidRPr="002F28BF" w:rsidRDefault="00991131" w:rsidP="004E1143">
      <w:pPr>
        <w:jc w:val="center"/>
        <w:rPr>
          <w:rFonts w:eastAsia="Calibri"/>
          <w:b/>
          <w:lang w:eastAsia="en-US"/>
        </w:rPr>
      </w:pPr>
    </w:p>
    <w:p w14:paraId="0FA5799E" w14:textId="77777777" w:rsidR="00991131" w:rsidRPr="002F28BF" w:rsidRDefault="00991131" w:rsidP="004E1143">
      <w:pPr>
        <w:jc w:val="center"/>
        <w:rPr>
          <w:rFonts w:eastAsia="Calibri"/>
          <w:b/>
          <w:lang w:eastAsia="en-US"/>
        </w:rPr>
      </w:pPr>
    </w:p>
    <w:p w14:paraId="5A376AB4" w14:textId="77777777" w:rsidR="00991131" w:rsidRPr="002F28BF" w:rsidRDefault="00991131" w:rsidP="004E1143">
      <w:pPr>
        <w:jc w:val="center"/>
        <w:rPr>
          <w:rFonts w:eastAsia="Calibri"/>
          <w:b/>
          <w:lang w:eastAsia="en-US"/>
        </w:rPr>
      </w:pPr>
    </w:p>
    <w:p w14:paraId="1B056019" w14:textId="77777777" w:rsidR="008214A3" w:rsidRPr="002F28BF" w:rsidRDefault="008214A3" w:rsidP="004E1143">
      <w:pPr>
        <w:autoSpaceDE w:val="0"/>
        <w:autoSpaceDN w:val="0"/>
        <w:adjustRightInd w:val="0"/>
        <w:jc w:val="center"/>
        <w:rPr>
          <w:rFonts w:eastAsia="Calibri"/>
          <w:sz w:val="32"/>
          <w:szCs w:val="32"/>
          <w:lang w:eastAsia="en-US"/>
        </w:rPr>
      </w:pPr>
    </w:p>
    <w:p w14:paraId="37B93C32" w14:textId="77777777" w:rsidR="001F7981" w:rsidRPr="002F28BF" w:rsidRDefault="001F7981" w:rsidP="004E1143">
      <w:pPr>
        <w:autoSpaceDE w:val="0"/>
        <w:autoSpaceDN w:val="0"/>
        <w:adjustRightInd w:val="0"/>
        <w:jc w:val="center"/>
        <w:rPr>
          <w:rFonts w:eastAsia="Calibri"/>
          <w:sz w:val="32"/>
          <w:szCs w:val="32"/>
          <w:lang w:eastAsia="en-US"/>
        </w:rPr>
      </w:pPr>
    </w:p>
    <w:p w14:paraId="3797E317" w14:textId="77777777" w:rsidR="009C3927" w:rsidRPr="009C3927" w:rsidRDefault="009C3927" w:rsidP="009C3927">
      <w:pPr>
        <w:autoSpaceDE w:val="0"/>
        <w:autoSpaceDN w:val="0"/>
        <w:adjustRightInd w:val="0"/>
        <w:spacing w:after="240"/>
        <w:jc w:val="center"/>
        <w:rPr>
          <w:rFonts w:eastAsia="Calibri"/>
          <w:b/>
          <w:sz w:val="44"/>
          <w:szCs w:val="48"/>
          <w:lang w:eastAsia="en-US"/>
        </w:rPr>
      </w:pPr>
      <w:r w:rsidRPr="009C3927">
        <w:rPr>
          <w:rFonts w:eastAsia="Calibri"/>
          <w:b/>
          <w:sz w:val="44"/>
          <w:szCs w:val="48"/>
          <w:lang w:eastAsia="en-US"/>
        </w:rPr>
        <w:t xml:space="preserve">АКТУАЛЬНЫЕ </w:t>
      </w:r>
    </w:p>
    <w:p w14:paraId="58EFC67D" w14:textId="77777777" w:rsidR="009C3927" w:rsidRPr="009C3927" w:rsidRDefault="009C3927" w:rsidP="009C3927">
      <w:pPr>
        <w:autoSpaceDE w:val="0"/>
        <w:autoSpaceDN w:val="0"/>
        <w:adjustRightInd w:val="0"/>
        <w:spacing w:after="240"/>
        <w:jc w:val="center"/>
        <w:rPr>
          <w:rFonts w:eastAsia="Calibri"/>
          <w:b/>
          <w:sz w:val="44"/>
          <w:szCs w:val="48"/>
          <w:lang w:eastAsia="en-US"/>
        </w:rPr>
      </w:pPr>
      <w:r w:rsidRPr="009C3927">
        <w:rPr>
          <w:rFonts w:eastAsia="Calibri"/>
          <w:b/>
          <w:sz w:val="44"/>
          <w:szCs w:val="48"/>
          <w:lang w:eastAsia="en-US"/>
        </w:rPr>
        <w:t xml:space="preserve">ПРОБЛЕМЫ СЕМЕЙНОГО </w:t>
      </w:r>
    </w:p>
    <w:p w14:paraId="019EA126" w14:textId="77777777" w:rsidR="009C3927" w:rsidRPr="009C3927" w:rsidRDefault="009C3927" w:rsidP="009C3927">
      <w:pPr>
        <w:autoSpaceDE w:val="0"/>
        <w:autoSpaceDN w:val="0"/>
        <w:adjustRightInd w:val="0"/>
        <w:spacing w:after="240"/>
        <w:jc w:val="center"/>
        <w:rPr>
          <w:rFonts w:eastAsia="Calibri"/>
          <w:b/>
          <w:sz w:val="44"/>
          <w:szCs w:val="32"/>
          <w:lang w:eastAsia="en-US"/>
        </w:rPr>
      </w:pPr>
      <w:r w:rsidRPr="009C3927">
        <w:rPr>
          <w:rFonts w:eastAsia="Calibri"/>
          <w:b/>
          <w:sz w:val="44"/>
          <w:szCs w:val="48"/>
          <w:lang w:eastAsia="en-US"/>
        </w:rPr>
        <w:t xml:space="preserve">И ГРАЖДАНСКОГО ПРАВА </w:t>
      </w:r>
    </w:p>
    <w:p w14:paraId="69B86B27" w14:textId="77777777" w:rsidR="00991131" w:rsidRPr="002F28BF" w:rsidRDefault="00991131" w:rsidP="004E1143">
      <w:pPr>
        <w:jc w:val="center"/>
        <w:rPr>
          <w:rFonts w:eastAsia="Calibri"/>
          <w:b/>
          <w:sz w:val="32"/>
          <w:lang w:eastAsia="en-US"/>
        </w:rPr>
      </w:pPr>
    </w:p>
    <w:p w14:paraId="62F39D5E" w14:textId="77777777" w:rsidR="00FB2572" w:rsidRPr="00FB2572" w:rsidRDefault="00FB2572" w:rsidP="004E1143">
      <w:pPr>
        <w:jc w:val="center"/>
        <w:rPr>
          <w:rFonts w:eastAsia="Calibri"/>
          <w:i/>
          <w:sz w:val="32"/>
          <w:lang w:eastAsia="en-US"/>
        </w:rPr>
      </w:pPr>
      <w:r w:rsidRPr="00FB2572">
        <w:rPr>
          <w:rFonts w:eastAsia="Calibri"/>
          <w:i/>
          <w:sz w:val="32"/>
          <w:lang w:eastAsia="en-US"/>
        </w:rPr>
        <w:t xml:space="preserve">Сборник научных работ </w:t>
      </w:r>
    </w:p>
    <w:p w14:paraId="36E9160F" w14:textId="77777777" w:rsidR="00FB2572" w:rsidRPr="00FB2572" w:rsidRDefault="00FB2572" w:rsidP="004E1143">
      <w:pPr>
        <w:jc w:val="center"/>
        <w:rPr>
          <w:rFonts w:eastAsia="Calibri"/>
          <w:i/>
          <w:sz w:val="32"/>
          <w:lang w:eastAsia="en-US"/>
        </w:rPr>
      </w:pPr>
      <w:r w:rsidRPr="00FB2572">
        <w:rPr>
          <w:rFonts w:eastAsia="Calibri"/>
          <w:i/>
          <w:sz w:val="32"/>
          <w:lang w:eastAsia="en-US"/>
        </w:rPr>
        <w:t xml:space="preserve">студентов магистратуры </w:t>
      </w:r>
    </w:p>
    <w:p w14:paraId="27002168" w14:textId="77777777" w:rsidR="00FB2572" w:rsidRPr="00FB2572" w:rsidRDefault="00FB2572" w:rsidP="004E1143">
      <w:pPr>
        <w:jc w:val="center"/>
        <w:rPr>
          <w:rFonts w:eastAsia="Calibri"/>
          <w:i/>
          <w:sz w:val="32"/>
          <w:lang w:eastAsia="en-US"/>
        </w:rPr>
      </w:pPr>
      <w:r w:rsidRPr="00FB2572">
        <w:rPr>
          <w:rFonts w:eastAsia="Calibri"/>
          <w:i/>
          <w:sz w:val="32"/>
          <w:lang w:eastAsia="en-US"/>
        </w:rPr>
        <w:t>юридического факультета</w:t>
      </w:r>
    </w:p>
    <w:p w14:paraId="4B0E5218" w14:textId="77777777" w:rsidR="00991131" w:rsidRPr="002F28BF" w:rsidRDefault="00991131" w:rsidP="004E1143">
      <w:pPr>
        <w:jc w:val="center"/>
        <w:rPr>
          <w:rFonts w:eastAsia="Calibri"/>
          <w:sz w:val="32"/>
          <w:lang w:eastAsia="en-US"/>
        </w:rPr>
      </w:pPr>
    </w:p>
    <w:p w14:paraId="7F704F36" w14:textId="015408D0" w:rsidR="00991131" w:rsidRPr="002F28BF" w:rsidRDefault="00991131" w:rsidP="004E1143">
      <w:pPr>
        <w:jc w:val="center"/>
        <w:rPr>
          <w:rFonts w:eastAsia="Calibri"/>
          <w:sz w:val="32"/>
          <w:lang w:eastAsia="en-US"/>
        </w:rPr>
      </w:pPr>
      <w:r w:rsidRPr="002F28BF">
        <w:rPr>
          <w:rFonts w:eastAsia="Calibri"/>
          <w:sz w:val="32"/>
          <w:lang w:eastAsia="en-US"/>
        </w:rPr>
        <w:t xml:space="preserve">Выпуск </w:t>
      </w:r>
      <w:r w:rsidR="009C3927">
        <w:rPr>
          <w:rFonts w:eastAsia="Calibri"/>
          <w:sz w:val="32"/>
          <w:lang w:eastAsia="en-US"/>
        </w:rPr>
        <w:t>4</w:t>
      </w:r>
    </w:p>
    <w:p w14:paraId="129BCB6C" w14:textId="77777777" w:rsidR="00991131" w:rsidRPr="002F28BF" w:rsidRDefault="00991131" w:rsidP="004E1143">
      <w:pPr>
        <w:jc w:val="center"/>
        <w:rPr>
          <w:rFonts w:eastAsia="Calibri"/>
          <w:b/>
          <w:lang w:eastAsia="en-US"/>
        </w:rPr>
      </w:pPr>
    </w:p>
    <w:p w14:paraId="7DD7AAFF" w14:textId="77777777" w:rsidR="00991131" w:rsidRPr="002F28BF" w:rsidRDefault="00991131" w:rsidP="004E1143">
      <w:pPr>
        <w:jc w:val="center"/>
        <w:rPr>
          <w:rFonts w:eastAsia="Calibri"/>
          <w:b/>
          <w:lang w:eastAsia="en-US"/>
        </w:rPr>
      </w:pPr>
    </w:p>
    <w:p w14:paraId="55C804C0" w14:textId="77777777" w:rsidR="00991131" w:rsidRPr="002F28BF" w:rsidRDefault="00991131" w:rsidP="004E1143">
      <w:pPr>
        <w:jc w:val="center"/>
        <w:rPr>
          <w:rFonts w:eastAsia="Calibri"/>
          <w:b/>
          <w:lang w:eastAsia="en-US"/>
        </w:rPr>
      </w:pPr>
    </w:p>
    <w:p w14:paraId="756B2D5D" w14:textId="77777777" w:rsidR="00991131" w:rsidRPr="002F28BF" w:rsidRDefault="00991131" w:rsidP="004E1143">
      <w:pPr>
        <w:jc w:val="center"/>
        <w:rPr>
          <w:rFonts w:eastAsia="Calibri"/>
          <w:b/>
          <w:lang w:eastAsia="en-US"/>
        </w:rPr>
      </w:pPr>
    </w:p>
    <w:p w14:paraId="2BB82D0A" w14:textId="77777777" w:rsidR="00991131" w:rsidRPr="002F28BF" w:rsidRDefault="00991131" w:rsidP="004E1143">
      <w:pPr>
        <w:jc w:val="center"/>
        <w:rPr>
          <w:rFonts w:eastAsia="Calibri"/>
          <w:b/>
          <w:lang w:eastAsia="en-US"/>
        </w:rPr>
      </w:pPr>
    </w:p>
    <w:p w14:paraId="53A4B3F8" w14:textId="77777777" w:rsidR="00991131" w:rsidRPr="002F28BF" w:rsidRDefault="00991131" w:rsidP="004E1143">
      <w:pPr>
        <w:jc w:val="center"/>
        <w:rPr>
          <w:rFonts w:eastAsia="Calibri"/>
          <w:b/>
          <w:lang w:eastAsia="en-US"/>
        </w:rPr>
      </w:pPr>
    </w:p>
    <w:p w14:paraId="70991B0A" w14:textId="77777777" w:rsidR="00991131" w:rsidRPr="002F28BF" w:rsidRDefault="00991131" w:rsidP="004E1143">
      <w:pPr>
        <w:jc w:val="center"/>
        <w:rPr>
          <w:rFonts w:eastAsia="Calibri"/>
          <w:b/>
          <w:lang w:eastAsia="en-US"/>
        </w:rPr>
      </w:pPr>
    </w:p>
    <w:p w14:paraId="3CAF48B1" w14:textId="77777777" w:rsidR="00991131" w:rsidRPr="002F28BF" w:rsidRDefault="00991131" w:rsidP="004E1143">
      <w:pPr>
        <w:jc w:val="center"/>
        <w:rPr>
          <w:rFonts w:eastAsia="Calibri"/>
          <w:b/>
          <w:lang w:eastAsia="en-US"/>
        </w:rPr>
      </w:pPr>
    </w:p>
    <w:p w14:paraId="2B848418" w14:textId="331B4E9C" w:rsidR="00991131" w:rsidRDefault="00991131" w:rsidP="004E1143">
      <w:pPr>
        <w:jc w:val="center"/>
        <w:rPr>
          <w:rFonts w:eastAsia="Calibri"/>
          <w:b/>
          <w:lang w:eastAsia="en-US"/>
        </w:rPr>
      </w:pPr>
    </w:p>
    <w:p w14:paraId="39A379A9" w14:textId="594F5324" w:rsidR="009C3927" w:rsidRDefault="009C3927" w:rsidP="004E1143">
      <w:pPr>
        <w:jc w:val="center"/>
        <w:rPr>
          <w:rFonts w:eastAsia="Calibri"/>
          <w:b/>
          <w:lang w:eastAsia="en-US"/>
        </w:rPr>
      </w:pPr>
    </w:p>
    <w:p w14:paraId="53357880" w14:textId="6DC4CFF7" w:rsidR="009C3927" w:rsidRDefault="009C3927" w:rsidP="004E1143">
      <w:pPr>
        <w:jc w:val="center"/>
        <w:rPr>
          <w:rFonts w:eastAsia="Calibri"/>
          <w:b/>
          <w:lang w:eastAsia="en-US"/>
        </w:rPr>
      </w:pPr>
    </w:p>
    <w:p w14:paraId="326B1F42" w14:textId="24ED9C6A" w:rsidR="009C3927" w:rsidRDefault="009C3927" w:rsidP="004E1143">
      <w:pPr>
        <w:jc w:val="center"/>
        <w:rPr>
          <w:rFonts w:eastAsia="Calibri"/>
          <w:b/>
          <w:lang w:eastAsia="en-US"/>
        </w:rPr>
      </w:pPr>
    </w:p>
    <w:p w14:paraId="4A96474E" w14:textId="52964249" w:rsidR="009C3927" w:rsidRDefault="009C3927" w:rsidP="004E1143">
      <w:pPr>
        <w:jc w:val="center"/>
        <w:rPr>
          <w:rFonts w:eastAsia="Calibri"/>
          <w:b/>
          <w:lang w:eastAsia="en-US"/>
        </w:rPr>
      </w:pPr>
    </w:p>
    <w:p w14:paraId="6979CEC5" w14:textId="09BB4790" w:rsidR="009C3927" w:rsidRDefault="009C3927" w:rsidP="004E1143">
      <w:pPr>
        <w:jc w:val="center"/>
        <w:rPr>
          <w:rFonts w:eastAsia="Calibri"/>
          <w:b/>
          <w:lang w:eastAsia="en-US"/>
        </w:rPr>
      </w:pPr>
    </w:p>
    <w:p w14:paraId="70B5097F" w14:textId="4A486ACB" w:rsidR="009C3927" w:rsidRDefault="009C3927" w:rsidP="004E1143">
      <w:pPr>
        <w:jc w:val="center"/>
        <w:rPr>
          <w:rFonts w:eastAsia="Calibri"/>
          <w:b/>
          <w:lang w:eastAsia="en-US"/>
        </w:rPr>
      </w:pPr>
    </w:p>
    <w:p w14:paraId="5735D79F" w14:textId="39723BE3" w:rsidR="009C3927" w:rsidRDefault="009C3927" w:rsidP="004E1143">
      <w:pPr>
        <w:jc w:val="center"/>
        <w:rPr>
          <w:rFonts w:eastAsia="Calibri"/>
          <w:b/>
          <w:lang w:eastAsia="en-US"/>
        </w:rPr>
      </w:pPr>
    </w:p>
    <w:p w14:paraId="6E704BBA" w14:textId="28D91FCC" w:rsidR="009C3927" w:rsidRDefault="009C3927" w:rsidP="004E1143">
      <w:pPr>
        <w:jc w:val="center"/>
        <w:rPr>
          <w:rFonts w:eastAsia="Calibri"/>
          <w:b/>
          <w:lang w:eastAsia="en-US"/>
        </w:rPr>
      </w:pPr>
    </w:p>
    <w:p w14:paraId="2CA58B95" w14:textId="5A5F07F1" w:rsidR="009C3927" w:rsidRDefault="009C3927" w:rsidP="004E1143">
      <w:pPr>
        <w:jc w:val="center"/>
        <w:rPr>
          <w:rFonts w:eastAsia="Calibri"/>
          <w:b/>
          <w:lang w:eastAsia="en-US"/>
        </w:rPr>
      </w:pPr>
    </w:p>
    <w:p w14:paraId="0AC07BCD" w14:textId="041AB872" w:rsidR="009C3927" w:rsidRDefault="009C3927" w:rsidP="004E1143">
      <w:pPr>
        <w:jc w:val="center"/>
        <w:rPr>
          <w:rFonts w:eastAsia="Calibri"/>
          <w:b/>
          <w:lang w:eastAsia="en-US"/>
        </w:rPr>
      </w:pPr>
    </w:p>
    <w:p w14:paraId="75490E9E" w14:textId="1B498C65" w:rsidR="00E40CC5" w:rsidRPr="002F28BF" w:rsidRDefault="00E40CC5" w:rsidP="009C3927">
      <w:pPr>
        <w:rPr>
          <w:rFonts w:eastAsia="Calibri"/>
          <w:b/>
          <w:lang w:eastAsia="en-US"/>
        </w:rPr>
      </w:pPr>
    </w:p>
    <w:p w14:paraId="15CC65BD" w14:textId="77777777" w:rsidR="001D2F66" w:rsidRPr="002F28BF" w:rsidRDefault="001D2F66" w:rsidP="004E1143">
      <w:pPr>
        <w:rPr>
          <w:rFonts w:eastAsia="Calibri"/>
          <w:b/>
          <w:lang w:eastAsia="en-US"/>
        </w:rPr>
      </w:pPr>
    </w:p>
    <w:p w14:paraId="32C55FD5" w14:textId="77777777" w:rsidR="00E40CC5" w:rsidRDefault="00E40CC5" w:rsidP="004E1143">
      <w:pPr>
        <w:jc w:val="center"/>
        <w:rPr>
          <w:rFonts w:eastAsia="Calibri"/>
          <w:sz w:val="32"/>
          <w:szCs w:val="32"/>
          <w:lang w:eastAsia="en-US"/>
        </w:rPr>
      </w:pPr>
    </w:p>
    <w:p w14:paraId="67775CE8" w14:textId="607932B5" w:rsidR="001F7981" w:rsidRPr="001F7981" w:rsidRDefault="00991131" w:rsidP="004E1143">
      <w:pPr>
        <w:jc w:val="center"/>
        <w:rPr>
          <w:rFonts w:eastAsia="Calibri"/>
          <w:b/>
          <w:lang w:eastAsia="en-US"/>
        </w:rPr>
      </w:pPr>
      <w:r>
        <w:rPr>
          <w:rFonts w:eastAsia="Calibri"/>
          <w:sz w:val="32"/>
          <w:szCs w:val="32"/>
          <w:lang w:eastAsia="en-US"/>
        </w:rPr>
        <w:t>Т В Е Р Ь 2 0 1 7</w:t>
      </w:r>
    </w:p>
    <w:p w14:paraId="0AE0822B" w14:textId="6E004FFC" w:rsidR="00F15C9C" w:rsidRPr="008214A3" w:rsidRDefault="009C3927" w:rsidP="004E1143">
      <w:pPr>
        <w:autoSpaceDE w:val="0"/>
        <w:autoSpaceDN w:val="0"/>
        <w:adjustRightInd w:val="0"/>
        <w:jc w:val="both"/>
        <w:rPr>
          <w:rFonts w:ascii="Times New Roman,Bold" w:eastAsia="Calibri" w:hAnsi="Times New Roman,Bold" w:cs="Times New Roman,Bold"/>
          <w:b/>
          <w:bCs/>
          <w:color w:val="000000"/>
          <w:sz w:val="28"/>
          <w:szCs w:val="22"/>
          <w:lang w:eastAsia="en-US"/>
        </w:rPr>
      </w:pPr>
      <w:r>
        <w:rPr>
          <w:rFonts w:ascii="Times New Roman,Bold" w:eastAsia="Calibri" w:hAnsi="Times New Roman,Bold" w:cs="Times New Roman,Bold"/>
          <w:b/>
          <w:bCs/>
          <w:color w:val="000000"/>
          <w:sz w:val="28"/>
          <w:szCs w:val="22"/>
          <w:lang w:eastAsia="en-US"/>
        </w:rPr>
        <w:lastRenderedPageBreak/>
        <w:t>Актуальные проблемы семейного и гражданского права</w:t>
      </w:r>
      <w:r w:rsidR="008214A3" w:rsidRPr="001F7981">
        <w:rPr>
          <w:rFonts w:ascii="Times New Roman,Bold" w:eastAsia="Calibri" w:hAnsi="Times New Roman,Bold" w:cs="Times New Roman,Bold"/>
          <w:b/>
          <w:bCs/>
          <w:color w:val="000000"/>
          <w:sz w:val="28"/>
          <w:szCs w:val="22"/>
          <w:lang w:eastAsia="en-US"/>
        </w:rPr>
        <w:t>.</w:t>
      </w:r>
      <w:r w:rsidR="008214A3">
        <w:rPr>
          <w:rFonts w:ascii="Times New Roman,Bold" w:eastAsia="Calibri" w:hAnsi="Times New Roman,Bold" w:cs="Times New Roman,Bold"/>
          <w:b/>
          <w:bCs/>
          <w:color w:val="000000"/>
          <w:sz w:val="28"/>
          <w:szCs w:val="22"/>
          <w:lang w:eastAsia="en-US"/>
        </w:rPr>
        <w:t xml:space="preserve"> </w:t>
      </w:r>
      <w:r w:rsidR="00F15C9C" w:rsidRPr="00F15C9C">
        <w:rPr>
          <w:rFonts w:eastAsia="Calibri"/>
          <w:bCs/>
          <w:color w:val="000000"/>
          <w:sz w:val="32"/>
          <w:szCs w:val="22"/>
          <w:lang w:eastAsia="en-US"/>
        </w:rPr>
        <w:t>Сборник научных работ студентов магистратуры юридического факультета</w:t>
      </w:r>
      <w:r w:rsidR="00F15C9C">
        <w:rPr>
          <w:rFonts w:eastAsia="Calibri"/>
          <w:bCs/>
          <w:color w:val="000000"/>
          <w:sz w:val="32"/>
          <w:szCs w:val="22"/>
          <w:lang w:eastAsia="en-US"/>
        </w:rPr>
        <w:t>. – Тверь: Твер. гос. ун-т, 2017</w:t>
      </w:r>
      <w:r w:rsidR="00F15C9C" w:rsidRPr="00F15C9C">
        <w:rPr>
          <w:rFonts w:eastAsia="Calibri"/>
          <w:bCs/>
          <w:color w:val="000000"/>
          <w:sz w:val="32"/>
          <w:szCs w:val="22"/>
          <w:lang w:eastAsia="en-US"/>
        </w:rPr>
        <w:t xml:space="preserve"> -  с.</w:t>
      </w:r>
    </w:p>
    <w:p w14:paraId="61EE5175" w14:textId="77777777" w:rsidR="00991131" w:rsidRPr="002F28BF" w:rsidRDefault="00991131" w:rsidP="004E1143">
      <w:pPr>
        <w:autoSpaceDE w:val="0"/>
        <w:autoSpaceDN w:val="0"/>
        <w:adjustRightInd w:val="0"/>
        <w:jc w:val="both"/>
        <w:rPr>
          <w:rFonts w:eastAsia="Calibri"/>
          <w:bCs/>
          <w:color w:val="000000"/>
          <w:sz w:val="28"/>
          <w:szCs w:val="22"/>
          <w:lang w:eastAsia="en-US"/>
        </w:rPr>
      </w:pPr>
    </w:p>
    <w:p w14:paraId="0EB7EB4B" w14:textId="77777777" w:rsidR="00991131" w:rsidRPr="002F28BF" w:rsidRDefault="00991131" w:rsidP="004E1143">
      <w:pPr>
        <w:autoSpaceDE w:val="0"/>
        <w:autoSpaceDN w:val="0"/>
        <w:adjustRightInd w:val="0"/>
        <w:jc w:val="center"/>
        <w:rPr>
          <w:rFonts w:eastAsia="Calibri"/>
          <w:b/>
          <w:bCs/>
          <w:color w:val="000000"/>
          <w:sz w:val="28"/>
          <w:szCs w:val="22"/>
          <w:lang w:eastAsia="en-US"/>
        </w:rPr>
      </w:pPr>
    </w:p>
    <w:p w14:paraId="40CA6467" w14:textId="77777777" w:rsidR="00991131" w:rsidRPr="002F28BF" w:rsidRDefault="00991131" w:rsidP="004E1143">
      <w:pPr>
        <w:autoSpaceDE w:val="0"/>
        <w:autoSpaceDN w:val="0"/>
        <w:adjustRightInd w:val="0"/>
        <w:jc w:val="center"/>
        <w:rPr>
          <w:rFonts w:eastAsia="Calibri"/>
          <w:b/>
          <w:bCs/>
          <w:color w:val="000000"/>
          <w:sz w:val="28"/>
          <w:szCs w:val="22"/>
          <w:lang w:eastAsia="en-US"/>
        </w:rPr>
      </w:pPr>
    </w:p>
    <w:p w14:paraId="71AC8225" w14:textId="545ECAA1" w:rsidR="001F7981" w:rsidRDefault="00991131" w:rsidP="004E1143">
      <w:pPr>
        <w:autoSpaceDE w:val="0"/>
        <w:autoSpaceDN w:val="0"/>
        <w:adjustRightInd w:val="0"/>
        <w:jc w:val="both"/>
        <w:rPr>
          <w:rFonts w:eastAsia="Calibri"/>
          <w:bCs/>
          <w:color w:val="000000"/>
          <w:sz w:val="28"/>
          <w:szCs w:val="22"/>
          <w:lang w:eastAsia="en-US"/>
        </w:rPr>
      </w:pPr>
      <w:r w:rsidRPr="002F28BF">
        <w:rPr>
          <w:rFonts w:eastAsia="Calibri"/>
          <w:b/>
          <w:bCs/>
          <w:color w:val="000000"/>
          <w:sz w:val="28"/>
          <w:szCs w:val="22"/>
          <w:lang w:eastAsia="en-US"/>
        </w:rPr>
        <w:tab/>
      </w:r>
      <w:r w:rsidRPr="002F28BF">
        <w:rPr>
          <w:rFonts w:eastAsia="Calibri"/>
          <w:bCs/>
          <w:color w:val="000000"/>
          <w:sz w:val="28"/>
          <w:szCs w:val="22"/>
          <w:lang w:eastAsia="en-US"/>
        </w:rPr>
        <w:t xml:space="preserve">Настоящий сборник содержит </w:t>
      </w:r>
      <w:r w:rsidR="00FB2572" w:rsidRPr="00FB2572">
        <w:rPr>
          <w:rFonts w:eastAsia="Calibri"/>
          <w:bCs/>
          <w:color w:val="000000"/>
          <w:sz w:val="28"/>
          <w:szCs w:val="22"/>
          <w:lang w:eastAsia="en-US"/>
        </w:rPr>
        <w:t xml:space="preserve">научные статьи студентов, обучающихся на </w:t>
      </w:r>
      <w:r w:rsidR="009C3927" w:rsidRPr="00F0151C">
        <w:rPr>
          <w:rFonts w:eastAsia="Calibri"/>
          <w:bCs/>
          <w:color w:val="000000"/>
          <w:sz w:val="28"/>
          <w:szCs w:val="22"/>
          <w:lang w:eastAsia="en-US"/>
        </w:rPr>
        <w:t>втором</w:t>
      </w:r>
      <w:r w:rsidR="001F7981" w:rsidRPr="00F0151C">
        <w:rPr>
          <w:rFonts w:eastAsia="Calibri"/>
          <w:bCs/>
          <w:color w:val="000000"/>
          <w:sz w:val="28"/>
          <w:szCs w:val="22"/>
          <w:lang w:eastAsia="en-US"/>
        </w:rPr>
        <w:t xml:space="preserve"> курсе магистратуры по направлению «Юриспруденция»</w:t>
      </w:r>
      <w:r w:rsidR="00F0151C">
        <w:rPr>
          <w:rFonts w:eastAsia="Calibri"/>
          <w:bCs/>
          <w:color w:val="000000"/>
          <w:sz w:val="28"/>
          <w:szCs w:val="22"/>
          <w:lang w:eastAsia="en-US"/>
        </w:rPr>
        <w:t>.</w:t>
      </w:r>
      <w:r w:rsidR="00FB2572">
        <w:rPr>
          <w:rFonts w:eastAsia="Calibri"/>
          <w:bCs/>
          <w:color w:val="000000"/>
          <w:sz w:val="28"/>
          <w:szCs w:val="22"/>
          <w:lang w:eastAsia="en-US"/>
        </w:rPr>
        <w:t xml:space="preserve"> </w:t>
      </w:r>
    </w:p>
    <w:p w14:paraId="2F7A9A30" w14:textId="2301147D" w:rsidR="00991131" w:rsidRDefault="00991131" w:rsidP="004E1143">
      <w:pPr>
        <w:autoSpaceDE w:val="0"/>
        <w:autoSpaceDN w:val="0"/>
        <w:adjustRightInd w:val="0"/>
        <w:ind w:firstLine="708"/>
        <w:jc w:val="both"/>
        <w:rPr>
          <w:rFonts w:eastAsia="Calibri"/>
          <w:bCs/>
          <w:color w:val="000000"/>
          <w:sz w:val="28"/>
          <w:szCs w:val="22"/>
          <w:lang w:eastAsia="en-US"/>
        </w:rPr>
      </w:pPr>
      <w:r>
        <w:rPr>
          <w:rFonts w:eastAsia="Calibri"/>
          <w:bCs/>
          <w:color w:val="000000"/>
          <w:sz w:val="28"/>
          <w:szCs w:val="22"/>
          <w:lang w:eastAsia="en-US"/>
        </w:rPr>
        <w:t>Статьи представлены в авторской редакции.</w:t>
      </w:r>
    </w:p>
    <w:p w14:paraId="0D79E3F4" w14:textId="77777777" w:rsidR="00991131" w:rsidRPr="002F28BF" w:rsidRDefault="00991131" w:rsidP="004E1143">
      <w:pPr>
        <w:autoSpaceDE w:val="0"/>
        <w:autoSpaceDN w:val="0"/>
        <w:adjustRightInd w:val="0"/>
        <w:jc w:val="center"/>
        <w:rPr>
          <w:rFonts w:eastAsia="Calibri"/>
          <w:bCs/>
          <w:color w:val="000000"/>
          <w:sz w:val="28"/>
          <w:szCs w:val="22"/>
          <w:lang w:eastAsia="en-US"/>
        </w:rPr>
      </w:pPr>
    </w:p>
    <w:p w14:paraId="182ACA2E" w14:textId="77777777" w:rsidR="00991131" w:rsidRPr="002F28BF" w:rsidRDefault="00991131" w:rsidP="004E1143">
      <w:pPr>
        <w:autoSpaceDE w:val="0"/>
        <w:autoSpaceDN w:val="0"/>
        <w:adjustRightInd w:val="0"/>
        <w:jc w:val="center"/>
        <w:rPr>
          <w:rFonts w:eastAsia="Calibri"/>
          <w:bCs/>
          <w:color w:val="000000"/>
          <w:sz w:val="28"/>
          <w:szCs w:val="22"/>
          <w:lang w:eastAsia="en-US"/>
        </w:rPr>
      </w:pPr>
    </w:p>
    <w:p w14:paraId="3C9B0594" w14:textId="77777777" w:rsidR="00991131" w:rsidRPr="002F28BF" w:rsidRDefault="00991131" w:rsidP="004E1143">
      <w:pPr>
        <w:autoSpaceDE w:val="0"/>
        <w:autoSpaceDN w:val="0"/>
        <w:adjustRightInd w:val="0"/>
        <w:jc w:val="center"/>
        <w:rPr>
          <w:rFonts w:eastAsia="Calibri"/>
          <w:bCs/>
          <w:color w:val="000000"/>
          <w:sz w:val="28"/>
          <w:szCs w:val="22"/>
          <w:lang w:eastAsia="en-US"/>
        </w:rPr>
      </w:pPr>
    </w:p>
    <w:p w14:paraId="2231C174" w14:textId="77777777" w:rsidR="00991131" w:rsidRPr="002F28BF" w:rsidRDefault="00991131" w:rsidP="004E1143">
      <w:pPr>
        <w:autoSpaceDE w:val="0"/>
        <w:autoSpaceDN w:val="0"/>
        <w:adjustRightInd w:val="0"/>
        <w:jc w:val="right"/>
        <w:rPr>
          <w:rFonts w:eastAsia="Calibri"/>
          <w:bCs/>
          <w:color w:val="000000"/>
          <w:sz w:val="28"/>
          <w:szCs w:val="22"/>
          <w:lang w:eastAsia="en-US"/>
        </w:rPr>
      </w:pPr>
      <w:r w:rsidRPr="002F28BF">
        <w:rPr>
          <w:rFonts w:eastAsia="Calibri"/>
          <w:bCs/>
          <w:color w:val="000000"/>
          <w:sz w:val="28"/>
          <w:szCs w:val="22"/>
          <w:lang w:eastAsia="en-US"/>
        </w:rPr>
        <w:t xml:space="preserve">Под </w:t>
      </w:r>
      <w:r>
        <w:rPr>
          <w:rFonts w:eastAsia="Calibri"/>
          <w:bCs/>
          <w:color w:val="000000"/>
          <w:sz w:val="28"/>
          <w:szCs w:val="22"/>
          <w:lang w:eastAsia="en-US"/>
        </w:rPr>
        <w:t>общей</w:t>
      </w:r>
      <w:r w:rsidRPr="002F28BF">
        <w:rPr>
          <w:rFonts w:eastAsia="Calibri"/>
          <w:bCs/>
          <w:color w:val="000000"/>
          <w:sz w:val="28"/>
          <w:szCs w:val="22"/>
          <w:lang w:eastAsia="en-US"/>
        </w:rPr>
        <w:t xml:space="preserve"> редакцией</w:t>
      </w:r>
    </w:p>
    <w:p w14:paraId="69D74BF1" w14:textId="454FBE2E" w:rsidR="00991131" w:rsidRPr="002F28BF" w:rsidRDefault="00E40CC5" w:rsidP="004E1143">
      <w:pPr>
        <w:autoSpaceDE w:val="0"/>
        <w:autoSpaceDN w:val="0"/>
        <w:adjustRightInd w:val="0"/>
        <w:jc w:val="right"/>
        <w:rPr>
          <w:rFonts w:eastAsia="Calibri"/>
          <w:bCs/>
          <w:color w:val="000000"/>
          <w:sz w:val="28"/>
          <w:szCs w:val="22"/>
          <w:lang w:eastAsia="en-US"/>
        </w:rPr>
      </w:pPr>
      <w:r>
        <w:rPr>
          <w:rFonts w:eastAsia="Calibri"/>
          <w:bCs/>
          <w:color w:val="000000"/>
          <w:sz w:val="28"/>
          <w:szCs w:val="22"/>
          <w:lang w:eastAsia="en-US"/>
        </w:rPr>
        <w:t xml:space="preserve">доктора </w:t>
      </w:r>
      <w:r w:rsidR="00C118EF" w:rsidRPr="00C118EF">
        <w:rPr>
          <w:rFonts w:eastAsia="Calibri"/>
          <w:bCs/>
          <w:color w:val="000000"/>
          <w:sz w:val="28"/>
          <w:szCs w:val="22"/>
          <w:lang w:eastAsia="en-US"/>
        </w:rPr>
        <w:t xml:space="preserve"> </w:t>
      </w:r>
      <w:r>
        <w:rPr>
          <w:rFonts w:eastAsia="Calibri"/>
          <w:bCs/>
          <w:color w:val="000000"/>
          <w:sz w:val="28"/>
          <w:szCs w:val="22"/>
          <w:lang w:eastAsia="en-US"/>
        </w:rPr>
        <w:t>юр</w:t>
      </w:r>
      <w:r w:rsidR="00C118EF" w:rsidRPr="00C118EF">
        <w:rPr>
          <w:rFonts w:eastAsia="Calibri"/>
          <w:bCs/>
          <w:color w:val="000000"/>
          <w:sz w:val="28"/>
          <w:szCs w:val="22"/>
          <w:lang w:eastAsia="en-US"/>
        </w:rPr>
        <w:t>. наук</w:t>
      </w:r>
      <w:r w:rsidR="008214A3">
        <w:rPr>
          <w:rFonts w:eastAsia="Calibri"/>
          <w:bCs/>
          <w:color w:val="000000"/>
          <w:sz w:val="28"/>
          <w:szCs w:val="22"/>
          <w:lang w:eastAsia="en-US"/>
        </w:rPr>
        <w:t xml:space="preserve">, </w:t>
      </w:r>
      <w:r>
        <w:rPr>
          <w:rFonts w:eastAsia="Calibri"/>
          <w:bCs/>
          <w:color w:val="000000"/>
          <w:sz w:val="28"/>
          <w:szCs w:val="22"/>
          <w:lang w:eastAsia="en-US"/>
        </w:rPr>
        <w:t>профессора О.Ю. Ильиной</w:t>
      </w:r>
    </w:p>
    <w:p w14:paraId="03893D5D" w14:textId="77777777" w:rsidR="00991131" w:rsidRPr="002F28BF" w:rsidRDefault="00991131" w:rsidP="004E1143">
      <w:pPr>
        <w:autoSpaceDE w:val="0"/>
        <w:autoSpaceDN w:val="0"/>
        <w:adjustRightInd w:val="0"/>
        <w:jc w:val="center"/>
        <w:rPr>
          <w:rFonts w:eastAsia="Calibri"/>
          <w:b/>
          <w:bCs/>
          <w:color w:val="000000"/>
          <w:sz w:val="28"/>
          <w:szCs w:val="22"/>
          <w:lang w:eastAsia="en-US"/>
        </w:rPr>
      </w:pPr>
    </w:p>
    <w:p w14:paraId="4303BFF9" w14:textId="77777777" w:rsidR="00991131" w:rsidRPr="002F28BF" w:rsidRDefault="00991131" w:rsidP="004E1143">
      <w:pPr>
        <w:autoSpaceDE w:val="0"/>
        <w:autoSpaceDN w:val="0"/>
        <w:adjustRightInd w:val="0"/>
        <w:jc w:val="center"/>
        <w:rPr>
          <w:rFonts w:eastAsia="Calibri"/>
          <w:b/>
          <w:bCs/>
          <w:color w:val="000000"/>
          <w:sz w:val="28"/>
          <w:szCs w:val="22"/>
          <w:lang w:eastAsia="en-US"/>
        </w:rPr>
      </w:pPr>
    </w:p>
    <w:p w14:paraId="01E88D3A" w14:textId="77777777" w:rsidR="00991131" w:rsidRPr="002F28BF" w:rsidRDefault="00991131" w:rsidP="004E1143">
      <w:pPr>
        <w:autoSpaceDE w:val="0"/>
        <w:autoSpaceDN w:val="0"/>
        <w:adjustRightInd w:val="0"/>
        <w:jc w:val="center"/>
        <w:rPr>
          <w:rFonts w:eastAsia="Calibri"/>
          <w:b/>
          <w:bCs/>
          <w:color w:val="000000"/>
          <w:sz w:val="28"/>
          <w:szCs w:val="22"/>
          <w:lang w:eastAsia="en-US"/>
        </w:rPr>
      </w:pPr>
    </w:p>
    <w:p w14:paraId="517E8E69" w14:textId="77777777" w:rsidR="00991131" w:rsidRPr="002F28BF" w:rsidRDefault="00991131" w:rsidP="004E1143">
      <w:pPr>
        <w:autoSpaceDE w:val="0"/>
        <w:autoSpaceDN w:val="0"/>
        <w:adjustRightInd w:val="0"/>
        <w:rPr>
          <w:rFonts w:eastAsia="Calibri"/>
          <w:b/>
          <w:bCs/>
          <w:color w:val="000000"/>
          <w:sz w:val="28"/>
          <w:szCs w:val="22"/>
          <w:lang w:eastAsia="en-US"/>
        </w:rPr>
      </w:pPr>
    </w:p>
    <w:p w14:paraId="2D3EDB81" w14:textId="77777777" w:rsidR="00250CD4" w:rsidRDefault="00250CD4" w:rsidP="004E1143">
      <w:pPr>
        <w:autoSpaceDE w:val="0"/>
        <w:autoSpaceDN w:val="0"/>
        <w:adjustRightInd w:val="0"/>
      </w:pPr>
      <w:r w:rsidRPr="002F28BF">
        <w:rPr>
          <w:rFonts w:eastAsia="Calibri"/>
          <w:bCs/>
          <w:color w:val="000000"/>
          <w:sz w:val="28"/>
          <w:szCs w:val="22"/>
          <w:lang w:eastAsia="en-US"/>
        </w:rPr>
        <w:t>Обсуждено на заседании кафедры</w:t>
      </w:r>
      <w:r w:rsidRPr="0079352D">
        <w:t xml:space="preserve"> </w:t>
      </w:r>
    </w:p>
    <w:p w14:paraId="5F779D1B" w14:textId="094DB32A" w:rsidR="00250CD4" w:rsidRPr="002F28BF" w:rsidRDefault="00250CD4" w:rsidP="004E1143">
      <w:pPr>
        <w:autoSpaceDE w:val="0"/>
        <w:autoSpaceDN w:val="0"/>
        <w:adjustRightInd w:val="0"/>
        <w:rPr>
          <w:rFonts w:eastAsia="Calibri"/>
          <w:bCs/>
          <w:color w:val="000000"/>
          <w:sz w:val="28"/>
          <w:szCs w:val="22"/>
          <w:lang w:eastAsia="en-US"/>
        </w:rPr>
      </w:pPr>
      <w:r w:rsidRPr="0079352D">
        <w:rPr>
          <w:rFonts w:eastAsia="Calibri"/>
          <w:bCs/>
          <w:color w:val="000000"/>
          <w:sz w:val="28"/>
          <w:szCs w:val="22"/>
          <w:lang w:eastAsia="en-US"/>
        </w:rPr>
        <w:t xml:space="preserve">гражданского </w:t>
      </w:r>
      <w:r w:rsidR="00E40CC5">
        <w:rPr>
          <w:rFonts w:eastAsia="Calibri"/>
          <w:bCs/>
          <w:color w:val="000000"/>
          <w:sz w:val="28"/>
          <w:szCs w:val="22"/>
          <w:lang w:eastAsia="en-US"/>
        </w:rPr>
        <w:t>права</w:t>
      </w:r>
    </w:p>
    <w:p w14:paraId="0AD30C53" w14:textId="4247020A" w:rsidR="00250CD4" w:rsidRPr="009F5FA7" w:rsidRDefault="00250CD4" w:rsidP="004E1143">
      <w:pPr>
        <w:autoSpaceDE w:val="0"/>
        <w:autoSpaceDN w:val="0"/>
        <w:adjustRightInd w:val="0"/>
        <w:rPr>
          <w:rFonts w:eastAsia="Calibri"/>
          <w:bCs/>
          <w:color w:val="000000"/>
          <w:sz w:val="28"/>
          <w:szCs w:val="22"/>
          <w:lang w:eastAsia="en-US"/>
        </w:rPr>
      </w:pPr>
      <w:r w:rsidRPr="009F5FA7">
        <w:rPr>
          <w:rFonts w:eastAsia="Calibri"/>
          <w:bCs/>
          <w:color w:val="000000"/>
          <w:sz w:val="28"/>
          <w:szCs w:val="22"/>
          <w:lang w:eastAsia="en-US"/>
        </w:rPr>
        <w:t>«</w:t>
      </w:r>
      <w:r w:rsidR="009F5FA7" w:rsidRPr="009F5FA7">
        <w:rPr>
          <w:rFonts w:eastAsia="Calibri"/>
          <w:bCs/>
          <w:color w:val="000000"/>
          <w:sz w:val="28"/>
          <w:szCs w:val="22"/>
          <w:lang w:eastAsia="en-US"/>
        </w:rPr>
        <w:t>27</w:t>
      </w:r>
      <w:r w:rsidRPr="009F5FA7">
        <w:rPr>
          <w:rFonts w:eastAsia="Calibri"/>
          <w:bCs/>
          <w:color w:val="000000"/>
          <w:sz w:val="28"/>
          <w:szCs w:val="22"/>
          <w:lang w:eastAsia="en-US"/>
        </w:rPr>
        <w:t xml:space="preserve">» </w:t>
      </w:r>
      <w:r w:rsidR="009F5FA7" w:rsidRPr="009F5FA7">
        <w:rPr>
          <w:rFonts w:eastAsia="Calibri"/>
          <w:bCs/>
          <w:color w:val="000000"/>
          <w:sz w:val="28"/>
          <w:szCs w:val="22"/>
          <w:lang w:eastAsia="en-US"/>
        </w:rPr>
        <w:t>сентября</w:t>
      </w:r>
      <w:r w:rsidRPr="009F5FA7">
        <w:rPr>
          <w:rFonts w:eastAsia="Calibri"/>
          <w:bCs/>
          <w:color w:val="000000"/>
          <w:sz w:val="28"/>
          <w:szCs w:val="22"/>
          <w:lang w:eastAsia="en-US"/>
        </w:rPr>
        <w:t xml:space="preserve"> 2017 г.</w:t>
      </w:r>
    </w:p>
    <w:p w14:paraId="5D8C74C3" w14:textId="2F509060" w:rsidR="00250CD4" w:rsidRDefault="00250CD4" w:rsidP="004E1143">
      <w:pPr>
        <w:autoSpaceDE w:val="0"/>
        <w:autoSpaceDN w:val="0"/>
        <w:adjustRightInd w:val="0"/>
        <w:rPr>
          <w:rFonts w:eastAsia="Calibri"/>
          <w:bCs/>
          <w:color w:val="000000"/>
          <w:sz w:val="28"/>
          <w:szCs w:val="22"/>
          <w:lang w:eastAsia="en-US"/>
        </w:rPr>
      </w:pPr>
      <w:r w:rsidRPr="009F5FA7">
        <w:rPr>
          <w:rFonts w:eastAsia="Calibri"/>
          <w:bCs/>
          <w:color w:val="000000"/>
          <w:sz w:val="28"/>
          <w:szCs w:val="22"/>
          <w:lang w:eastAsia="en-US"/>
        </w:rPr>
        <w:t>Протокол № 1</w:t>
      </w:r>
    </w:p>
    <w:p w14:paraId="53B560C3" w14:textId="2553855B" w:rsidR="001F7981" w:rsidRDefault="001F7981" w:rsidP="004E1143">
      <w:pPr>
        <w:autoSpaceDE w:val="0"/>
        <w:autoSpaceDN w:val="0"/>
        <w:adjustRightInd w:val="0"/>
        <w:rPr>
          <w:rFonts w:eastAsia="Calibri"/>
          <w:bCs/>
          <w:color w:val="000000"/>
          <w:sz w:val="28"/>
          <w:szCs w:val="22"/>
          <w:lang w:eastAsia="en-US"/>
        </w:rPr>
      </w:pPr>
    </w:p>
    <w:p w14:paraId="1FBC6F2F" w14:textId="77777777" w:rsidR="001F7981" w:rsidRDefault="001F7981" w:rsidP="004E1143">
      <w:pPr>
        <w:autoSpaceDE w:val="0"/>
        <w:autoSpaceDN w:val="0"/>
        <w:adjustRightInd w:val="0"/>
        <w:rPr>
          <w:rFonts w:eastAsia="Calibri"/>
          <w:bCs/>
          <w:color w:val="000000"/>
          <w:sz w:val="28"/>
          <w:szCs w:val="22"/>
          <w:lang w:eastAsia="en-US"/>
        </w:rPr>
      </w:pPr>
    </w:p>
    <w:p w14:paraId="6F06E9DA" w14:textId="0FB22E80" w:rsidR="008214A3" w:rsidRDefault="008214A3" w:rsidP="004E1143">
      <w:pPr>
        <w:autoSpaceDE w:val="0"/>
        <w:autoSpaceDN w:val="0"/>
        <w:adjustRightInd w:val="0"/>
        <w:rPr>
          <w:rFonts w:eastAsia="Calibri"/>
          <w:b/>
          <w:bCs/>
          <w:color w:val="000000"/>
          <w:sz w:val="28"/>
          <w:szCs w:val="22"/>
          <w:lang w:eastAsia="en-US"/>
        </w:rPr>
      </w:pPr>
    </w:p>
    <w:p w14:paraId="5AC68511" w14:textId="48955317" w:rsidR="00250CD4" w:rsidRDefault="00250CD4" w:rsidP="004E1143">
      <w:pPr>
        <w:autoSpaceDE w:val="0"/>
        <w:autoSpaceDN w:val="0"/>
        <w:adjustRightInd w:val="0"/>
        <w:jc w:val="center"/>
        <w:rPr>
          <w:rFonts w:eastAsia="Calibri"/>
          <w:b/>
          <w:bCs/>
          <w:color w:val="000000"/>
          <w:sz w:val="28"/>
          <w:szCs w:val="22"/>
          <w:lang w:eastAsia="en-US"/>
        </w:rPr>
      </w:pPr>
    </w:p>
    <w:p w14:paraId="23A169C1" w14:textId="77777777" w:rsidR="00250CD4" w:rsidRDefault="00250CD4" w:rsidP="004E1143">
      <w:pPr>
        <w:autoSpaceDE w:val="0"/>
        <w:autoSpaceDN w:val="0"/>
        <w:adjustRightInd w:val="0"/>
        <w:jc w:val="center"/>
        <w:rPr>
          <w:rFonts w:eastAsia="Calibri"/>
          <w:b/>
          <w:bCs/>
          <w:color w:val="000000"/>
          <w:sz w:val="28"/>
          <w:szCs w:val="22"/>
          <w:lang w:eastAsia="en-US"/>
        </w:rPr>
      </w:pPr>
    </w:p>
    <w:p w14:paraId="77463F89" w14:textId="77777777" w:rsidR="00991131" w:rsidRPr="002F28BF" w:rsidRDefault="00991131" w:rsidP="004E1143">
      <w:pPr>
        <w:autoSpaceDE w:val="0"/>
        <w:autoSpaceDN w:val="0"/>
        <w:adjustRightInd w:val="0"/>
        <w:jc w:val="center"/>
        <w:rPr>
          <w:rFonts w:eastAsia="Calibri"/>
          <w:b/>
          <w:bCs/>
          <w:color w:val="000000"/>
          <w:sz w:val="28"/>
          <w:szCs w:val="22"/>
          <w:lang w:eastAsia="en-US"/>
        </w:rPr>
      </w:pPr>
    </w:p>
    <w:p w14:paraId="5EDBAE5B" w14:textId="77777777" w:rsidR="001F7981" w:rsidRDefault="001F7981" w:rsidP="004E1143">
      <w:pPr>
        <w:spacing w:after="200"/>
        <w:ind w:firstLine="851"/>
        <w:jc w:val="center"/>
        <w:rPr>
          <w:rFonts w:eastAsia="Calibri"/>
          <w:bCs/>
          <w:color w:val="000000"/>
          <w:sz w:val="28"/>
          <w:szCs w:val="22"/>
          <w:lang w:eastAsia="en-US"/>
        </w:rPr>
      </w:pPr>
    </w:p>
    <w:p w14:paraId="57175804" w14:textId="77777777" w:rsidR="00991131" w:rsidRDefault="00991131" w:rsidP="004E1143">
      <w:pPr>
        <w:autoSpaceDE w:val="0"/>
        <w:autoSpaceDN w:val="0"/>
        <w:adjustRightInd w:val="0"/>
        <w:ind w:left="-284" w:firstLine="851"/>
        <w:jc w:val="right"/>
        <w:rPr>
          <w:rFonts w:ascii="Times New Roman,Bold" w:eastAsia="Calibri" w:hAnsi="Times New Roman,Bold" w:cs="Times New Roman,Bold"/>
          <w:b/>
          <w:bCs/>
          <w:color w:val="000000"/>
          <w:sz w:val="20"/>
          <w:szCs w:val="22"/>
          <w:lang w:eastAsia="en-US"/>
        </w:rPr>
      </w:pPr>
    </w:p>
    <w:p w14:paraId="359877F5" w14:textId="77777777" w:rsidR="00991131" w:rsidRDefault="00991131" w:rsidP="004E1143">
      <w:pPr>
        <w:autoSpaceDE w:val="0"/>
        <w:autoSpaceDN w:val="0"/>
        <w:adjustRightInd w:val="0"/>
        <w:ind w:left="-284" w:firstLine="851"/>
        <w:jc w:val="center"/>
        <w:rPr>
          <w:rFonts w:ascii="Times New Roman,Bold" w:eastAsia="Calibri" w:hAnsi="Times New Roman,Bold" w:cs="Times New Roman,Bold"/>
          <w:b/>
          <w:bCs/>
          <w:color w:val="000000"/>
          <w:sz w:val="20"/>
          <w:szCs w:val="22"/>
          <w:lang w:eastAsia="en-US"/>
        </w:rPr>
      </w:pPr>
    </w:p>
    <w:p w14:paraId="353EB810" w14:textId="77777777" w:rsidR="001D2F66" w:rsidRDefault="001D2F66"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42281148" w14:textId="77777777" w:rsidR="001716DE" w:rsidRDefault="001716DE"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162BDE56" w14:textId="77777777" w:rsidR="001716DE" w:rsidRDefault="001716DE"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2BFD414A" w14:textId="77777777" w:rsidR="001716DE" w:rsidRDefault="001716DE"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2DBE88A1" w14:textId="77777777" w:rsidR="001716DE" w:rsidRDefault="001716DE"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7963BFAE" w14:textId="29509A76" w:rsidR="00E40CC5" w:rsidRDefault="00E40CC5"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14426BE0" w14:textId="5B7781FF" w:rsidR="009F5FA7" w:rsidRDefault="009F5FA7"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12C2F306" w14:textId="39C90224" w:rsidR="009F5FA7" w:rsidRDefault="009F5FA7"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6F63E309" w14:textId="4B9B59B6" w:rsidR="009F5FA7" w:rsidRDefault="009F5FA7"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21CD6BAB" w14:textId="0B968142" w:rsidR="009F5FA7" w:rsidRDefault="009F5FA7"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27E989CF" w14:textId="77777777" w:rsidR="009F5FA7" w:rsidRDefault="009F5FA7"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02BD6077" w14:textId="77777777" w:rsidR="00E40CC5" w:rsidRDefault="00E40CC5"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p w14:paraId="583EC745" w14:textId="6A124915" w:rsidR="00E40CC5" w:rsidRDefault="00E40CC5" w:rsidP="009C3927">
      <w:pPr>
        <w:autoSpaceDE w:val="0"/>
        <w:autoSpaceDN w:val="0"/>
        <w:adjustRightInd w:val="0"/>
        <w:rPr>
          <w:rFonts w:ascii="Times New Roman,Bold" w:eastAsia="Calibri" w:hAnsi="Times New Roman,Bold" w:cs="Times New Roman,Bold"/>
          <w:b/>
          <w:bCs/>
          <w:color w:val="000000"/>
          <w:sz w:val="20"/>
          <w:szCs w:val="22"/>
          <w:lang w:eastAsia="en-US"/>
        </w:rPr>
      </w:pPr>
    </w:p>
    <w:p w14:paraId="018C4CAD" w14:textId="77777777" w:rsidR="00FB2572" w:rsidRDefault="00FB2572" w:rsidP="004E1143">
      <w:pPr>
        <w:autoSpaceDE w:val="0"/>
        <w:autoSpaceDN w:val="0"/>
        <w:adjustRightInd w:val="0"/>
        <w:rPr>
          <w:rFonts w:ascii="Times New Roman,Bold" w:eastAsia="Calibri" w:hAnsi="Times New Roman,Bold" w:cs="Times New Roman,Bold"/>
          <w:b/>
          <w:bCs/>
          <w:color w:val="000000"/>
          <w:sz w:val="20"/>
          <w:szCs w:val="22"/>
          <w:lang w:eastAsia="en-US"/>
        </w:rPr>
      </w:pPr>
    </w:p>
    <w:p w14:paraId="434C85CD" w14:textId="77777777" w:rsidR="00FB2572" w:rsidRPr="00FB2572" w:rsidRDefault="00FB2572" w:rsidP="004E1143">
      <w:pPr>
        <w:spacing w:after="200"/>
        <w:rPr>
          <w:rFonts w:ascii="Calibri" w:eastAsia="Calibri" w:hAnsi="Calibri"/>
          <w:sz w:val="26"/>
          <w:szCs w:val="26"/>
          <w:lang w:eastAsia="en-US"/>
        </w:rPr>
      </w:pPr>
    </w:p>
    <w:p w14:paraId="5087F3DE" w14:textId="77777777" w:rsidR="000307DF" w:rsidRDefault="000307DF" w:rsidP="004E1143">
      <w:pPr>
        <w:ind w:firstLine="851"/>
        <w:jc w:val="center"/>
        <w:rPr>
          <w:rFonts w:eastAsia="Calibri"/>
          <w:b/>
          <w:iCs/>
          <w:sz w:val="28"/>
          <w:szCs w:val="28"/>
          <w:lang w:eastAsia="en-US" w:bidi="en-US"/>
        </w:rPr>
      </w:pPr>
    </w:p>
    <w:p w14:paraId="6C08F79E" w14:textId="4E954BC0" w:rsidR="00E40CC5" w:rsidRPr="00E40CC5" w:rsidRDefault="00E40CC5" w:rsidP="004E1143">
      <w:pPr>
        <w:ind w:firstLine="851"/>
        <w:jc w:val="center"/>
        <w:rPr>
          <w:rFonts w:eastAsia="Calibri"/>
          <w:b/>
          <w:iCs/>
          <w:sz w:val="28"/>
          <w:szCs w:val="28"/>
          <w:lang w:eastAsia="en-US" w:bidi="en-US"/>
        </w:rPr>
      </w:pPr>
      <w:r w:rsidRPr="00E40CC5">
        <w:rPr>
          <w:rFonts w:eastAsia="Calibri"/>
          <w:b/>
          <w:iCs/>
          <w:sz w:val="28"/>
          <w:szCs w:val="28"/>
          <w:lang w:eastAsia="en-US" w:bidi="en-US"/>
        </w:rPr>
        <w:lastRenderedPageBreak/>
        <w:t>ВРЕМЯ ОТКРЫТИЯ НАСЛЕДСТВА. МОМЕНТ СМЕРТИ И ЕГО ПРАВОВЫЕ ПОСЛЕДСТВИЯ.</w:t>
      </w:r>
    </w:p>
    <w:p w14:paraId="100AAE1C" w14:textId="77777777" w:rsidR="00E40CC5" w:rsidRDefault="00E40CC5" w:rsidP="004E1143">
      <w:pPr>
        <w:ind w:firstLine="851"/>
        <w:jc w:val="center"/>
        <w:rPr>
          <w:rFonts w:eastAsia="Calibri"/>
          <w:b/>
          <w:iCs/>
          <w:sz w:val="28"/>
          <w:szCs w:val="28"/>
          <w:lang w:eastAsia="en-US" w:bidi="en-US"/>
        </w:rPr>
      </w:pPr>
    </w:p>
    <w:p w14:paraId="2F1069A7" w14:textId="77777777" w:rsidR="00E40CC5" w:rsidRPr="00E40CC5" w:rsidRDefault="00E40CC5" w:rsidP="004E1143">
      <w:pPr>
        <w:ind w:firstLine="851"/>
        <w:jc w:val="center"/>
        <w:rPr>
          <w:rFonts w:eastAsia="Calibri"/>
          <w:b/>
          <w:iCs/>
          <w:sz w:val="28"/>
          <w:szCs w:val="28"/>
          <w:lang w:eastAsia="en-US" w:bidi="en-US"/>
        </w:rPr>
      </w:pPr>
      <w:r w:rsidRPr="00E40CC5">
        <w:rPr>
          <w:rFonts w:eastAsia="Calibri"/>
          <w:b/>
          <w:iCs/>
          <w:sz w:val="28"/>
          <w:szCs w:val="28"/>
          <w:lang w:eastAsia="en-US" w:bidi="en-US"/>
        </w:rPr>
        <w:t>И.В. Гуленко</w:t>
      </w:r>
    </w:p>
    <w:p w14:paraId="04C6162F" w14:textId="77777777" w:rsidR="00E40CC5" w:rsidRDefault="00E40CC5" w:rsidP="004E1143">
      <w:pPr>
        <w:ind w:firstLine="851"/>
        <w:jc w:val="center"/>
        <w:rPr>
          <w:rFonts w:eastAsia="Calibri"/>
          <w:iCs/>
          <w:szCs w:val="28"/>
          <w:lang w:eastAsia="en-US" w:bidi="en-US"/>
        </w:rPr>
      </w:pPr>
    </w:p>
    <w:p w14:paraId="23B1EBE2" w14:textId="77777777" w:rsidR="00E40CC5" w:rsidRPr="00E40CC5" w:rsidRDefault="00E40CC5" w:rsidP="004E1143">
      <w:pPr>
        <w:ind w:firstLine="851"/>
        <w:jc w:val="center"/>
        <w:rPr>
          <w:rFonts w:eastAsia="Calibri"/>
          <w:iCs/>
          <w:szCs w:val="28"/>
          <w:lang w:eastAsia="en-US" w:bidi="en-US"/>
        </w:rPr>
      </w:pPr>
      <w:r w:rsidRPr="00E40CC5">
        <w:rPr>
          <w:rFonts w:eastAsia="Calibri"/>
          <w:iCs/>
          <w:szCs w:val="28"/>
          <w:lang w:eastAsia="en-US" w:bidi="en-US"/>
        </w:rPr>
        <w:t>ФГБОУ ВО «Тверской государственный университет»</w:t>
      </w:r>
    </w:p>
    <w:p w14:paraId="24D4BAB0" w14:textId="77777777" w:rsidR="00E40CC5" w:rsidRDefault="00E40CC5" w:rsidP="004E1143">
      <w:pPr>
        <w:ind w:firstLine="851"/>
        <w:jc w:val="both"/>
        <w:rPr>
          <w:rFonts w:eastAsia="Calibri"/>
          <w:iCs/>
          <w:szCs w:val="28"/>
          <w:lang w:eastAsia="en-US" w:bidi="en-US"/>
        </w:rPr>
      </w:pPr>
    </w:p>
    <w:p w14:paraId="7BB30A20" w14:textId="77777777" w:rsidR="00E40CC5" w:rsidRPr="00E40CC5" w:rsidRDefault="00E40CC5" w:rsidP="004E1143">
      <w:pPr>
        <w:ind w:firstLine="851"/>
        <w:jc w:val="both"/>
        <w:rPr>
          <w:rFonts w:eastAsia="Calibri"/>
          <w:iCs/>
          <w:szCs w:val="28"/>
          <w:lang w:eastAsia="en-US" w:bidi="en-US"/>
        </w:rPr>
      </w:pPr>
      <w:r w:rsidRPr="00E40CC5">
        <w:rPr>
          <w:rFonts w:eastAsia="Calibri"/>
          <w:iCs/>
          <w:szCs w:val="28"/>
          <w:lang w:eastAsia="en-US" w:bidi="en-US"/>
        </w:rPr>
        <w:t>Автор анализирует мнения, сформировавшиеся в юридической литературе, по вопросам, связанным с нововведениями в гражданском законодательстве, касающимся времени открытия наследства. Анализ специальной юридической литературы позволяет автору оценить ряд противоречивых мнений в отношении новелл в гражданском законодательстве и сформулировать вывод о правовых последствиях соответствующих изменений.</w:t>
      </w:r>
    </w:p>
    <w:p w14:paraId="3316E8B9" w14:textId="77777777" w:rsidR="00E40CC5" w:rsidRPr="00E40CC5" w:rsidRDefault="00E40CC5" w:rsidP="004E1143">
      <w:pPr>
        <w:ind w:firstLine="851"/>
        <w:jc w:val="both"/>
        <w:rPr>
          <w:rFonts w:eastAsia="Calibri"/>
          <w:i/>
          <w:iCs/>
          <w:szCs w:val="28"/>
          <w:lang w:eastAsia="en-US" w:bidi="en-US"/>
        </w:rPr>
      </w:pPr>
      <w:r w:rsidRPr="00E40CC5">
        <w:rPr>
          <w:rFonts w:eastAsia="Calibri"/>
          <w:b/>
          <w:i/>
          <w:iCs/>
          <w:szCs w:val="28"/>
          <w:lang w:eastAsia="en-US" w:bidi="en-US"/>
        </w:rPr>
        <w:t>Ключевые слова:</w:t>
      </w:r>
      <w:r w:rsidRPr="00E40CC5">
        <w:rPr>
          <w:rFonts w:eastAsia="Calibri"/>
          <w:i/>
          <w:iCs/>
          <w:szCs w:val="28"/>
          <w:lang w:eastAsia="en-US" w:bidi="en-US"/>
        </w:rPr>
        <w:t xml:space="preserve"> гражданское законодательство, наследственное право, время открытия наследства, момент смерти, коммориенты.</w:t>
      </w:r>
    </w:p>
    <w:p w14:paraId="1C55535F" w14:textId="77777777" w:rsidR="00E40CC5" w:rsidRPr="00E40CC5" w:rsidRDefault="00E40CC5" w:rsidP="004E1143">
      <w:pPr>
        <w:ind w:firstLine="851"/>
        <w:jc w:val="both"/>
        <w:rPr>
          <w:rFonts w:eastAsia="Calibri"/>
          <w:iCs/>
          <w:sz w:val="28"/>
          <w:szCs w:val="28"/>
          <w:lang w:eastAsia="en-US" w:bidi="en-US"/>
        </w:rPr>
      </w:pPr>
    </w:p>
    <w:p w14:paraId="5BE5BF86" w14:textId="77777777" w:rsidR="002E39F2" w:rsidRDefault="002E39F2" w:rsidP="004E1143">
      <w:pPr>
        <w:ind w:firstLine="851"/>
        <w:jc w:val="both"/>
        <w:rPr>
          <w:rFonts w:eastAsia="Calibri"/>
          <w:iCs/>
          <w:sz w:val="28"/>
          <w:szCs w:val="28"/>
          <w:lang w:eastAsia="en-US" w:bidi="en-US"/>
        </w:rPr>
        <w:sectPr w:rsidR="002E39F2" w:rsidSect="00753D61">
          <w:footerReference w:type="default" r:id="rId8"/>
          <w:type w:val="continuous"/>
          <w:pgSz w:w="11906" w:h="16838"/>
          <w:pgMar w:top="1134" w:right="850" w:bottom="1134" w:left="1276" w:header="708" w:footer="708" w:gutter="0"/>
          <w:cols w:space="708"/>
          <w:docGrid w:linePitch="360"/>
        </w:sectPr>
      </w:pPr>
    </w:p>
    <w:p w14:paraId="1B3B8E3F" w14:textId="477E85F4" w:rsidR="00E40CC5" w:rsidRPr="00E40CC5" w:rsidRDefault="00E40CC5" w:rsidP="004E1143">
      <w:pPr>
        <w:ind w:firstLine="851"/>
        <w:jc w:val="both"/>
        <w:rPr>
          <w:rFonts w:eastAsia="Calibri"/>
          <w:iCs/>
          <w:sz w:val="28"/>
          <w:szCs w:val="28"/>
          <w:lang w:eastAsia="en-US" w:bidi="en-US"/>
        </w:rPr>
      </w:pPr>
      <w:r w:rsidRPr="00E40CC5">
        <w:rPr>
          <w:rFonts w:eastAsia="Calibri"/>
          <w:iCs/>
          <w:sz w:val="28"/>
          <w:szCs w:val="28"/>
          <w:lang w:eastAsia="en-US" w:bidi="en-US"/>
        </w:rPr>
        <w:t>Время открытия наследства является одним из важнейших юридических фактов в наследственном праве.</w:t>
      </w:r>
      <w:r w:rsidRPr="00E40CC5">
        <w:rPr>
          <w:rFonts w:eastAsia="Calibri"/>
          <w:iCs/>
          <w:sz w:val="28"/>
          <w:szCs w:val="28"/>
          <w:vertAlign w:val="superscript"/>
          <w:lang w:eastAsia="en-US" w:bidi="en-US"/>
        </w:rPr>
        <w:footnoteReference w:id="1"/>
      </w:r>
      <w:r w:rsidRPr="00E40CC5">
        <w:rPr>
          <w:rFonts w:eastAsia="Calibri"/>
          <w:iCs/>
          <w:sz w:val="28"/>
          <w:szCs w:val="28"/>
          <w:lang w:eastAsia="en-US" w:bidi="en-US"/>
        </w:rPr>
        <w:t xml:space="preserve"> Чёткое представление о том, что  подразумевается под этим определением, несомненно, важно как для процессуальных вопросов принятия наследства, так и для установления самого состава наследства и оснований наследования.</w:t>
      </w:r>
    </w:p>
    <w:p w14:paraId="56CCCD51" w14:textId="77777777" w:rsidR="00E40CC5" w:rsidRPr="00E40CC5" w:rsidRDefault="00E40CC5" w:rsidP="004E1143">
      <w:pPr>
        <w:autoSpaceDE w:val="0"/>
        <w:autoSpaceDN w:val="0"/>
        <w:adjustRightInd w:val="0"/>
        <w:ind w:firstLine="851"/>
        <w:jc w:val="both"/>
        <w:rPr>
          <w:rFonts w:eastAsia="Calibri"/>
          <w:sz w:val="28"/>
          <w:szCs w:val="28"/>
          <w:lang w:eastAsia="en-US"/>
        </w:rPr>
      </w:pPr>
      <w:r w:rsidRPr="00E40CC5">
        <w:rPr>
          <w:rFonts w:eastAsia="Calibri"/>
          <w:iCs/>
          <w:sz w:val="28"/>
          <w:szCs w:val="28"/>
          <w:lang w:eastAsia="en-US" w:bidi="en-US"/>
        </w:rPr>
        <w:t xml:space="preserve">Редакцией Федерального закона </w:t>
      </w:r>
      <w:r w:rsidRPr="00E40CC5">
        <w:rPr>
          <w:rFonts w:eastAsia="Calibri"/>
          <w:sz w:val="28"/>
          <w:szCs w:val="28"/>
          <w:lang w:eastAsia="en-US"/>
        </w:rPr>
        <w:t>от 30.03.2016 N 79-ФЗ</w:t>
      </w:r>
      <w:r w:rsidRPr="00E40CC5">
        <w:rPr>
          <w:rFonts w:eastAsia="Calibri"/>
          <w:sz w:val="28"/>
          <w:szCs w:val="28"/>
          <w:vertAlign w:val="superscript"/>
          <w:lang w:eastAsia="en-US"/>
        </w:rPr>
        <w:footnoteReference w:id="2"/>
      </w:r>
      <w:r w:rsidRPr="00E40CC5">
        <w:rPr>
          <w:rFonts w:eastAsia="Calibri"/>
          <w:sz w:val="28"/>
          <w:szCs w:val="28"/>
          <w:lang w:eastAsia="en-US"/>
        </w:rPr>
        <w:t xml:space="preserve"> в статью 1114 Гражданского кодекса Российской Федерации (далее – ГК РФ)</w:t>
      </w:r>
      <w:r w:rsidRPr="00E40CC5">
        <w:rPr>
          <w:rFonts w:eastAsia="Calibri"/>
          <w:sz w:val="28"/>
          <w:szCs w:val="28"/>
          <w:vertAlign w:val="superscript"/>
          <w:lang w:eastAsia="en-US"/>
        </w:rPr>
        <w:footnoteReference w:id="3"/>
      </w:r>
      <w:r w:rsidRPr="00E40CC5">
        <w:rPr>
          <w:rFonts w:eastAsia="Calibri"/>
          <w:sz w:val="28"/>
          <w:szCs w:val="28"/>
          <w:lang w:eastAsia="en-US"/>
        </w:rPr>
        <w:t xml:space="preserve"> внесены изменения, вступившие в силу в сентябре 2016 года. В соответствии с этими изменениями, время открытия наследства определяется как  «момент смерти гражданина», в отличие от предыдущей редакции, характеризующей данный юридический факт формулировкой «день смерти гражданина»</w:t>
      </w:r>
      <w:r w:rsidRPr="00E40CC5">
        <w:rPr>
          <w:rFonts w:eastAsia="Calibri"/>
          <w:sz w:val="28"/>
          <w:szCs w:val="28"/>
          <w:vertAlign w:val="superscript"/>
          <w:lang w:eastAsia="en-US"/>
        </w:rPr>
        <w:footnoteReference w:id="4"/>
      </w:r>
      <w:r w:rsidRPr="00E40CC5">
        <w:rPr>
          <w:rFonts w:eastAsia="Calibri"/>
          <w:sz w:val="28"/>
          <w:szCs w:val="28"/>
          <w:lang w:eastAsia="en-US"/>
        </w:rPr>
        <w:t>. Изменение законодательства обусловлено, в том числе,  тем, что сама смерть является относительным событием, но, как и любой факт реальной действительности, происходит в определенный момент.</w:t>
      </w:r>
      <w:r w:rsidRPr="00E40CC5">
        <w:rPr>
          <w:rFonts w:eastAsia="Calibri"/>
          <w:sz w:val="28"/>
          <w:szCs w:val="28"/>
          <w:vertAlign w:val="superscript"/>
          <w:lang w:eastAsia="en-US"/>
        </w:rPr>
        <w:footnoteReference w:id="5"/>
      </w:r>
      <w:r w:rsidRPr="00E40CC5">
        <w:rPr>
          <w:rFonts w:eastAsia="Calibri"/>
          <w:sz w:val="28"/>
          <w:szCs w:val="28"/>
          <w:lang w:eastAsia="en-US"/>
        </w:rPr>
        <w:t xml:space="preserve"> В Федеральном законе от 21.11.2011 N 323-ФЗ "Об основах охраны здоровья граждан в Российской Федерации"</w:t>
      </w:r>
      <w:r w:rsidRPr="00E40CC5">
        <w:rPr>
          <w:rFonts w:eastAsia="Calibri"/>
          <w:sz w:val="28"/>
          <w:szCs w:val="28"/>
          <w:vertAlign w:val="superscript"/>
          <w:lang w:eastAsia="en-US"/>
        </w:rPr>
        <w:footnoteReference w:id="6"/>
      </w:r>
      <w:r w:rsidRPr="00E40CC5">
        <w:rPr>
          <w:rFonts w:eastAsia="Calibri"/>
          <w:sz w:val="28"/>
          <w:szCs w:val="28"/>
          <w:lang w:eastAsia="en-US"/>
        </w:rPr>
        <w:t xml:space="preserve"> в статье 66, моментом смерти человека является момент смерти его мозга или его биологической смерти (необратимой гибели человека). Нельзя также забывать об объявлении гражданина умершим, согласно положениям ст. 45 ГК РФ – юридическая смерть. В случае признания гражданина умершим в день </w:t>
      </w:r>
      <w:r w:rsidRPr="00E40CC5">
        <w:rPr>
          <w:rFonts w:eastAsia="Calibri"/>
          <w:sz w:val="28"/>
          <w:szCs w:val="28"/>
          <w:lang w:eastAsia="en-US"/>
        </w:rPr>
        <w:lastRenderedPageBreak/>
        <w:t xml:space="preserve">предполагаемой гибели, законодатель обязал суд  в качестве времени смерти указывать в судебном решении, помимо дня смерти, момент смерти гражданина. Возникает вопрос, чем должен руководствоваться суд в такой ситуации? Логично предположить, что, когда известно о наличии обстоятельств, угрожающих смертью или дающих основание предполагать гибель гражданина от несчастного случая, в качестве момента смерти, суд может опираться на примерное время происшествия такого обстоятельства или случая. </w:t>
      </w:r>
    </w:p>
    <w:p w14:paraId="09ED92BE" w14:textId="77777777" w:rsidR="00E40CC5" w:rsidRPr="00E40CC5" w:rsidRDefault="00E40CC5" w:rsidP="004E1143">
      <w:pPr>
        <w:autoSpaceDE w:val="0"/>
        <w:autoSpaceDN w:val="0"/>
        <w:adjustRightInd w:val="0"/>
        <w:ind w:firstLine="851"/>
        <w:jc w:val="both"/>
        <w:rPr>
          <w:rFonts w:eastAsia="Calibri"/>
          <w:sz w:val="28"/>
          <w:szCs w:val="28"/>
          <w:lang w:eastAsia="en-US"/>
        </w:rPr>
      </w:pPr>
      <w:r w:rsidRPr="00E40CC5">
        <w:rPr>
          <w:rFonts w:eastAsia="Calibri"/>
          <w:sz w:val="28"/>
          <w:szCs w:val="28"/>
          <w:lang w:eastAsia="en-US"/>
        </w:rPr>
        <w:t>Смерть как юридический факт порождает различные правовые последствия, в том числе и открытие наследства, несомненное значение имеет факт ее фиксации в установленной законодательством процедурно-процессуальной форме.</w:t>
      </w:r>
      <w:r w:rsidRPr="00E40CC5">
        <w:rPr>
          <w:rFonts w:eastAsia="Calibri"/>
          <w:sz w:val="28"/>
          <w:szCs w:val="28"/>
          <w:vertAlign w:val="superscript"/>
          <w:lang w:eastAsia="en-US"/>
        </w:rPr>
        <w:footnoteReference w:id="7"/>
      </w:r>
    </w:p>
    <w:p w14:paraId="7A232F3A" w14:textId="77777777" w:rsidR="00E40CC5" w:rsidRPr="00E40CC5" w:rsidRDefault="00E40CC5" w:rsidP="004E1143">
      <w:pPr>
        <w:autoSpaceDE w:val="0"/>
        <w:autoSpaceDN w:val="0"/>
        <w:adjustRightInd w:val="0"/>
        <w:ind w:firstLine="851"/>
        <w:jc w:val="both"/>
        <w:rPr>
          <w:rFonts w:eastAsia="Calibri"/>
          <w:sz w:val="28"/>
          <w:szCs w:val="28"/>
          <w:lang w:eastAsia="en-US"/>
        </w:rPr>
      </w:pPr>
      <w:r w:rsidRPr="00E40CC5">
        <w:rPr>
          <w:rFonts w:eastAsia="Calibri"/>
          <w:sz w:val="28"/>
          <w:szCs w:val="28"/>
          <w:lang w:eastAsia="en-US"/>
        </w:rPr>
        <w:t xml:space="preserve">Согласно п. 2 ст. 1114 ГК РФ, граждане, умершие в один и тот же день, считаются в целях наследственного правопреемства умершими </w:t>
      </w:r>
      <w:hyperlink r:id="rId9" w:history="1">
        <w:r w:rsidRPr="00E40CC5">
          <w:rPr>
            <w:rFonts w:eastAsia="Calibri"/>
            <w:sz w:val="28"/>
            <w:szCs w:val="28"/>
            <w:lang w:eastAsia="en-US"/>
          </w:rPr>
          <w:t>одновременно</w:t>
        </w:r>
      </w:hyperlink>
      <w:r w:rsidRPr="00E40CC5">
        <w:rPr>
          <w:rFonts w:eastAsia="Calibri"/>
          <w:sz w:val="28"/>
          <w:szCs w:val="28"/>
          <w:lang w:eastAsia="en-US"/>
        </w:rPr>
        <w:t xml:space="preserve"> и не наследуют друг после друга, если момент смерти каждого из таких граждан установить невозможно. Их называют коммориентами. При этом к наследованию призываются наследники каждого из них. В данном случае, законодатель дополнил предыдущую редакцию фразой «если момент каждого из таких граждан установить невозможно», тем самым презюмируя, что в случае, когда такой момент возможен для установления, один из граждан умер позднее, а значит, автоматически стал выступать в качестве наследника имущества другого гражданина. Ранее, до изменения редакции статьи, временем открытия наследства являлся день смерти, то есть, период времени продолжительностью 24 часа, за начало и окончание которого принимаются моменты времени, соответствующие 00 часам 00 минутам 00 секундам и 24 часам 00 минутам 00 секундам, исчисляемые по местному времени.</w:t>
      </w:r>
      <w:r w:rsidRPr="00E40CC5">
        <w:rPr>
          <w:rFonts w:eastAsia="Calibri"/>
          <w:sz w:val="28"/>
          <w:szCs w:val="28"/>
          <w:vertAlign w:val="superscript"/>
          <w:lang w:eastAsia="en-US"/>
        </w:rPr>
        <w:footnoteReference w:id="8"/>
      </w:r>
      <w:r w:rsidRPr="00E40CC5">
        <w:rPr>
          <w:rFonts w:eastAsia="Calibri"/>
          <w:sz w:val="28"/>
          <w:szCs w:val="28"/>
          <w:lang w:eastAsia="en-US"/>
        </w:rPr>
        <w:t xml:space="preserve"> В этих случаях открывшееся наследство переходило к наследникам каждого из коммориентов, призываемым к наследованию по соответствующим основаниям. С нововведением же, представляется, что наследники гражданина, момент смерти которого опережает момент смерти второго хотя бы на несколько минут, фактически имеют меньшие наследственные права, в сравнении с наследниками гражданина, скончавшегося позднее. То есть, наследники наследодателя, скончавшегося позднее, получат наследство, состоящее из его собственного наследства плюс часть наследства, перешедшая к нему от первого наследодателя. Наследники первого наследодателя получат наследство за вычетом части наследства, перешедшей ко второму наследодателю. </w:t>
      </w:r>
    </w:p>
    <w:p w14:paraId="32D7CAB8" w14:textId="77777777" w:rsidR="00E40CC5" w:rsidRPr="00E40CC5" w:rsidRDefault="00E40CC5" w:rsidP="004E1143">
      <w:pPr>
        <w:autoSpaceDE w:val="0"/>
        <w:autoSpaceDN w:val="0"/>
        <w:adjustRightInd w:val="0"/>
        <w:ind w:firstLine="851"/>
        <w:jc w:val="both"/>
        <w:rPr>
          <w:rFonts w:eastAsia="Calibri"/>
          <w:sz w:val="28"/>
          <w:szCs w:val="28"/>
          <w:lang w:eastAsia="en-US"/>
        </w:rPr>
      </w:pPr>
      <w:r w:rsidRPr="00E40CC5">
        <w:rPr>
          <w:rFonts w:eastAsia="Calibri"/>
          <w:sz w:val="28"/>
          <w:szCs w:val="28"/>
          <w:lang w:eastAsia="en-US"/>
        </w:rPr>
        <w:t xml:space="preserve">Ряд авторов, в том числе, Ю.К. Толстой, С.В. Строк, считают формулировку «день смерти» в качестве определения времени открытия наследства более практичной. Это связано, в первую очередь, с тем, что далеко не всегда возможно точное определение самого момента смерти. Так же, нельзя не брать во внимание тот факт, что определение момента смерти гражданина, </w:t>
      </w:r>
      <w:r w:rsidRPr="00E40CC5">
        <w:rPr>
          <w:rFonts w:eastAsia="Calibri"/>
          <w:sz w:val="28"/>
          <w:szCs w:val="28"/>
          <w:lang w:eastAsia="en-US"/>
        </w:rPr>
        <w:lastRenderedPageBreak/>
        <w:t xml:space="preserve">вплоть до часов и минут, влечёт за собой большую ответственность со стороны правоприменителей, так как указанная точность влечет за собой юридические последствия. </w:t>
      </w:r>
    </w:p>
    <w:p w14:paraId="1B88B80F" w14:textId="77777777" w:rsidR="00E40CC5" w:rsidRPr="00E40CC5" w:rsidRDefault="00E40CC5" w:rsidP="004E1143">
      <w:pPr>
        <w:autoSpaceDE w:val="0"/>
        <w:autoSpaceDN w:val="0"/>
        <w:adjustRightInd w:val="0"/>
        <w:ind w:firstLine="851"/>
        <w:jc w:val="both"/>
        <w:rPr>
          <w:rFonts w:eastAsia="Calibri"/>
          <w:sz w:val="28"/>
          <w:szCs w:val="28"/>
          <w:lang w:eastAsia="en-US"/>
        </w:rPr>
      </w:pPr>
      <w:r w:rsidRPr="00E40CC5">
        <w:rPr>
          <w:rFonts w:eastAsia="Calibri"/>
          <w:sz w:val="28"/>
          <w:szCs w:val="28"/>
          <w:lang w:eastAsia="en-US"/>
        </w:rPr>
        <w:t>Однако, анализируя специальную литературу, можно прийти к выводу, что положительных аспектов больше. Новая редакция статьи 1114 ГК РФ придала правовое значение завещанию, в котором в качестве наследодателя и наследника выступали лица, умершие в один день, но момент смерти которых различен. Так, например, ранее, завещание одного супруга в пользу другого не имело правового значения, если они умерли в один день. Если, опять же, рассматривать ситуацию, в которой граждане, умершие в один день, являлись супругами, благодаря действующей редакции статьи 1114 ГК РФ их общие дети получают большую правовую защиту. Например, муж умер в 08.00 ч. Наследники - жена, ребенок от первого брака и общий ребенок с женой. Жена умирает в 10.00 ч. Её наследник - общий ребенок с умершим супругом. Данная ситуация разрешается следующим образом: после смерти мужа, жена, ребенок от первого брака и общий ребенок получают по 1/3 доли оставшегося после него наследства, кроме того, общий ребенок умерших получает вместе со 100% наследственного имущества матери еще и 1/3 наследства, которое жена должен был получить после смерти мужа, т.е. 2/3 имущества отца. По ранее действующему законодательству ребенок от первого брака получает 1/2 наследственного имущества отца, а общий ребенок - 1/2 наследственного имущества отца и 100% имущества матери.</w:t>
      </w:r>
      <w:r w:rsidRPr="00E40CC5">
        <w:rPr>
          <w:rFonts w:eastAsia="Calibri"/>
          <w:sz w:val="28"/>
          <w:szCs w:val="28"/>
          <w:vertAlign w:val="superscript"/>
          <w:lang w:eastAsia="en-US"/>
        </w:rPr>
        <w:footnoteReference w:id="9"/>
      </w:r>
    </w:p>
    <w:p w14:paraId="6709C84D" w14:textId="77777777" w:rsidR="00E40CC5" w:rsidRPr="00E40CC5" w:rsidRDefault="00E40CC5" w:rsidP="004E1143">
      <w:pPr>
        <w:autoSpaceDE w:val="0"/>
        <w:autoSpaceDN w:val="0"/>
        <w:adjustRightInd w:val="0"/>
        <w:ind w:firstLine="851"/>
        <w:jc w:val="both"/>
        <w:rPr>
          <w:rFonts w:eastAsia="Calibri"/>
          <w:sz w:val="28"/>
          <w:szCs w:val="28"/>
          <w:lang w:eastAsia="en-US"/>
        </w:rPr>
      </w:pPr>
      <w:r w:rsidRPr="00E40CC5">
        <w:rPr>
          <w:rFonts w:eastAsia="Calibri"/>
          <w:sz w:val="28"/>
          <w:szCs w:val="28"/>
          <w:lang w:eastAsia="en-US"/>
        </w:rPr>
        <w:t>Также, благодаря нововведению, уменьшается количество вымороченного имущества. Например, в один день умирают брат супруга, а затем и оба супруга: брат супруга - в 18.00, супруг - в 10.00, супруга - в 11.00. У брата супруга нет других наследников, кроме умершего брата. По ранее действующему законодательству имущество брата супруга становилось выморочным. После принятия поправок имущество брата супруга в рамках наследственной трансмиссии переходит к супругу, а затем делится между его наследниками и наследниками супруги.</w:t>
      </w:r>
      <w:r w:rsidRPr="00E40CC5">
        <w:rPr>
          <w:rFonts w:eastAsia="Calibri"/>
          <w:sz w:val="28"/>
          <w:szCs w:val="28"/>
          <w:vertAlign w:val="superscript"/>
          <w:lang w:eastAsia="en-US"/>
        </w:rPr>
        <w:footnoteReference w:id="10"/>
      </w:r>
      <w:r w:rsidRPr="00E40CC5">
        <w:rPr>
          <w:rFonts w:eastAsia="Calibri"/>
          <w:sz w:val="28"/>
          <w:szCs w:val="28"/>
          <w:lang w:eastAsia="en-US"/>
        </w:rPr>
        <w:t xml:space="preserve"> </w:t>
      </w:r>
    </w:p>
    <w:p w14:paraId="7D561C4B" w14:textId="77777777" w:rsidR="00E40CC5" w:rsidRPr="00E40CC5" w:rsidRDefault="00E40CC5" w:rsidP="004E1143">
      <w:pPr>
        <w:autoSpaceDE w:val="0"/>
        <w:autoSpaceDN w:val="0"/>
        <w:adjustRightInd w:val="0"/>
        <w:ind w:firstLine="851"/>
        <w:jc w:val="both"/>
        <w:rPr>
          <w:rFonts w:eastAsia="Calibri"/>
          <w:sz w:val="28"/>
          <w:szCs w:val="28"/>
          <w:lang w:eastAsia="en-US"/>
        </w:rPr>
      </w:pPr>
      <w:r w:rsidRPr="00E40CC5">
        <w:rPr>
          <w:rFonts w:eastAsia="Calibri"/>
          <w:sz w:val="28"/>
          <w:szCs w:val="28"/>
          <w:lang w:eastAsia="en-US"/>
        </w:rPr>
        <w:t xml:space="preserve">Таким образом, представляется, что новая редакция статьи 1114 ГК РФ является наиболее отвечающей интересам общества в современных реалиях. Уточнение времени открытия наследства до момента смерти призвано к увеличению защищенности граждан и их имущества, а также прав на передачу такого имущества по наследству. </w:t>
      </w:r>
    </w:p>
    <w:p w14:paraId="3E4DAA6B" w14:textId="77777777" w:rsidR="00E40CC5" w:rsidRDefault="00E40CC5" w:rsidP="004E1143">
      <w:pPr>
        <w:jc w:val="both"/>
        <w:rPr>
          <w:rFonts w:eastAsia="Calibri"/>
          <w:sz w:val="28"/>
          <w:szCs w:val="28"/>
          <w:lang w:eastAsia="en-US"/>
        </w:rPr>
      </w:pPr>
    </w:p>
    <w:p w14:paraId="69CF6348" w14:textId="77777777" w:rsidR="00E40CC5" w:rsidRPr="00E40CC5" w:rsidRDefault="00E40CC5" w:rsidP="004E1143">
      <w:pPr>
        <w:jc w:val="both"/>
        <w:rPr>
          <w:rFonts w:eastAsia="Calibri"/>
          <w:b/>
          <w:iCs/>
          <w:sz w:val="28"/>
          <w:szCs w:val="28"/>
          <w:lang w:eastAsia="en-US" w:bidi="en-US"/>
        </w:rPr>
      </w:pPr>
      <w:r w:rsidRPr="00E40CC5">
        <w:rPr>
          <w:rFonts w:eastAsia="Calibri"/>
          <w:b/>
          <w:iCs/>
          <w:sz w:val="28"/>
          <w:szCs w:val="28"/>
          <w:lang w:eastAsia="en-US" w:bidi="en-US"/>
        </w:rPr>
        <w:t>Список литературы:</w:t>
      </w:r>
    </w:p>
    <w:p w14:paraId="448F9E31" w14:textId="77777777" w:rsidR="00E40CC5" w:rsidRDefault="00E40CC5" w:rsidP="004E1143">
      <w:pPr>
        <w:jc w:val="both"/>
        <w:rPr>
          <w:rFonts w:eastAsia="Calibri"/>
          <w:iCs/>
          <w:sz w:val="28"/>
          <w:szCs w:val="28"/>
          <w:lang w:eastAsia="en-US" w:bidi="en-US"/>
        </w:rPr>
      </w:pPr>
    </w:p>
    <w:p w14:paraId="5420A316" w14:textId="2F134149" w:rsidR="00E40CC5" w:rsidRPr="00E40CC5" w:rsidRDefault="00E40CC5" w:rsidP="004E1143">
      <w:pPr>
        <w:jc w:val="both"/>
        <w:rPr>
          <w:rFonts w:eastAsia="Calibri"/>
          <w:b/>
          <w:iCs/>
          <w:sz w:val="28"/>
          <w:szCs w:val="28"/>
          <w:lang w:eastAsia="en-US" w:bidi="en-US"/>
        </w:rPr>
      </w:pPr>
      <w:r w:rsidRPr="00E40CC5">
        <w:rPr>
          <w:rFonts w:eastAsia="Calibri"/>
          <w:b/>
          <w:iCs/>
          <w:sz w:val="28"/>
          <w:szCs w:val="28"/>
          <w:lang w:eastAsia="en-US" w:bidi="en-US"/>
        </w:rPr>
        <w:t>Нормативно-правовые акты</w:t>
      </w:r>
      <w:r>
        <w:rPr>
          <w:rFonts w:eastAsia="Calibri"/>
          <w:b/>
          <w:iCs/>
          <w:sz w:val="28"/>
          <w:szCs w:val="28"/>
          <w:lang w:eastAsia="en-US" w:bidi="en-US"/>
        </w:rPr>
        <w:t>:</w:t>
      </w:r>
    </w:p>
    <w:p w14:paraId="031D6C58" w14:textId="77777777" w:rsidR="00E40CC5" w:rsidRPr="00E40CC5" w:rsidRDefault="00E40CC5" w:rsidP="004E1143">
      <w:pPr>
        <w:numPr>
          <w:ilvl w:val="0"/>
          <w:numId w:val="4"/>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iCs/>
          <w:sz w:val="28"/>
          <w:szCs w:val="28"/>
          <w:lang w:eastAsia="en-US" w:bidi="en-US"/>
        </w:rPr>
        <w:lastRenderedPageBreak/>
        <w:t>Гражданский кодекс Российской Федерации (часть третья) от 26.11.2001 N 146-ФЗ (ред. от 03.07.2016 с изм. и доп., вступ. в силу с 01.09.2016)// СПС «КонсультантПлюс».</w:t>
      </w:r>
    </w:p>
    <w:p w14:paraId="1AD22E48" w14:textId="77777777" w:rsidR="00E40CC5" w:rsidRPr="00E40CC5" w:rsidRDefault="00E40CC5" w:rsidP="004E1143">
      <w:pPr>
        <w:numPr>
          <w:ilvl w:val="0"/>
          <w:numId w:val="4"/>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iCs/>
          <w:sz w:val="28"/>
          <w:szCs w:val="28"/>
          <w:lang w:eastAsia="en-US" w:bidi="en-US"/>
        </w:rPr>
        <w:t>Гражданский кодекс Российской Федерации (часть третья) от 26.11.2001 N 146-ФЗ (ред. от 03.07.2016)// СПС «КонсультантПлюс».</w:t>
      </w:r>
    </w:p>
    <w:p w14:paraId="0C46507C" w14:textId="77777777" w:rsidR="00E40CC5" w:rsidRPr="00E40CC5" w:rsidRDefault="00E40CC5" w:rsidP="004E1143">
      <w:pPr>
        <w:numPr>
          <w:ilvl w:val="0"/>
          <w:numId w:val="4"/>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sz w:val="28"/>
          <w:szCs w:val="28"/>
          <w:lang w:eastAsia="en-US"/>
        </w:rPr>
        <w:t>Федеральный закон от 21.11.2011 N 323-ФЗ «Об основах охраны здоровья граждан в Российской Федерации»//</w:t>
      </w:r>
      <w:r w:rsidRPr="00E40CC5">
        <w:rPr>
          <w:rFonts w:eastAsia="Calibri"/>
          <w:iCs/>
          <w:sz w:val="28"/>
          <w:szCs w:val="28"/>
          <w:lang w:eastAsia="en-US" w:bidi="en-US"/>
        </w:rPr>
        <w:t xml:space="preserve"> СПС «Гарант».</w:t>
      </w:r>
    </w:p>
    <w:p w14:paraId="008A64BD" w14:textId="77777777" w:rsidR="00E40CC5" w:rsidRPr="00E40CC5" w:rsidRDefault="00E40CC5" w:rsidP="004E1143">
      <w:pPr>
        <w:numPr>
          <w:ilvl w:val="0"/>
          <w:numId w:val="4"/>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iCs/>
          <w:sz w:val="28"/>
          <w:szCs w:val="28"/>
          <w:lang w:eastAsia="en-US" w:bidi="en-US"/>
        </w:rPr>
        <w:t xml:space="preserve">Федеральный закон «О внесении изменений в отдельные законодательные акты Российской Федерации»  от 30.03.2016 </w:t>
      </w:r>
      <w:r w:rsidRPr="00E40CC5">
        <w:rPr>
          <w:rFonts w:eastAsia="Calibri"/>
          <w:iCs/>
          <w:sz w:val="28"/>
          <w:szCs w:val="28"/>
          <w:lang w:val="en-US" w:eastAsia="en-US" w:bidi="en-US"/>
        </w:rPr>
        <w:t>N</w:t>
      </w:r>
      <w:r w:rsidRPr="00E40CC5">
        <w:rPr>
          <w:rFonts w:eastAsia="Calibri"/>
          <w:iCs/>
          <w:sz w:val="28"/>
          <w:szCs w:val="28"/>
          <w:lang w:eastAsia="en-US" w:bidi="en-US"/>
        </w:rPr>
        <w:t xml:space="preserve"> 79-ФЗ// СПС «КонсультантПлюс».</w:t>
      </w:r>
    </w:p>
    <w:p w14:paraId="58476945" w14:textId="77777777" w:rsidR="00E40CC5" w:rsidRPr="00E40CC5" w:rsidRDefault="00E40CC5" w:rsidP="004E1143">
      <w:pPr>
        <w:numPr>
          <w:ilvl w:val="0"/>
          <w:numId w:val="4"/>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bCs/>
          <w:iCs/>
          <w:sz w:val="28"/>
          <w:szCs w:val="28"/>
          <w:shd w:val="clear" w:color="auto" w:fill="FFFFFF"/>
          <w:lang w:eastAsia="en-US" w:bidi="en-US"/>
        </w:rPr>
        <w:t xml:space="preserve">Федеральный закон «Об исчислении времени» от 03.06.2011 </w:t>
      </w:r>
      <w:r w:rsidRPr="00E40CC5">
        <w:rPr>
          <w:rFonts w:eastAsia="Calibri"/>
          <w:bCs/>
          <w:iCs/>
          <w:sz w:val="28"/>
          <w:szCs w:val="28"/>
          <w:shd w:val="clear" w:color="auto" w:fill="FFFFFF"/>
          <w:lang w:val="en-US" w:eastAsia="en-US" w:bidi="en-US"/>
        </w:rPr>
        <w:t>N</w:t>
      </w:r>
      <w:r w:rsidRPr="00E40CC5">
        <w:rPr>
          <w:rFonts w:eastAsia="Calibri"/>
          <w:bCs/>
          <w:iCs/>
          <w:sz w:val="28"/>
          <w:szCs w:val="28"/>
          <w:shd w:val="clear" w:color="auto" w:fill="FFFFFF"/>
          <w:lang w:eastAsia="en-US" w:bidi="en-US"/>
        </w:rPr>
        <w:t xml:space="preserve"> 107-ФЗ (действующая редакция, 2016)// СПС «КонсультантПлюс»</w:t>
      </w:r>
    </w:p>
    <w:p w14:paraId="10BC6184" w14:textId="77777777" w:rsidR="00E40CC5" w:rsidRPr="00E40CC5" w:rsidRDefault="00E40CC5" w:rsidP="004E1143">
      <w:pPr>
        <w:spacing w:after="200"/>
        <w:ind w:left="851"/>
        <w:contextualSpacing/>
        <w:jc w:val="both"/>
        <w:rPr>
          <w:rFonts w:eastAsia="Calibri"/>
          <w:iCs/>
          <w:sz w:val="28"/>
          <w:szCs w:val="28"/>
          <w:lang w:eastAsia="en-US" w:bidi="en-US"/>
        </w:rPr>
      </w:pPr>
    </w:p>
    <w:p w14:paraId="469E6844" w14:textId="5A2EB094" w:rsidR="00E40CC5" w:rsidRDefault="00E40CC5" w:rsidP="004E1143">
      <w:pPr>
        <w:tabs>
          <w:tab w:val="left" w:pos="3660"/>
        </w:tabs>
        <w:jc w:val="both"/>
        <w:rPr>
          <w:rFonts w:eastAsia="Calibri"/>
          <w:b/>
          <w:iCs/>
          <w:sz w:val="28"/>
          <w:szCs w:val="28"/>
          <w:lang w:eastAsia="en-US" w:bidi="en-US"/>
        </w:rPr>
      </w:pPr>
      <w:r w:rsidRPr="00E40CC5">
        <w:rPr>
          <w:rFonts w:eastAsia="Calibri"/>
          <w:b/>
          <w:iCs/>
          <w:sz w:val="28"/>
          <w:szCs w:val="28"/>
          <w:lang w:eastAsia="en-US" w:bidi="en-US"/>
        </w:rPr>
        <w:t>Специальная литература:</w:t>
      </w:r>
      <w:r w:rsidRPr="00E40CC5">
        <w:rPr>
          <w:rFonts w:eastAsia="Calibri"/>
          <w:b/>
          <w:iCs/>
          <w:sz w:val="28"/>
          <w:szCs w:val="28"/>
          <w:lang w:eastAsia="en-US" w:bidi="en-US"/>
        </w:rPr>
        <w:tab/>
      </w:r>
    </w:p>
    <w:p w14:paraId="4C391606" w14:textId="77777777" w:rsidR="00E40CC5" w:rsidRPr="00E40CC5" w:rsidRDefault="00E40CC5" w:rsidP="004E1143">
      <w:pPr>
        <w:tabs>
          <w:tab w:val="left" w:pos="3660"/>
        </w:tabs>
        <w:jc w:val="both"/>
        <w:rPr>
          <w:rFonts w:eastAsia="Calibri"/>
          <w:b/>
          <w:iCs/>
          <w:sz w:val="28"/>
          <w:szCs w:val="28"/>
          <w:lang w:eastAsia="en-US" w:bidi="en-US"/>
        </w:rPr>
      </w:pPr>
    </w:p>
    <w:p w14:paraId="4612C2BB" w14:textId="77777777" w:rsidR="00E40CC5" w:rsidRPr="00E40CC5" w:rsidRDefault="00E40CC5" w:rsidP="004E1143">
      <w:pPr>
        <w:numPr>
          <w:ilvl w:val="0"/>
          <w:numId w:val="3"/>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iCs/>
          <w:sz w:val="28"/>
          <w:szCs w:val="28"/>
          <w:lang w:eastAsia="en-US" w:bidi="en-US"/>
        </w:rPr>
        <w:t xml:space="preserve">Абраменков М.С. Юридическое значение открытия наследства //"Наследственное право", 2015, </w:t>
      </w:r>
      <w:r w:rsidRPr="00E40CC5">
        <w:rPr>
          <w:rFonts w:eastAsia="Calibri"/>
          <w:iCs/>
          <w:sz w:val="28"/>
          <w:szCs w:val="28"/>
          <w:lang w:val="en-US" w:eastAsia="en-US" w:bidi="en-US"/>
        </w:rPr>
        <w:t>N</w:t>
      </w:r>
      <w:r w:rsidRPr="00E40CC5">
        <w:rPr>
          <w:rFonts w:eastAsia="Calibri"/>
          <w:iCs/>
          <w:sz w:val="28"/>
          <w:szCs w:val="28"/>
          <w:lang w:eastAsia="en-US" w:bidi="en-US"/>
        </w:rPr>
        <w:t xml:space="preserve"> 2. С. 6 – 9.</w:t>
      </w:r>
    </w:p>
    <w:p w14:paraId="58C56B74" w14:textId="77777777" w:rsidR="00E40CC5" w:rsidRPr="00E40CC5" w:rsidRDefault="00E40CC5" w:rsidP="004E1143">
      <w:pPr>
        <w:numPr>
          <w:ilvl w:val="0"/>
          <w:numId w:val="3"/>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iCs/>
          <w:sz w:val="28"/>
          <w:szCs w:val="28"/>
          <w:lang w:eastAsia="en-US" w:bidi="en-US"/>
        </w:rPr>
        <w:t>Ананьева К.Я., Хлыстов М.В. Время открытия наследства: день или момент смерти?//"Наследственное право", 2016, N 1.</w:t>
      </w:r>
    </w:p>
    <w:p w14:paraId="28B83415" w14:textId="77777777" w:rsidR="00E40CC5" w:rsidRPr="00E40CC5" w:rsidRDefault="00E40CC5" w:rsidP="004E1143">
      <w:pPr>
        <w:numPr>
          <w:ilvl w:val="0"/>
          <w:numId w:val="3"/>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iCs/>
          <w:sz w:val="28"/>
          <w:szCs w:val="28"/>
          <w:lang w:eastAsia="en-US" w:bidi="en-US"/>
        </w:rPr>
        <w:t>Блинков О.Е. О юридическом значении смерти в завещании//"Наследственное право", 2012, N 2. С.3-6.</w:t>
      </w:r>
    </w:p>
    <w:p w14:paraId="3DB2D588" w14:textId="77777777" w:rsidR="00E40CC5" w:rsidRPr="00E40CC5" w:rsidRDefault="00E40CC5" w:rsidP="004E1143">
      <w:pPr>
        <w:numPr>
          <w:ilvl w:val="0"/>
          <w:numId w:val="3"/>
        </w:numPr>
        <w:tabs>
          <w:tab w:val="left" w:pos="993"/>
          <w:tab w:val="left" w:pos="1134"/>
        </w:tabs>
        <w:spacing w:after="200"/>
        <w:ind w:left="0" w:firstLine="851"/>
        <w:contextualSpacing/>
        <w:jc w:val="both"/>
        <w:rPr>
          <w:rFonts w:eastAsia="Calibri"/>
          <w:iCs/>
          <w:sz w:val="28"/>
          <w:szCs w:val="28"/>
          <w:lang w:eastAsia="en-US" w:bidi="en-US"/>
        </w:rPr>
      </w:pPr>
      <w:r w:rsidRPr="00E40CC5">
        <w:rPr>
          <w:rFonts w:eastAsia="Calibri"/>
          <w:iCs/>
          <w:sz w:val="28"/>
          <w:szCs w:val="28"/>
          <w:lang w:eastAsia="en-US" w:bidi="en-US"/>
        </w:rPr>
        <w:t xml:space="preserve">Крашенинников П.В. Наследственное право // "Статут", 2016. </w:t>
      </w:r>
      <w:r w:rsidRPr="00E40CC5">
        <w:rPr>
          <w:rFonts w:eastAsia="Calibri"/>
          <w:sz w:val="28"/>
          <w:szCs w:val="28"/>
          <w:lang w:eastAsia="en-US"/>
        </w:rPr>
        <w:t>§ 2</w:t>
      </w:r>
      <w:r w:rsidRPr="00E40CC5">
        <w:rPr>
          <w:rFonts w:eastAsia="Calibri"/>
          <w:iCs/>
          <w:sz w:val="28"/>
          <w:szCs w:val="28"/>
          <w:lang w:eastAsia="en-US" w:bidi="en-US"/>
        </w:rPr>
        <w:t>.</w:t>
      </w:r>
    </w:p>
    <w:p w14:paraId="450ED279" w14:textId="77777777" w:rsidR="00E40CC5" w:rsidRDefault="00E40CC5" w:rsidP="004E1143">
      <w:pPr>
        <w:contextualSpacing/>
        <w:jc w:val="both"/>
        <w:rPr>
          <w:rFonts w:eastAsia="Calibri"/>
          <w:iCs/>
          <w:sz w:val="28"/>
          <w:szCs w:val="28"/>
          <w:lang w:eastAsia="en-US" w:bidi="en-US"/>
        </w:rPr>
      </w:pPr>
    </w:p>
    <w:p w14:paraId="64AD542E" w14:textId="5A6190E6" w:rsidR="00E40CC5" w:rsidRPr="00E40CC5" w:rsidRDefault="00E40CC5" w:rsidP="004E1143">
      <w:pPr>
        <w:contextualSpacing/>
        <w:jc w:val="both"/>
        <w:rPr>
          <w:rFonts w:eastAsia="Calibri"/>
          <w:b/>
          <w:iCs/>
          <w:sz w:val="28"/>
          <w:szCs w:val="28"/>
          <w:lang w:eastAsia="en-US" w:bidi="en-US"/>
        </w:rPr>
      </w:pPr>
      <w:r w:rsidRPr="00E40CC5">
        <w:rPr>
          <w:rFonts w:eastAsia="Calibri"/>
          <w:b/>
          <w:iCs/>
          <w:sz w:val="28"/>
          <w:szCs w:val="28"/>
          <w:lang w:eastAsia="en-US" w:bidi="en-US"/>
        </w:rPr>
        <w:t>Материалы судебной практики:</w:t>
      </w:r>
    </w:p>
    <w:p w14:paraId="126B610E" w14:textId="77777777" w:rsidR="00E40CC5" w:rsidRPr="00E40CC5" w:rsidRDefault="00E40CC5" w:rsidP="004E1143">
      <w:pPr>
        <w:contextualSpacing/>
        <w:jc w:val="both"/>
        <w:rPr>
          <w:rFonts w:eastAsia="Calibri"/>
          <w:iCs/>
          <w:sz w:val="28"/>
          <w:szCs w:val="28"/>
          <w:lang w:eastAsia="en-US" w:bidi="en-US"/>
        </w:rPr>
      </w:pPr>
    </w:p>
    <w:p w14:paraId="4897CE6E" w14:textId="77777777" w:rsidR="00E40CC5" w:rsidRPr="00E40CC5" w:rsidRDefault="00E40CC5" w:rsidP="004E1143">
      <w:pPr>
        <w:numPr>
          <w:ilvl w:val="0"/>
          <w:numId w:val="5"/>
        </w:numPr>
        <w:tabs>
          <w:tab w:val="left" w:pos="1134"/>
        </w:tabs>
        <w:spacing w:after="200"/>
        <w:ind w:left="0" w:firstLine="851"/>
        <w:contextualSpacing/>
        <w:jc w:val="both"/>
        <w:rPr>
          <w:rFonts w:eastAsia="Calibri"/>
          <w:iCs/>
          <w:sz w:val="28"/>
          <w:szCs w:val="28"/>
          <w:lang w:eastAsia="en-US" w:bidi="en-US"/>
        </w:rPr>
      </w:pPr>
      <w:r w:rsidRPr="00E40CC5">
        <w:rPr>
          <w:rFonts w:eastAsia="Calibri"/>
          <w:sz w:val="28"/>
          <w:szCs w:val="28"/>
          <w:lang w:eastAsia="en-US"/>
        </w:rPr>
        <w:t xml:space="preserve">Постановление Пленума </w:t>
      </w:r>
      <w:r w:rsidRPr="00E40CC5">
        <w:rPr>
          <w:rFonts w:eastAsia="Calibri"/>
          <w:iCs/>
          <w:sz w:val="28"/>
          <w:szCs w:val="28"/>
          <w:lang w:eastAsia="en-US" w:bidi="en-US"/>
        </w:rPr>
        <w:t xml:space="preserve">Верховного Суда РФ от 29.05.2012 </w:t>
      </w:r>
      <w:r w:rsidRPr="00E40CC5">
        <w:rPr>
          <w:rFonts w:eastAsia="Calibri"/>
          <w:iCs/>
          <w:sz w:val="28"/>
          <w:szCs w:val="28"/>
          <w:lang w:val="en-US" w:eastAsia="en-US" w:bidi="en-US"/>
        </w:rPr>
        <w:t>N</w:t>
      </w:r>
      <w:r w:rsidRPr="00E40CC5">
        <w:rPr>
          <w:rFonts w:eastAsia="Calibri"/>
          <w:iCs/>
          <w:sz w:val="28"/>
          <w:szCs w:val="28"/>
          <w:lang w:eastAsia="en-US" w:bidi="en-US"/>
        </w:rPr>
        <w:t xml:space="preserve"> 9 «О судебной практике по делам о наследовании»// СПС «Гарант».</w:t>
      </w:r>
    </w:p>
    <w:p w14:paraId="233DE58C" w14:textId="77777777" w:rsidR="002E39F2" w:rsidRDefault="002E39F2" w:rsidP="004E1143">
      <w:pPr>
        <w:tabs>
          <w:tab w:val="left" w:pos="1134"/>
        </w:tabs>
        <w:ind w:left="-284" w:firstLine="851"/>
        <w:contextualSpacing/>
        <w:jc w:val="both"/>
        <w:rPr>
          <w:rFonts w:eastAsia="Calibri"/>
          <w:iCs/>
          <w:sz w:val="28"/>
          <w:szCs w:val="28"/>
          <w:lang w:eastAsia="en-US" w:bidi="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02D7273C" w14:textId="17F16860" w:rsidR="00E40CC5" w:rsidRPr="00E40CC5" w:rsidRDefault="00E40CC5" w:rsidP="004E1143">
      <w:pPr>
        <w:tabs>
          <w:tab w:val="left" w:pos="1134"/>
        </w:tabs>
        <w:ind w:left="-284" w:firstLine="851"/>
        <w:contextualSpacing/>
        <w:jc w:val="both"/>
        <w:rPr>
          <w:rFonts w:eastAsia="Calibri"/>
          <w:iCs/>
          <w:sz w:val="28"/>
          <w:szCs w:val="28"/>
          <w:lang w:eastAsia="en-US" w:bidi="en-US"/>
        </w:rPr>
      </w:pPr>
    </w:p>
    <w:p w14:paraId="69B5EA5A" w14:textId="77777777" w:rsidR="00FB2572" w:rsidRPr="00FB2572" w:rsidRDefault="00FB2572" w:rsidP="004E1143">
      <w:pPr>
        <w:jc w:val="both"/>
        <w:rPr>
          <w:rFonts w:eastAsia="Calibri"/>
          <w:sz w:val="28"/>
          <w:szCs w:val="22"/>
          <w:lang w:eastAsia="en-US"/>
        </w:rPr>
      </w:pPr>
    </w:p>
    <w:p w14:paraId="28584347" w14:textId="77777777" w:rsidR="00E40CC5" w:rsidRPr="00E40CC5" w:rsidRDefault="00E40CC5" w:rsidP="004E1143">
      <w:pPr>
        <w:spacing w:after="200"/>
        <w:contextualSpacing/>
        <w:jc w:val="center"/>
        <w:rPr>
          <w:rFonts w:eastAsia="Calibri"/>
          <w:b/>
          <w:sz w:val="28"/>
          <w:szCs w:val="28"/>
          <w:lang w:eastAsia="en-US"/>
        </w:rPr>
      </w:pPr>
      <w:r w:rsidRPr="00E40CC5">
        <w:rPr>
          <w:rFonts w:eastAsia="Calibri"/>
          <w:b/>
          <w:sz w:val="28"/>
          <w:szCs w:val="28"/>
          <w:lang w:eastAsia="en-US"/>
        </w:rPr>
        <w:t>СОЦИАЛЬНО - ПСИХОЛОГИЧЕСКИЕ ФАКТОРЫ</w:t>
      </w:r>
    </w:p>
    <w:p w14:paraId="5D19BB28" w14:textId="77777777" w:rsidR="00E40CC5" w:rsidRPr="00E40CC5" w:rsidRDefault="00E40CC5" w:rsidP="004E1143">
      <w:pPr>
        <w:spacing w:after="200"/>
        <w:ind w:firstLine="851"/>
        <w:contextualSpacing/>
        <w:jc w:val="center"/>
        <w:rPr>
          <w:rFonts w:eastAsia="Calibri"/>
          <w:b/>
          <w:sz w:val="28"/>
          <w:szCs w:val="28"/>
          <w:lang w:eastAsia="en-US"/>
        </w:rPr>
      </w:pPr>
      <w:r w:rsidRPr="00E40CC5">
        <w:rPr>
          <w:rFonts w:eastAsia="Calibri"/>
          <w:b/>
          <w:sz w:val="28"/>
          <w:szCs w:val="28"/>
          <w:lang w:eastAsia="en-US"/>
        </w:rPr>
        <w:t>НАРУШЕНИЙ ЭКОЛОГИЧЕСКОГО ЗАКОНОДАТЕЛЬСТВА</w:t>
      </w:r>
    </w:p>
    <w:p w14:paraId="3F2DC87F" w14:textId="77777777" w:rsidR="00E40CC5" w:rsidRPr="00E40CC5" w:rsidRDefault="00E40CC5" w:rsidP="004E1143">
      <w:pPr>
        <w:spacing w:after="200"/>
        <w:ind w:firstLine="851"/>
        <w:contextualSpacing/>
        <w:jc w:val="center"/>
        <w:rPr>
          <w:rFonts w:eastAsia="Calibri"/>
          <w:b/>
          <w:sz w:val="28"/>
          <w:szCs w:val="28"/>
          <w:lang w:eastAsia="en-US"/>
        </w:rPr>
      </w:pPr>
    </w:p>
    <w:p w14:paraId="5A71773E" w14:textId="06B8919E" w:rsidR="00E40CC5" w:rsidRPr="00E40CC5" w:rsidRDefault="00E40CC5" w:rsidP="004E1143">
      <w:pPr>
        <w:spacing w:before="240" w:after="240"/>
        <w:ind w:firstLine="851"/>
        <w:contextualSpacing/>
        <w:jc w:val="center"/>
        <w:rPr>
          <w:rFonts w:eastAsia="Calibri"/>
          <w:b/>
          <w:sz w:val="28"/>
          <w:szCs w:val="28"/>
          <w:lang w:eastAsia="en-US"/>
        </w:rPr>
      </w:pPr>
      <w:r w:rsidRPr="00E40CC5">
        <w:rPr>
          <w:rFonts w:eastAsia="Calibri"/>
          <w:b/>
          <w:sz w:val="28"/>
          <w:szCs w:val="28"/>
          <w:lang w:eastAsia="en-US"/>
        </w:rPr>
        <w:t>Е.Б. Дроздов</w:t>
      </w:r>
      <w:r>
        <w:rPr>
          <w:rFonts w:eastAsia="Calibri"/>
          <w:b/>
          <w:sz w:val="28"/>
          <w:szCs w:val="28"/>
          <w:lang w:eastAsia="en-US"/>
        </w:rPr>
        <w:t>а</w:t>
      </w:r>
    </w:p>
    <w:p w14:paraId="4DF86DD3" w14:textId="77777777" w:rsidR="00E40CC5" w:rsidRPr="00E40CC5" w:rsidRDefault="00E40CC5" w:rsidP="004E1143">
      <w:pPr>
        <w:spacing w:before="240" w:after="240"/>
        <w:ind w:firstLine="851"/>
        <w:contextualSpacing/>
        <w:jc w:val="center"/>
        <w:rPr>
          <w:rFonts w:eastAsia="Calibri"/>
          <w:b/>
          <w:sz w:val="16"/>
          <w:szCs w:val="28"/>
          <w:lang w:eastAsia="en-US"/>
        </w:rPr>
      </w:pPr>
    </w:p>
    <w:p w14:paraId="4E9A0B7F" w14:textId="77777777" w:rsidR="00E40CC5" w:rsidRPr="00E40CC5" w:rsidRDefault="00E40CC5" w:rsidP="004E1143">
      <w:pPr>
        <w:spacing w:before="240" w:after="240"/>
        <w:ind w:firstLine="851"/>
        <w:jc w:val="center"/>
        <w:rPr>
          <w:szCs w:val="28"/>
        </w:rPr>
      </w:pPr>
      <w:r w:rsidRPr="00E40CC5">
        <w:rPr>
          <w:szCs w:val="28"/>
        </w:rPr>
        <w:t>ФГБОУ ВО «Тверской государственный университет»</w:t>
      </w:r>
    </w:p>
    <w:p w14:paraId="2EDDCF99" w14:textId="77777777" w:rsidR="002E39F2" w:rsidRDefault="002E39F2" w:rsidP="004E1143">
      <w:pPr>
        <w:spacing w:after="200"/>
        <w:contextualSpacing/>
        <w:jc w:val="both"/>
        <w:rPr>
          <w:rFonts w:eastAsia="Calibri"/>
          <w:szCs w:val="28"/>
          <w:lang w:eastAsia="en-US"/>
        </w:rPr>
        <w:sectPr w:rsidR="002E39F2" w:rsidSect="00753D61">
          <w:type w:val="continuous"/>
          <w:pgSz w:w="11906" w:h="16838"/>
          <w:pgMar w:top="1134" w:right="850" w:bottom="1134" w:left="1276" w:header="708" w:footer="708" w:gutter="0"/>
          <w:cols w:space="708"/>
          <w:docGrid w:linePitch="360"/>
        </w:sectPr>
      </w:pPr>
    </w:p>
    <w:p w14:paraId="06B7EACC" w14:textId="14E4F6D4" w:rsidR="00E40CC5" w:rsidRPr="00E40CC5" w:rsidRDefault="00E40CC5" w:rsidP="004E1143">
      <w:pPr>
        <w:spacing w:after="200"/>
        <w:contextualSpacing/>
        <w:jc w:val="both"/>
        <w:rPr>
          <w:rFonts w:eastAsia="Calibri"/>
          <w:szCs w:val="28"/>
          <w:lang w:eastAsia="en-US"/>
        </w:rPr>
      </w:pPr>
      <w:r w:rsidRPr="00E40CC5">
        <w:rPr>
          <w:rFonts w:eastAsia="Calibri"/>
          <w:szCs w:val="28"/>
          <w:lang w:eastAsia="en-US"/>
        </w:rPr>
        <w:t>В статье изложены некоторые проблемы, затрагивающие экологические правонарушения и преступления, в частности конкуренция норм уголовного и административного права в области экологических правонарушений. Рассматриваются социально-психологические факторы правонарушителей в области экологической безопасности. Предлагается возможный путь решения данных проблем.</w:t>
      </w:r>
    </w:p>
    <w:p w14:paraId="58B7378D" w14:textId="77777777" w:rsidR="00E40CC5" w:rsidRPr="00E40CC5" w:rsidRDefault="00E40CC5" w:rsidP="004E1143">
      <w:pPr>
        <w:spacing w:after="200"/>
        <w:contextualSpacing/>
        <w:jc w:val="both"/>
        <w:rPr>
          <w:rFonts w:eastAsia="Calibri"/>
          <w:i/>
          <w:szCs w:val="28"/>
          <w:lang w:eastAsia="en-US"/>
        </w:rPr>
      </w:pPr>
      <w:r w:rsidRPr="00E40CC5">
        <w:rPr>
          <w:rFonts w:eastAsia="Calibri"/>
          <w:b/>
          <w:i/>
          <w:szCs w:val="28"/>
          <w:lang w:eastAsia="en-US"/>
        </w:rPr>
        <w:t xml:space="preserve">Ключевые слова. </w:t>
      </w:r>
      <w:r w:rsidRPr="00E40CC5">
        <w:rPr>
          <w:rFonts w:eastAsia="Calibri"/>
          <w:i/>
          <w:szCs w:val="28"/>
          <w:lang w:eastAsia="en-US"/>
        </w:rPr>
        <w:t>Экологический фактор, социально-психологический фактор, экологическое преступление, экологическое правонарушение, структура преступников.</w:t>
      </w:r>
    </w:p>
    <w:p w14:paraId="07DAF2D8" w14:textId="77777777" w:rsidR="00E40CC5" w:rsidRPr="00E40CC5" w:rsidRDefault="00E40CC5" w:rsidP="004E1143">
      <w:pPr>
        <w:spacing w:after="200"/>
        <w:ind w:firstLine="851"/>
        <w:contextualSpacing/>
        <w:jc w:val="both"/>
        <w:rPr>
          <w:rFonts w:eastAsia="Calibri"/>
          <w:b/>
          <w:sz w:val="28"/>
          <w:szCs w:val="28"/>
          <w:lang w:eastAsia="en-US"/>
        </w:rPr>
      </w:pPr>
    </w:p>
    <w:p w14:paraId="75A2FB0B"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Промышленность в настоящее время развивается достаточно быстро и интенсивно. Но часто в погоне за большей прибылью производители не </w:t>
      </w:r>
      <w:r w:rsidRPr="00E40CC5">
        <w:rPr>
          <w:rFonts w:eastAsia="Calibri"/>
          <w:sz w:val="28"/>
          <w:szCs w:val="28"/>
          <w:lang w:eastAsia="en-US"/>
        </w:rPr>
        <w:lastRenderedPageBreak/>
        <w:t>учитывают экологический фактор, развивая производство. В связи с этим часто совершаются экологические преступления. Анализируя судебную статистику по приговорам, связанным с нарушениями экологического законодательства, можно прийти к выводу о том, что немало приговоров вынесено по статьям главы 26 Уголовного кодекса РФ «Экологические преступления».</w:t>
      </w:r>
    </w:p>
    <w:p w14:paraId="0885C62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Экологические правонарушения — это виновное, противоправное деяние, нарушающее природоохранительное законодательство и причиняющее вред окружающей природной среде и здоровью человека.</w:t>
      </w:r>
      <w:r w:rsidRPr="00E40CC5">
        <w:rPr>
          <w:rFonts w:eastAsia="Calibri"/>
          <w:sz w:val="28"/>
          <w:szCs w:val="28"/>
          <w:vertAlign w:val="superscript"/>
          <w:lang w:eastAsia="en-US"/>
        </w:rPr>
        <w:footnoteReference w:id="11"/>
      </w:r>
    </w:p>
    <w:p w14:paraId="0F0F1159"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Действие либо бездействие будет признано экологическим правонарушением как в случае, если оно вызвало общественно опасные последствия, так и в случае отсутствия таковых. Например, сброс отходов в водоемы, в результате которого наступило загрязнение водного объекта, относится к экологическим правонарушениям</w:t>
      </w:r>
      <w:r w:rsidRPr="00E40CC5">
        <w:rPr>
          <w:rFonts w:eastAsia="Calibri"/>
          <w:sz w:val="28"/>
          <w:szCs w:val="28"/>
          <w:vertAlign w:val="superscript"/>
          <w:lang w:eastAsia="en-US"/>
        </w:rPr>
        <w:footnoteReference w:id="12"/>
      </w:r>
      <w:r w:rsidRPr="00E40CC5">
        <w:rPr>
          <w:rFonts w:eastAsia="Calibri"/>
          <w:sz w:val="28"/>
          <w:szCs w:val="28"/>
          <w:lang w:eastAsia="en-US"/>
        </w:rPr>
        <w:t>.</w:t>
      </w:r>
    </w:p>
    <w:p w14:paraId="501934A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Экологические преступления — это уголовно наказуемые деяния, посягающие на природную среду, а также на разнообразные отношения по ее охране и воспроизводству.</w:t>
      </w:r>
      <w:r w:rsidRPr="00E40CC5">
        <w:rPr>
          <w:rFonts w:eastAsia="Calibri"/>
          <w:sz w:val="28"/>
          <w:szCs w:val="28"/>
          <w:vertAlign w:val="superscript"/>
          <w:lang w:eastAsia="en-US"/>
        </w:rPr>
        <w:footnoteReference w:id="13"/>
      </w:r>
    </w:p>
    <w:p w14:paraId="7205189E"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Социально-психологические факторы, нарушения экологического законодательства едины для экологических преступлений и экологических правонарушений, исходя из чего в статье мы рассмотрим их в совокупности.</w:t>
      </w:r>
    </w:p>
    <w:p w14:paraId="488E699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Согласно Федеральному закону от 10.01.2002 № 7-ФЗ «Об охране окружающей среды» за нарушение законодательства в области охраны окружающей среды установлены имущественная, дисциплинарная, административная и уголовная ответственность</w:t>
      </w:r>
      <w:r w:rsidRPr="00E40CC5">
        <w:rPr>
          <w:rFonts w:eastAsia="Calibri"/>
          <w:sz w:val="28"/>
          <w:szCs w:val="28"/>
          <w:vertAlign w:val="superscript"/>
          <w:lang w:eastAsia="en-US"/>
        </w:rPr>
        <w:footnoteReference w:id="14"/>
      </w:r>
      <w:r w:rsidRPr="00E40CC5">
        <w:rPr>
          <w:rFonts w:eastAsia="Calibri"/>
          <w:sz w:val="28"/>
          <w:szCs w:val="28"/>
          <w:lang w:eastAsia="en-US"/>
        </w:rPr>
        <w:t>.</w:t>
      </w:r>
    </w:p>
    <w:p w14:paraId="1A74EFC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Теперь попытаемся перечислить факторы, которые, на наш взгляд, являются основными причинами совершения экологических правонарушений в России.</w:t>
      </w:r>
    </w:p>
    <w:p w14:paraId="131EF0FF"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Обстоятельствами, способствующими совершению многих экологических правонарушений, стали экономические факторы: </w:t>
      </w:r>
    </w:p>
    <w:p w14:paraId="2510225B"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поощрение государством стремления отдельных лиц к максимальному обогащению любыми способами, в том числе и за счет эксплуатации принадлежащих всему народу природных ресурсов; </w:t>
      </w:r>
    </w:p>
    <w:p w14:paraId="7702CDF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вывоз капиталов за границу и приобретение там дорогостоящей недвижимости, транспортных средств и т.д.; </w:t>
      </w:r>
    </w:p>
    <w:p w14:paraId="41A4F69E"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незначительность средств, поступающих в федеральный и региональные бюджеты, поскольку большая часть средств присваивается так называемыми олигархами и другими богатыми людьми, а отсюда – самоустранение государства от финансирования и реализации природоохранных мероприятий, уменьшение инвестиций в производственно-хозяйственный сектор, что ведет к </w:t>
      </w:r>
      <w:r w:rsidRPr="00E40CC5">
        <w:rPr>
          <w:rFonts w:eastAsia="Calibri"/>
          <w:sz w:val="28"/>
          <w:szCs w:val="28"/>
          <w:lang w:eastAsia="en-US"/>
        </w:rPr>
        <w:lastRenderedPageBreak/>
        <w:t xml:space="preserve">старению (износу) основных фондов (оборудования, машин, транспортных средств и т.д.); </w:t>
      </w:r>
    </w:p>
    <w:p w14:paraId="7095DC8B"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снижение требований многими новыми собственниками к безопасности производства из-за нежелания вкладывать в это деньги; наличие безработицы, низкий жизненный уровень пенсионеров, основной работоспособной части населения и даже военнослужащих. </w:t>
      </w:r>
    </w:p>
    <w:p w14:paraId="403AB5D6"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К этому следует добавить навязчивую пропаганду средствами массовой информации стяжательства, богатства, роскоши, настойчивое зомбирование населения на насилие. Вместе с тем отсутствует пропаганда общественно-полезной деятельности, честного добросовестного труда, здорового образа жизни</w:t>
      </w:r>
      <w:r w:rsidRPr="00E40CC5">
        <w:rPr>
          <w:rFonts w:eastAsia="Calibri"/>
          <w:sz w:val="28"/>
          <w:szCs w:val="28"/>
          <w:vertAlign w:val="superscript"/>
          <w:lang w:eastAsia="en-US"/>
        </w:rPr>
        <w:footnoteReference w:id="15"/>
      </w:r>
      <w:r w:rsidRPr="00E40CC5">
        <w:rPr>
          <w:rFonts w:eastAsia="Calibri"/>
          <w:sz w:val="28"/>
          <w:szCs w:val="28"/>
          <w:lang w:eastAsia="en-US"/>
        </w:rPr>
        <w:t xml:space="preserve">.  </w:t>
      </w:r>
    </w:p>
    <w:p w14:paraId="275E979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Нельзя не отметить возросшую коррупционность чиновников на всех уровнях государственного механизма, а также отсутствие эффективно работающей системы профилактики правонарушений.</w:t>
      </w:r>
    </w:p>
    <w:p w14:paraId="72EAC60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Государство в лице его представительных и исполнительных органов не повернулось лицом к реальному решению экологических проблем, эта сфера еще не стала приоритетной, то есть остается второстепенной.</w:t>
      </w:r>
    </w:p>
    <w:p w14:paraId="33BB3D7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Основываясь на сказанном выше, попытаемся в обобщенном виде сформулировать основные причины совершения экологических правонарушений.</w:t>
      </w:r>
    </w:p>
    <w:p w14:paraId="313249D0"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Причина первая: личностная, то есть антиобщественная жизненная установка личности, руководствующейся принципом – для достижения поставленной личной цели хороши все средства, в том числе и противозаконные. Скажем, допустимо обогащение любым путем, в том числе и путем браконьерства, воровства, мошенничества. </w:t>
      </w:r>
    </w:p>
    <w:p w14:paraId="714677E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Причина вторая: отсутствие на государственном уровне приоритетности решения экологических проблем России. </w:t>
      </w:r>
    </w:p>
    <w:p w14:paraId="37726309"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Причина третья: низкая экологическая культура, а, следовательно, и низкий уровень правосознания у основной части населения страны, многих должностных лиц, руководителей коммерческих и некоммерческих организаций, предпринимателей.</w:t>
      </w:r>
    </w:p>
    <w:p w14:paraId="3A4E17D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Причина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четвертая: игнорирование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национальных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интересов России.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Это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проявляется как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стороны руководителей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государства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так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стороны, если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можно так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назвать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отечественных капиталистов. </w:t>
      </w:r>
    </w:p>
    <w:p w14:paraId="60F4E566"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Причина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пятая: несправедливый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характер</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распределения материальных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благ</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среди людей. </w:t>
      </w:r>
    </w:p>
    <w:p w14:paraId="2E115B8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Причина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шестая: низкий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жизненный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уровень основной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части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населения. Не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имея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средств к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существованию</w:instrText>
      </w:r>
      <w:r w:rsidRPr="00E40CC5">
        <w:rPr>
          <w:rFonts w:eastAsia="Calibri"/>
          <w:noProof/>
          <w:sz w:val="28"/>
          <w:szCs w:val="28"/>
          <w:highlight w:val="white"/>
          <w:lang w:eastAsia="en-US"/>
        </w:rPr>
        <w:fldChar w:fldCharType="end"/>
      </w:r>
      <w:r w:rsidRPr="00E40CC5">
        <w:rPr>
          <w:rFonts w:eastAsia="Calibri"/>
          <w:sz w:val="28"/>
          <w:szCs w:val="28"/>
          <w:lang w:eastAsia="en-US"/>
        </w:rPr>
        <w:t>, а часто</w:t>
      </w:r>
      <w:r w:rsidRPr="00E40CC5">
        <w:rPr>
          <w:rFonts w:eastAsia="Calibri"/>
          <w:noProof/>
          <w:sz w:val="28"/>
          <w:szCs w:val="28"/>
          <w:lang w:eastAsia="en-US"/>
        </w:rPr>
        <w:t xml:space="preserve"> являясь</w:t>
      </w:r>
      <w:r w:rsidRPr="00E40CC5">
        <w:rPr>
          <w:rFonts w:eastAsia="Calibri"/>
          <w:sz w:val="28"/>
          <w:szCs w:val="28"/>
          <w:lang w:eastAsia="en-US"/>
        </w:rPr>
        <w:t xml:space="preserve"> безработными, люди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нередко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вынуждены заниматься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незаконным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промыслом: незаконной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охотой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незаконной рыбной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ловлей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незаконной порубкой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деревьев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незаконной добычей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янтаря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золота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т</w:instrText>
      </w:r>
      <w:r w:rsidRPr="00E40CC5">
        <w:rPr>
          <w:rFonts w:eastAsia="Calibri"/>
          <w:noProof/>
          <w:sz w:val="28"/>
          <w:szCs w:val="28"/>
          <w:highlight w:val="white"/>
          <w:lang w:eastAsia="en-US"/>
        </w:rPr>
        <w:fldChar w:fldCharType="end"/>
      </w:r>
      <w:r w:rsidRPr="00E40CC5">
        <w:rPr>
          <w:rFonts w:eastAsia="Calibri"/>
          <w:sz w:val="28"/>
          <w:szCs w:val="28"/>
          <w:lang w:eastAsia="en-US"/>
        </w:rPr>
        <w:t>.д.</w:t>
      </w:r>
    </w:p>
    <w:p w14:paraId="6AF17CAB"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lastRenderedPageBreak/>
        <w:t xml:space="preserve">Причина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седьмая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коррупционность чиновничества.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Речь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идет 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корыстном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использовании 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личных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или корпоративных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целях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официальных служебных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полномочий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при лицензировании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деятельности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связанной с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природопользованием</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4D48AD86"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Причина восьмая: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низкий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технический уровень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производства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во всех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сферах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(промышленности, сельском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хозяйстве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транспорте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.д.)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высокая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изношенность основных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фондов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7835BBD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Причина девятая: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несовершенство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экологического законодательства.</w:t>
      </w:r>
    </w:p>
    <w:p w14:paraId="40739F2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Причина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десятая: слабая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работа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института неотвратимости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ответственности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за совершение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экологических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правонарушений.</w:t>
      </w:r>
    </w:p>
    <w:p w14:paraId="2EADDE8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Теперь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рассмотрим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социально-психологические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характеристики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лица, совершающего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экологическое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преступление.</w:t>
      </w:r>
    </w:p>
    <w:p w14:paraId="5F3DE94E"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Исходя из </w:t>
      </w:r>
      <w:r w:rsidRPr="00E40CC5">
        <w:rPr>
          <w:rFonts w:eastAsia="Calibri"/>
          <w:noProof/>
          <w:sz w:val="28"/>
          <w:szCs w:val="28"/>
          <w:lang w:eastAsia="en-US"/>
        </w:rPr>
        <w:t>анализа</w:t>
      </w:r>
      <w:r w:rsidRPr="00E40CC5">
        <w:rPr>
          <w:rFonts w:eastAsia="Calibri"/>
          <w:sz w:val="28"/>
          <w:szCs w:val="28"/>
          <w:lang w:eastAsia="en-US"/>
        </w:rPr>
        <w:t xml:space="preserve"> и обобщения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материалов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уголовных дел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экологическим преступлениям,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подавляющее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большинство лиц, нарушающих экологическое законодательство,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составляют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мужчины (98%),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что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является подтверждением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тому</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что специфика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нанесения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вреда  окружающей </w:t>
      </w:r>
      <w:r w:rsidRPr="00E40CC5">
        <w:rPr>
          <w:rFonts w:eastAsia="Calibri"/>
          <w:noProof/>
          <w:sz w:val="28"/>
          <w:szCs w:val="28"/>
          <w:lang w:eastAsia="en-US"/>
        </w:rPr>
        <w:t xml:space="preserve">среде </w:t>
      </w:r>
      <w:r w:rsidRPr="00E40CC5">
        <w:rPr>
          <w:rFonts w:eastAsia="Calibri"/>
          <w:sz w:val="28"/>
          <w:szCs w:val="28"/>
          <w:lang w:eastAsia="en-US"/>
        </w:rPr>
        <w:t xml:space="preserve">предполагает наличие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хорошей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физической силы,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навыков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умений,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что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женщине не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всегда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присуще</w:t>
      </w:r>
      <w:r w:rsidRPr="00E40CC5">
        <w:rPr>
          <w:rFonts w:eastAsia="Calibri"/>
          <w:sz w:val="28"/>
          <w:szCs w:val="28"/>
          <w:vertAlign w:val="superscript"/>
          <w:lang w:eastAsia="en-US"/>
        </w:rPr>
        <w:footnoteReference w:id="16"/>
      </w:r>
      <w:r w:rsidRPr="00E40CC5">
        <w:rPr>
          <w:rFonts w:eastAsia="Calibri"/>
          <w:sz w:val="28"/>
          <w:szCs w:val="28"/>
          <w:lang w:eastAsia="en-US"/>
        </w:rPr>
        <w:t xml:space="preserve">. </w:t>
      </w:r>
    </w:p>
    <w:p w14:paraId="652C4B7F"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Что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же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касается возраста,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как</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социально-психологического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фактора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то хотелось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бы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разделить нарушителей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три группы: </w:t>
      </w:r>
    </w:p>
    <w:p w14:paraId="6F59322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 возрасте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25 до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40</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лет (67%);</w:t>
      </w:r>
    </w:p>
    <w:p w14:paraId="4BE52AE0"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 возрасте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60 лет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выше(23%);</w:t>
      </w:r>
    </w:p>
    <w:p w14:paraId="31AABC33"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от 14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18 лет(</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10</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7E02CEC9"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Первая возрастная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группа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наиболее часто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совершает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противоправные деяния рассматриваемой категории,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так</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как данные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являются физически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устойчивыми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сильными. </w:t>
      </w:r>
    </w:p>
    <w:p w14:paraId="4CC3E231"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Вторая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группа лиц,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преобладающее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число которых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пенсионеры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совершают экологические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правонарушения</w:instrText>
      </w:r>
      <w:r w:rsidRPr="00E40CC5">
        <w:rPr>
          <w:rFonts w:eastAsia="Calibri"/>
          <w:noProof/>
          <w:sz w:val="28"/>
          <w:szCs w:val="28"/>
          <w:highlight w:val="white"/>
          <w:lang w:eastAsia="en-US"/>
        </w:rPr>
        <w:fldChar w:fldCharType="end"/>
      </w:r>
      <w:r w:rsidRPr="00E40CC5">
        <w:rPr>
          <w:rFonts w:eastAsia="Calibri"/>
          <w:noProof/>
          <w:sz w:val="28"/>
          <w:szCs w:val="28"/>
          <w:lang w:eastAsia="en-US"/>
        </w:rPr>
        <w:t xml:space="preserve"> </w:t>
      </w:r>
      <w:r w:rsidRPr="00E40CC5">
        <w:rPr>
          <w:rFonts w:eastAsia="Calibri"/>
          <w:sz w:val="28"/>
          <w:szCs w:val="28"/>
          <w:lang w:eastAsia="en-US"/>
        </w:rPr>
        <w:t xml:space="preserve">в связи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тяжелым материальным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положением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или по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незнанию</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 третьей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же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группе относится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наиболее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молодой контингент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несовершеннолетние, не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имеющие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понятия 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том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для чего </w:t>
      </w:r>
      <w:r w:rsidRPr="00E40CC5">
        <w:rPr>
          <w:rFonts w:eastAsia="Calibri"/>
          <w:noProof/>
          <w:sz w:val="28"/>
          <w:szCs w:val="28"/>
          <w:highlight w:val="white"/>
          <w:lang w:eastAsia="en-US"/>
        </w:rPr>
        <w:t>нарушают экологическое законодательств</w:t>
      </w:r>
      <w:r w:rsidRPr="00E40CC5">
        <w:rPr>
          <w:rFonts w:eastAsia="Calibri"/>
          <w:noProof/>
          <w:sz w:val="28"/>
          <w:szCs w:val="28"/>
          <w:lang w:eastAsia="en-US"/>
        </w:rPr>
        <w:t>о</w:t>
      </w:r>
      <w:r w:rsidRPr="00E40CC5">
        <w:rPr>
          <w:rFonts w:eastAsia="Calibri"/>
          <w:sz w:val="28"/>
          <w:szCs w:val="28"/>
          <w:lang w:eastAsia="en-US"/>
        </w:rPr>
        <w:t xml:space="preserve">, либо не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понимающих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всю серьезность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действий, 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порой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просто с целью показать,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что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он уже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взрослый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то есть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мотив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которых приближен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хулиганским.</w:t>
      </w:r>
    </w:p>
    <w:p w14:paraId="11C93E4E"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На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формирование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личности, ее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круг</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интересов, выбор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способов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реализации жизненных </w:t>
      </w:r>
      <w:r w:rsidRPr="00E40CC5">
        <w:rPr>
          <w:rFonts w:eastAsia="Calibri"/>
          <w:noProof/>
          <w:sz w:val="28"/>
          <w:szCs w:val="28"/>
          <w:highlight w:val="white"/>
          <w:lang w:eastAsia="en-US"/>
        </w:rPr>
        <w:t xml:space="preserve">потребностей </w:t>
      </w:r>
      <w:r w:rsidRPr="00E40CC5">
        <w:rPr>
          <w:rFonts w:eastAsia="Calibri"/>
          <w:sz w:val="28"/>
          <w:szCs w:val="28"/>
          <w:lang w:eastAsia="en-US"/>
        </w:rPr>
        <w:t xml:space="preserve">оказывает огромное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влияние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уровень образования.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Структура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образования среди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преступников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совершающих экологические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преступления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выглядит следующим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образом</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7067FB4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 неполное среднее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20</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601F641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среднее (полное)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общее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- 37 %;</w:t>
      </w:r>
    </w:p>
    <w:p w14:paraId="2F5011C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среднее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специальное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- 28 %;</w:t>
      </w:r>
    </w:p>
    <w:p w14:paraId="2DC72BC8"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высшее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неоконченное высшее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15</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4CE75060"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lastRenderedPageBreak/>
        <w:t xml:space="preserve">Семейное положение нарушителей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характеризуется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тем, что «семейных»</w:t>
      </w:r>
      <w:r w:rsidRPr="00E40CC5">
        <w:rPr>
          <w:rFonts w:eastAsia="Calibri"/>
          <w:noProof/>
          <w:position w:val="-10"/>
          <w:sz w:val="28"/>
          <w:szCs w:val="28"/>
          <w:highlight w:val="white"/>
          <w:lang w:eastAsia="en-US"/>
        </w:rPr>
        <w:object w:dxaOrig="180" w:dyaOrig="340" w14:anchorId="709F3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0" o:title=""/>
          </v:shape>
          <o:OLEObject Type="Embed" ProgID="Equation.3" ShapeID="_x0000_i1025" DrawAspect="Content" ObjectID="_1568458558" r:id="rId11"/>
        </w:object>
      </w:r>
      <w:r w:rsidRPr="00E40CC5">
        <w:rPr>
          <w:rFonts w:eastAsia="Calibri"/>
          <w:sz w:val="28"/>
          <w:szCs w:val="28"/>
          <w:lang w:eastAsia="en-US"/>
        </w:rPr>
        <w:t xml:space="preserve">преступников меньше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два раза,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вот, например,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w:instrText>
      </w:r>
      <w:r w:rsidRPr="00E40CC5">
        <w:rPr>
          <w:rFonts w:eastAsia="Calibri"/>
          <w:noProof/>
          <w:sz w:val="28"/>
          <w:szCs w:val="28"/>
          <w:highlight w:val="white"/>
          <w:lang w:eastAsia="en-US"/>
        </w:rPr>
        <w:fldChar w:fldCharType="end"/>
      </w:r>
      <w:r w:rsidRPr="00E40CC5">
        <w:rPr>
          <w:rFonts w:eastAsia="Calibri"/>
          <w:noProof/>
          <w:sz w:val="28"/>
          <w:szCs w:val="28"/>
          <w:lang w:eastAsia="en-US"/>
        </w:rPr>
        <w:t xml:space="preserve"> </w:t>
      </w:r>
      <w:r w:rsidRPr="00E40CC5">
        <w:rPr>
          <w:rFonts w:eastAsia="Calibri"/>
          <w:sz w:val="28"/>
          <w:szCs w:val="28"/>
          <w:lang w:eastAsia="en-US"/>
        </w:rPr>
        <w:t xml:space="preserve">случае незаконной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добычи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вылова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водных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биологических ресурсов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несемейных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преступников 35%,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вот «семейных»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65</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61035FF8"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Род занятий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предполагает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то, что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личность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 имеющая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стабильной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работы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дохода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совершает преступления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чаще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чем лицо,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имеющее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соответствующее образование,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данный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критерий взаимосвязан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критерием образования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личности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598598E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Материальное обеспечение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личности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как критерий,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представляет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собой социальное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расслоение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преступников. По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уровню</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материального благосостояния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преступников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выглядит таким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образом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7548317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очень богатые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2</w:instrText>
      </w:r>
      <w:r w:rsidRPr="00E40CC5">
        <w:rPr>
          <w:rFonts w:eastAsia="Calibri"/>
          <w:noProof/>
          <w:sz w:val="28"/>
          <w:szCs w:val="28"/>
          <w:highlight w:val="white"/>
          <w:lang w:eastAsia="en-US"/>
        </w:rPr>
        <w:fldChar w:fldCharType="end"/>
      </w:r>
      <w:r w:rsidRPr="00E40CC5">
        <w:rPr>
          <w:rFonts w:eastAsia="Calibri"/>
          <w:sz w:val="28"/>
          <w:szCs w:val="28"/>
          <w:lang w:eastAsia="en-US"/>
        </w:rPr>
        <w:t>-3%;</w:t>
      </w:r>
    </w:p>
    <w:p w14:paraId="6D9E3748"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богатые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5</w:instrText>
      </w:r>
      <w:r w:rsidRPr="00E40CC5">
        <w:rPr>
          <w:rFonts w:eastAsia="Calibri"/>
          <w:noProof/>
          <w:sz w:val="28"/>
          <w:szCs w:val="28"/>
          <w:highlight w:val="white"/>
          <w:lang w:eastAsia="en-US"/>
        </w:rPr>
        <w:fldChar w:fldCharType="end"/>
      </w:r>
      <w:r w:rsidRPr="00E40CC5">
        <w:rPr>
          <w:rFonts w:eastAsia="Calibri"/>
          <w:sz w:val="28"/>
          <w:szCs w:val="28"/>
          <w:lang w:eastAsia="en-US"/>
        </w:rPr>
        <w:t>-7%;</w:t>
      </w:r>
    </w:p>
    <w:p w14:paraId="69BBC701"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«средний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класс</w:instrText>
      </w:r>
      <w:r w:rsidRPr="00E40CC5">
        <w:rPr>
          <w:rFonts w:eastAsia="Calibri"/>
          <w:noProof/>
          <w:sz w:val="28"/>
          <w:szCs w:val="28"/>
          <w:highlight w:val="white"/>
          <w:lang w:eastAsia="en-US"/>
        </w:rPr>
        <w:fldChar w:fldCharType="end"/>
      </w:r>
      <w:r w:rsidRPr="00E40CC5">
        <w:rPr>
          <w:rFonts w:eastAsia="Calibri"/>
          <w:sz w:val="28"/>
          <w:szCs w:val="28"/>
          <w:lang w:eastAsia="en-US"/>
        </w:rPr>
        <w:t>» – 22-25%;</w:t>
      </w:r>
    </w:p>
    <w:p w14:paraId="63CE695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находящиеся за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чертой</w:instrText>
      </w:r>
      <w:r w:rsidRPr="00E40CC5">
        <w:rPr>
          <w:rFonts w:eastAsia="Calibri"/>
          <w:noProof/>
          <w:sz w:val="28"/>
          <w:szCs w:val="28"/>
          <w:highlight w:val="white"/>
          <w:lang w:eastAsia="en-US"/>
        </w:rPr>
        <w:fldChar w:fldCharType="end"/>
      </w:r>
      <w:r w:rsidRPr="00E40CC5">
        <w:rPr>
          <w:rFonts w:eastAsia="Calibri"/>
          <w:noProof/>
          <w:sz w:val="28"/>
          <w:szCs w:val="28"/>
          <w:lang w:eastAsia="en-US"/>
        </w:rPr>
        <w:t xml:space="preserve"> </w:t>
      </w:r>
      <w:r w:rsidRPr="00E40CC5">
        <w:rPr>
          <w:rFonts w:eastAsia="Calibri"/>
          <w:sz w:val="28"/>
          <w:szCs w:val="28"/>
          <w:lang w:eastAsia="en-US"/>
        </w:rPr>
        <w:t>бедности – 65-</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70</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00AB6794"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Место жительства,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как</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один из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критериев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определяется тем,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что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наибольшую криминальную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активность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проявляют лица,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проживающие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 общежитиях,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наименьшую</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в своих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домах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То есть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здесь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также играют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роль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критерии материальной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обеспеченности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рода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занятий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4AB144C0"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Все вышеперечисленные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критерии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взаимосвязаны между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собой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на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основании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рассмотренных критериев можно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сформулировать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основные, на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наш</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взгляд, социально-</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психологические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факторы субъекта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экологического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преступления. </w:t>
      </w:r>
    </w:p>
    <w:p w14:paraId="0DA7452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социальному</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статусу можно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выделить</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следующие категории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6513DDF3"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1) частные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лица</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4636A0BF"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эпизодически совершающие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преступления</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38C1A7B0"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совершающие преступления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группе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одиночку;</w:t>
      </w:r>
    </w:p>
    <w:p w14:paraId="784ADEC7"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объединенные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организованные криминальные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группы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сообщества;</w:t>
      </w:r>
    </w:p>
    <w:p w14:paraId="6B51824F"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2</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государственные должностные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лица</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31010105"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руководители государственных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ведомств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ведающих выдачей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лицензий</w:instrText>
      </w:r>
      <w:r w:rsidRPr="00E40CC5">
        <w:rPr>
          <w:rFonts w:eastAsia="Calibri"/>
          <w:noProof/>
          <w:sz w:val="28"/>
          <w:szCs w:val="28"/>
          <w:highlight w:val="white"/>
          <w:lang w:eastAsia="en-US"/>
        </w:rPr>
        <w:fldChar w:fldCharType="end"/>
      </w:r>
    </w:p>
    <w:p w14:paraId="0E90DB16"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на добычу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биологических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ресурсов.</w:t>
      </w:r>
    </w:p>
    <w:p w14:paraId="66318C4B"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руководители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государственных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ведомств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служб</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ведающих вывозом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природных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ресурсов.</w:t>
      </w:r>
    </w:p>
    <w:p w14:paraId="15E00705"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цели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совершение преступления:</w:t>
      </w:r>
    </w:p>
    <w:p w14:paraId="4E7A0243"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1</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совершение преступления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из</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корыстных побуждений,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желания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заработать; </w:t>
      </w:r>
    </w:p>
    <w:p w14:paraId="39B5AE10"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2)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совершение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преступления из-</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спортивного азарта;</w:t>
      </w:r>
    </w:p>
    <w:p w14:paraId="09E380F8"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3</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совершение преступления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из</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-за тяжелого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материального</w:instrText>
      </w:r>
      <w:r w:rsidRPr="00E40CC5">
        <w:rPr>
          <w:rFonts w:eastAsia="Calibri"/>
          <w:noProof/>
          <w:sz w:val="28"/>
          <w:szCs w:val="28"/>
          <w:highlight w:val="white"/>
          <w:lang w:eastAsia="en-US"/>
        </w:rPr>
        <w:fldChar w:fldCharType="end"/>
      </w:r>
      <w:r w:rsidRPr="00E40CC5">
        <w:rPr>
          <w:rFonts w:eastAsia="Calibri"/>
          <w:noProof/>
          <w:sz w:val="28"/>
          <w:szCs w:val="28"/>
          <w:lang w:eastAsia="en-US"/>
        </w:rPr>
        <w:t xml:space="preserve"> положения</w:t>
      </w:r>
      <w:r w:rsidRPr="00E40CC5">
        <w:rPr>
          <w:rFonts w:eastAsia="Calibri"/>
          <w:sz w:val="28"/>
          <w:szCs w:val="28"/>
          <w:lang w:eastAsia="en-US"/>
        </w:rPr>
        <w:t>;</w:t>
      </w:r>
    </w:p>
    <w:p w14:paraId="77D765CF"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4) совершение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преступления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по незнанию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законодательства</w:instrText>
      </w:r>
      <w:r w:rsidRPr="00E40CC5">
        <w:rPr>
          <w:rFonts w:eastAsia="Calibri"/>
          <w:noProof/>
          <w:sz w:val="28"/>
          <w:szCs w:val="28"/>
          <w:highlight w:val="white"/>
          <w:lang w:eastAsia="en-US"/>
        </w:rPr>
        <w:fldChar w:fldCharType="end"/>
      </w:r>
      <w:r w:rsidRPr="00E40CC5">
        <w:rPr>
          <w:rFonts w:eastAsia="Calibri"/>
          <w:sz w:val="28"/>
          <w:szCs w:val="28"/>
          <w:vertAlign w:val="superscript"/>
          <w:lang w:eastAsia="en-US"/>
        </w:rPr>
        <w:footnoteReference w:id="17"/>
      </w:r>
      <w:r w:rsidRPr="00E40CC5">
        <w:rPr>
          <w:rFonts w:eastAsia="Calibri"/>
          <w:sz w:val="28"/>
          <w:szCs w:val="28"/>
          <w:lang w:eastAsia="en-US"/>
        </w:rPr>
        <w:t>.</w:t>
      </w:r>
    </w:p>
    <w:p w14:paraId="1D69AD7D"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Таким образом,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рассмотрении данных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факторов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определении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социально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-психологических составляющих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можно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решить следующие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проблемы</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7A314E7A"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lastRenderedPageBreak/>
        <w:t xml:space="preserve">- изучить причины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условия, воздействующие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совершение экологических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преступлений</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509C95C1"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 определить 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криминологическом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смысле (значении)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формы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методы социального контроля за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конкретной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личностью, исходя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из</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той или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иной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ситуации.</w:t>
      </w:r>
    </w:p>
    <w:p w14:paraId="2229FBA2"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При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этом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необходимо выработать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реализовать меры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как</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внешнего, так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внутреннего социального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контроля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 том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числе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стимулирование положительных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духовно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-нравственных установок,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волевых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действий, поступков.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Акцент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должен быть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сделан</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на реализацию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предупредительных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мер социального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контроля</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3FA74C9E"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Таким образом, </w:t>
      </w:r>
      <w:r w:rsidRPr="00E40CC5">
        <w:rPr>
          <w:rFonts w:eastAsia="Calibri"/>
          <w:noProof/>
          <w:sz w:val="28"/>
          <w:szCs w:val="28"/>
          <w:lang w:eastAsia="en-US"/>
        </w:rPr>
        <w:t>социально</w:t>
      </w:r>
      <w:r w:rsidRPr="00E40CC5">
        <w:rPr>
          <w:rFonts w:eastAsia="Calibri"/>
          <w:sz w:val="28"/>
          <w:szCs w:val="28"/>
          <w:lang w:eastAsia="en-US"/>
        </w:rPr>
        <w:t xml:space="preserve">-психологические характеристики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совершающих экологические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преступления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имеют весьма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широкий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диапазон. 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одних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случаях это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злостные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преступники с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ярко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выраженной корыстно-</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потребительской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ориентацией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устойчивыми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привычками социального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паразитизма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 других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типичные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ситуативные преступники,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имеющие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незначительные нравственные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дефекты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уступающие давлению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неблагоприятных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жизненных обстоятельств,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например</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вынужденные заниматься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браконьерством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из-за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невыплаты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зарплаты. По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данным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статистики среди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лиц</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совершающих умышленно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или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по неосторожности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экологические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преступления, около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67</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составляют лица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зрелого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возраста.</w:t>
      </w:r>
    </w:p>
    <w:p w14:paraId="10333047" w14:textId="77777777" w:rsidR="00E40CC5" w:rsidRPr="00E40CC5" w:rsidRDefault="00E40CC5" w:rsidP="004E1143">
      <w:pPr>
        <w:spacing w:after="200"/>
        <w:ind w:firstLine="851"/>
        <w:contextualSpacing/>
        <w:jc w:val="both"/>
        <w:rPr>
          <w:rFonts w:eastAsia="Calibri"/>
          <w:sz w:val="28"/>
          <w:szCs w:val="28"/>
          <w:lang w:eastAsia="en-US"/>
        </w:rPr>
      </w:pPr>
      <w:r w:rsidRPr="00E40CC5">
        <w:rPr>
          <w:rFonts w:eastAsia="Calibri"/>
          <w:sz w:val="28"/>
          <w:szCs w:val="28"/>
          <w:lang w:eastAsia="en-US"/>
        </w:rPr>
        <w:t xml:space="preserve">Большое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криминогенное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значение имеет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низкая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экологическая культура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широких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слоев населения: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потребительское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а порой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откровенно стяжательское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отношение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 природе.</w:t>
      </w:r>
    </w:p>
    <w:p w14:paraId="4610EDDD" w14:textId="77777777" w:rsidR="002E39F2" w:rsidRDefault="002E39F2" w:rsidP="004E1143">
      <w:pPr>
        <w:spacing w:after="200"/>
        <w:ind w:firstLine="851"/>
        <w:contextualSpacing/>
        <w:jc w:val="both"/>
        <w:rPr>
          <w:rFonts w:eastAsia="Calibri"/>
          <w:sz w:val="28"/>
          <w:szCs w:val="28"/>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16CFD655" w14:textId="0E71FD59" w:rsidR="00E40CC5" w:rsidRPr="00E40CC5" w:rsidRDefault="00E40CC5" w:rsidP="004E1143">
      <w:pPr>
        <w:spacing w:after="200"/>
        <w:ind w:firstLine="851"/>
        <w:contextualSpacing/>
        <w:jc w:val="both"/>
        <w:rPr>
          <w:rFonts w:eastAsia="Calibri"/>
          <w:sz w:val="28"/>
          <w:szCs w:val="28"/>
          <w:lang w:eastAsia="en-US"/>
        </w:rPr>
      </w:pPr>
    </w:p>
    <w:p w14:paraId="3E5E39BF" w14:textId="77777777" w:rsidR="00E40CC5" w:rsidRPr="00E40CC5" w:rsidRDefault="00E40CC5" w:rsidP="004E1143">
      <w:pPr>
        <w:spacing w:before="240" w:after="240"/>
        <w:jc w:val="both"/>
        <w:rPr>
          <w:rFonts w:eastAsia="Calibri"/>
          <w:b/>
          <w:sz w:val="28"/>
          <w:szCs w:val="28"/>
          <w:lang w:eastAsia="en-US"/>
        </w:rPr>
      </w:pPr>
      <w:r w:rsidRPr="00E40CC5">
        <w:rPr>
          <w:rFonts w:eastAsia="Calibri"/>
          <w:b/>
          <w:sz w:val="28"/>
          <w:szCs w:val="28"/>
          <w:lang w:eastAsia="en-US"/>
        </w:rPr>
        <w:t>Список литературы:</w:t>
      </w:r>
    </w:p>
    <w:p w14:paraId="3FDA1713" w14:textId="77777777" w:rsidR="00E40CC5" w:rsidRPr="00E40CC5" w:rsidRDefault="00E40CC5" w:rsidP="004E1143">
      <w:pPr>
        <w:spacing w:before="240" w:after="240"/>
        <w:jc w:val="both"/>
        <w:rPr>
          <w:rFonts w:eastAsia="Calibri"/>
          <w:b/>
          <w:sz w:val="28"/>
          <w:szCs w:val="28"/>
          <w:lang w:eastAsia="en-US"/>
        </w:rPr>
      </w:pPr>
      <w:r w:rsidRPr="00E40CC5">
        <w:rPr>
          <w:rFonts w:eastAsia="Calibri"/>
          <w:b/>
          <w:sz w:val="28"/>
          <w:szCs w:val="28"/>
          <w:lang w:eastAsia="en-US"/>
        </w:rPr>
        <w:t>Нормативно-правовые акты:</w:t>
      </w:r>
    </w:p>
    <w:p w14:paraId="2CB400B5" w14:textId="77777777" w:rsidR="00E40CC5" w:rsidRPr="00E40CC5" w:rsidRDefault="00E40CC5" w:rsidP="004E1143">
      <w:pPr>
        <w:numPr>
          <w:ilvl w:val="0"/>
          <w:numId w:val="1"/>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t>Уголовный кодекс Российской Федерации // СПС «КонсультантПлюс»;</w:t>
      </w:r>
    </w:p>
    <w:p w14:paraId="108BDA34" w14:textId="30BA8B92" w:rsidR="00E40CC5" w:rsidRDefault="00E40CC5" w:rsidP="004E1143">
      <w:pPr>
        <w:numPr>
          <w:ilvl w:val="0"/>
          <w:numId w:val="1"/>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t>Федеральный закон от 10.01.2002 № 7-ФЗ «Об охране окружающей среды» // СПС «КонсультантПлюс».</w:t>
      </w:r>
    </w:p>
    <w:p w14:paraId="7F89298A" w14:textId="77777777" w:rsidR="004E1143" w:rsidRPr="00E40CC5" w:rsidRDefault="004E1143" w:rsidP="004E1143">
      <w:pPr>
        <w:tabs>
          <w:tab w:val="left" w:pos="1134"/>
        </w:tabs>
        <w:spacing w:after="200"/>
        <w:ind w:left="851"/>
        <w:contextualSpacing/>
        <w:jc w:val="both"/>
        <w:rPr>
          <w:rFonts w:eastAsia="Calibri"/>
          <w:sz w:val="28"/>
          <w:szCs w:val="28"/>
          <w:lang w:eastAsia="en-US"/>
        </w:rPr>
      </w:pPr>
    </w:p>
    <w:p w14:paraId="603EA414" w14:textId="77777777" w:rsidR="00E40CC5" w:rsidRPr="00E40CC5" w:rsidRDefault="00E40CC5" w:rsidP="004E1143">
      <w:pPr>
        <w:tabs>
          <w:tab w:val="left" w:pos="709"/>
          <w:tab w:val="left" w:pos="851"/>
        </w:tabs>
        <w:spacing w:before="240" w:after="240"/>
        <w:jc w:val="both"/>
        <w:rPr>
          <w:rFonts w:eastAsia="Calibri"/>
          <w:b/>
          <w:sz w:val="28"/>
          <w:szCs w:val="28"/>
          <w:lang w:eastAsia="en-US"/>
        </w:rPr>
      </w:pPr>
      <w:r w:rsidRPr="00E40CC5">
        <w:rPr>
          <w:rFonts w:eastAsia="Calibri"/>
          <w:b/>
          <w:sz w:val="28"/>
          <w:szCs w:val="28"/>
          <w:lang w:eastAsia="en-US"/>
        </w:rPr>
        <w:t>Специальная литература:</w:t>
      </w:r>
    </w:p>
    <w:p w14:paraId="5E296D07" w14:textId="77777777" w:rsidR="00E40CC5" w:rsidRPr="00E40CC5" w:rsidRDefault="00E40CC5" w:rsidP="004E1143">
      <w:pPr>
        <w:numPr>
          <w:ilvl w:val="0"/>
          <w:numId w:val="2"/>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t xml:space="preserve">Грызлов 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Чистый</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воздух, чистая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вода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Российская газета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30.01.</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2014</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w:t>
      </w:r>
    </w:p>
    <w:p w14:paraId="7648969B" w14:textId="77777777" w:rsidR="00E40CC5" w:rsidRPr="00E40CC5" w:rsidRDefault="00E40CC5" w:rsidP="004E1143">
      <w:pPr>
        <w:numPr>
          <w:ilvl w:val="0"/>
          <w:numId w:val="2"/>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t>Данилов-</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Данильян</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Залиханов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М.Ч.,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Лосев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К.С.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Экологическая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безопасность. Общие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принципы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российский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аспект</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 МНЭПУ,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2015</w:instrText>
      </w:r>
      <w:r w:rsidRPr="00E40CC5">
        <w:rPr>
          <w:rFonts w:eastAsia="Calibri"/>
          <w:noProof/>
          <w:sz w:val="28"/>
          <w:szCs w:val="28"/>
          <w:highlight w:val="white"/>
          <w:lang w:eastAsia="en-US"/>
        </w:rPr>
        <w:fldChar w:fldCharType="end"/>
      </w:r>
      <w:r w:rsidRPr="00E40CC5">
        <w:rPr>
          <w:rFonts w:eastAsia="Calibri"/>
          <w:sz w:val="28"/>
          <w:szCs w:val="28"/>
          <w:lang w:eastAsia="en-US"/>
        </w:rPr>
        <w:t>.</w:t>
      </w:r>
    </w:p>
    <w:p w14:paraId="59C6BC2E" w14:textId="77777777" w:rsidR="00E40CC5" w:rsidRPr="00E40CC5" w:rsidRDefault="00E40CC5" w:rsidP="004E1143">
      <w:pPr>
        <w:numPr>
          <w:ilvl w:val="0"/>
          <w:numId w:val="2"/>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t xml:space="preserve">Жариков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Ю</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.Г. 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применении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юридической ответственности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за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экологические правонарушения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Журнал</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российского права.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М</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Норма, 2015,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7</w:instrText>
      </w:r>
      <w:r w:rsidRPr="00E40CC5">
        <w:rPr>
          <w:rFonts w:eastAsia="Calibri"/>
          <w:noProof/>
          <w:sz w:val="28"/>
          <w:szCs w:val="28"/>
          <w:highlight w:val="white"/>
          <w:lang w:eastAsia="en-US"/>
        </w:rPr>
        <w:fldChar w:fldCharType="end"/>
      </w:r>
      <w:r w:rsidRPr="00E40CC5">
        <w:rPr>
          <w:rFonts w:eastAsia="Calibri"/>
          <w:sz w:val="28"/>
          <w:szCs w:val="28"/>
          <w:lang w:eastAsia="en-US"/>
        </w:rPr>
        <w:t>. С. 37-</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45</w:instrText>
      </w:r>
      <w:r w:rsidRPr="00E40CC5">
        <w:rPr>
          <w:rFonts w:eastAsia="Calibri"/>
          <w:noProof/>
          <w:sz w:val="28"/>
          <w:szCs w:val="28"/>
          <w:highlight w:val="white"/>
          <w:lang w:eastAsia="en-US"/>
        </w:rPr>
        <w:fldChar w:fldCharType="end"/>
      </w:r>
    </w:p>
    <w:p w14:paraId="382E24ED" w14:textId="77777777" w:rsidR="00E40CC5" w:rsidRPr="00E40CC5" w:rsidRDefault="00E40CC5" w:rsidP="004E1143">
      <w:pPr>
        <w:numPr>
          <w:ilvl w:val="0"/>
          <w:numId w:val="2"/>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t xml:space="preserve">Ивакин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В</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.И. Понятие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состав экологического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правонарушения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Право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государство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теория и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практика</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 Право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государство, 2016, №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11</w:instrText>
      </w:r>
      <w:r w:rsidRPr="00E40CC5">
        <w:rPr>
          <w:rFonts w:eastAsia="Calibri"/>
          <w:noProof/>
          <w:sz w:val="28"/>
          <w:szCs w:val="28"/>
          <w:highlight w:val="white"/>
          <w:lang w:eastAsia="en-US"/>
        </w:rPr>
        <w:fldChar w:fldCharType="end"/>
      </w:r>
      <w:r w:rsidRPr="00E40CC5">
        <w:rPr>
          <w:rFonts w:eastAsia="Calibri"/>
          <w:sz w:val="28"/>
          <w:szCs w:val="28"/>
          <w:lang w:eastAsia="en-US"/>
        </w:rPr>
        <w:t>. С. 83-</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86</w:instrText>
      </w:r>
      <w:r w:rsidRPr="00E40CC5">
        <w:rPr>
          <w:rFonts w:eastAsia="Calibri"/>
          <w:noProof/>
          <w:sz w:val="28"/>
          <w:szCs w:val="28"/>
          <w:highlight w:val="white"/>
          <w:lang w:eastAsia="en-US"/>
        </w:rPr>
        <w:fldChar w:fldCharType="end"/>
      </w:r>
    </w:p>
    <w:p w14:paraId="5D4B675F" w14:textId="77777777" w:rsidR="00E40CC5" w:rsidRPr="00E40CC5" w:rsidRDefault="00E40CC5" w:rsidP="004E1143">
      <w:pPr>
        <w:numPr>
          <w:ilvl w:val="0"/>
          <w:numId w:val="2"/>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lastRenderedPageBreak/>
        <w:t xml:space="preserve">Исмаилов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Ф</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.Ш. Виды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экологических</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правонарушений, влекущих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применение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гражданско-правовой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ответственности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Право: теория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практика. 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Тезарус</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2015, № 6.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С</w:instrText>
      </w:r>
      <w:r w:rsidRPr="00E40CC5">
        <w:rPr>
          <w:rFonts w:eastAsia="Calibri"/>
          <w:noProof/>
          <w:sz w:val="28"/>
          <w:szCs w:val="28"/>
          <w:highlight w:val="white"/>
          <w:lang w:eastAsia="en-US"/>
        </w:rPr>
        <w:fldChar w:fldCharType="end"/>
      </w:r>
      <w:r w:rsidRPr="00E40CC5">
        <w:rPr>
          <w:rFonts w:eastAsia="Calibri"/>
          <w:sz w:val="28"/>
          <w:szCs w:val="28"/>
          <w:lang w:eastAsia="en-US"/>
        </w:rPr>
        <w:t>. 63-65</w:t>
      </w:r>
    </w:p>
    <w:p w14:paraId="30C98818" w14:textId="77777777" w:rsidR="00E40CC5" w:rsidRPr="00E40CC5" w:rsidRDefault="00E40CC5" w:rsidP="004E1143">
      <w:pPr>
        <w:numPr>
          <w:ilvl w:val="0"/>
          <w:numId w:val="2"/>
        </w:numPr>
        <w:tabs>
          <w:tab w:val="left" w:pos="1134"/>
        </w:tabs>
        <w:spacing w:after="200"/>
        <w:ind w:left="0" w:firstLine="851"/>
        <w:contextualSpacing/>
        <w:jc w:val="both"/>
        <w:rPr>
          <w:rFonts w:eastAsia="Calibri"/>
          <w:sz w:val="28"/>
          <w:szCs w:val="28"/>
          <w:lang w:eastAsia="en-US"/>
        </w:rPr>
      </w:pPr>
      <w:r w:rsidRPr="00E40CC5">
        <w:rPr>
          <w:rFonts w:eastAsia="Calibri"/>
          <w:sz w:val="28"/>
          <w:szCs w:val="28"/>
          <w:lang w:eastAsia="en-US"/>
        </w:rPr>
        <w:t>Кульнев В.</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Н</w:instrText>
      </w:r>
      <w:r w:rsidRPr="00E40CC5">
        <w:rPr>
          <w:rFonts w:eastAsia="Calibri"/>
          <w:noProof/>
          <w:sz w:val="28"/>
          <w:szCs w:val="28"/>
          <w:highlight w:val="white"/>
          <w:lang w:eastAsia="en-US"/>
        </w:rPr>
        <w:fldChar w:fldCharType="end"/>
      </w:r>
      <w:r w:rsidRPr="00E40CC5">
        <w:rPr>
          <w:rFonts w:eastAsia="Calibri"/>
          <w:sz w:val="28"/>
          <w:szCs w:val="28"/>
          <w:lang w:eastAsia="en-US"/>
        </w:rPr>
        <w:t>. Ивакин В.</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Теория юридической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ответственности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за экологические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правонарушения</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практика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ее</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применения // Право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государство: теория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практика. М.: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Право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и государство,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2015</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6. С.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145</w:instrText>
      </w:r>
      <w:r w:rsidRPr="00E40CC5">
        <w:rPr>
          <w:rFonts w:eastAsia="Calibri"/>
          <w:noProof/>
          <w:sz w:val="28"/>
          <w:szCs w:val="28"/>
          <w:highlight w:val="white"/>
          <w:lang w:eastAsia="en-US"/>
        </w:rPr>
        <w:fldChar w:fldCharType="end"/>
      </w:r>
      <w:r w:rsidRPr="00E40CC5">
        <w:rPr>
          <w:rFonts w:eastAsia="Calibri"/>
          <w:sz w:val="28"/>
          <w:szCs w:val="28"/>
          <w:lang w:eastAsia="en-US"/>
        </w:rPr>
        <w:t>-149</w:t>
      </w:r>
    </w:p>
    <w:p w14:paraId="3E76DFBA" w14:textId="77777777" w:rsidR="00E40CC5" w:rsidRPr="00E40CC5" w:rsidRDefault="00E40CC5" w:rsidP="004E1143">
      <w:pPr>
        <w:numPr>
          <w:ilvl w:val="0"/>
          <w:numId w:val="2"/>
        </w:numPr>
        <w:tabs>
          <w:tab w:val="left" w:pos="1134"/>
        </w:tabs>
        <w:spacing w:after="200"/>
        <w:ind w:left="0" w:firstLine="851"/>
        <w:contextualSpacing/>
        <w:jc w:val="both"/>
        <w:rPr>
          <w:rFonts w:eastAsia="Calibri"/>
          <w:sz w:val="28"/>
          <w:szCs w:val="28"/>
          <w:lang w:eastAsia="en-US"/>
        </w:rPr>
      </w:pP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Мисник</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Г.А.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Принципы</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гражданско-правовой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ответственности</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за причинение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экологического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вреда // Экологическое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право</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М.: Юрист,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2015</w:instrText>
      </w:r>
      <w:r w:rsidRPr="00E40CC5">
        <w:rPr>
          <w:rFonts w:eastAsia="Calibri"/>
          <w:noProof/>
          <w:sz w:val="28"/>
          <w:szCs w:val="28"/>
          <w:highlight w:val="white"/>
          <w:lang w:eastAsia="en-US"/>
        </w:rPr>
        <w:fldChar w:fldCharType="end"/>
      </w:r>
      <w:r w:rsidRPr="00E40CC5">
        <w:rPr>
          <w:rFonts w:eastAsia="Calibri"/>
          <w:sz w:val="28"/>
          <w:szCs w:val="28"/>
          <w:lang w:eastAsia="en-US"/>
        </w:rPr>
        <w:t xml:space="preserve">, № 2. С. </w:t>
      </w:r>
      <w:r w:rsidRPr="00E40CC5">
        <w:rPr>
          <w:rFonts w:eastAsia="Calibri"/>
          <w:noProof/>
          <w:sz w:val="28"/>
          <w:szCs w:val="28"/>
          <w:highlight w:val="white"/>
          <w:lang w:eastAsia="en-US"/>
        </w:rPr>
        <w:fldChar w:fldCharType="begin"/>
      </w:r>
      <w:r w:rsidRPr="00E40CC5">
        <w:rPr>
          <w:rFonts w:eastAsia="Calibri"/>
          <w:noProof/>
          <w:sz w:val="28"/>
          <w:szCs w:val="28"/>
          <w:highlight w:val="white"/>
          <w:lang w:eastAsia="en-US"/>
        </w:rPr>
        <w:instrText>eq 14</w:instrText>
      </w:r>
      <w:r w:rsidRPr="00E40CC5">
        <w:rPr>
          <w:rFonts w:eastAsia="Calibri"/>
          <w:noProof/>
          <w:sz w:val="28"/>
          <w:szCs w:val="28"/>
          <w:highlight w:val="white"/>
          <w:lang w:eastAsia="en-US"/>
        </w:rPr>
        <w:fldChar w:fldCharType="end"/>
      </w:r>
      <w:r w:rsidRPr="00E40CC5">
        <w:rPr>
          <w:rFonts w:eastAsia="Calibri"/>
          <w:sz w:val="28"/>
          <w:szCs w:val="28"/>
          <w:lang w:eastAsia="en-US"/>
        </w:rPr>
        <w:t>-20</w:t>
      </w:r>
    </w:p>
    <w:p w14:paraId="02EC7995" w14:textId="77777777" w:rsidR="00FB2572" w:rsidRPr="00FB2572" w:rsidRDefault="00FB2572" w:rsidP="004E1143">
      <w:pPr>
        <w:jc w:val="both"/>
        <w:rPr>
          <w:rFonts w:eastAsia="Calibri"/>
          <w:sz w:val="28"/>
          <w:szCs w:val="28"/>
          <w:lang w:eastAsia="en-US"/>
        </w:rPr>
      </w:pPr>
    </w:p>
    <w:p w14:paraId="4CAE49FC" w14:textId="77777777" w:rsidR="00DD6332" w:rsidRDefault="00DD6332" w:rsidP="004E1143">
      <w:pPr>
        <w:ind w:firstLine="709"/>
        <w:jc w:val="center"/>
        <w:rPr>
          <w:rFonts w:eastAsia="Calibri"/>
          <w:b/>
          <w:sz w:val="28"/>
          <w:szCs w:val="28"/>
          <w:lang w:eastAsia="en-US"/>
        </w:rPr>
      </w:pPr>
    </w:p>
    <w:p w14:paraId="229E9232" w14:textId="370B6F01" w:rsidR="00DD6332" w:rsidRPr="00DD6332" w:rsidRDefault="00DD6332" w:rsidP="004E1143">
      <w:pPr>
        <w:ind w:firstLine="709"/>
        <w:jc w:val="center"/>
        <w:rPr>
          <w:rFonts w:eastAsia="Calibri"/>
          <w:b/>
          <w:sz w:val="28"/>
          <w:szCs w:val="28"/>
          <w:lang w:eastAsia="en-US"/>
        </w:rPr>
      </w:pPr>
      <w:r w:rsidRPr="00DD6332">
        <w:rPr>
          <w:rFonts w:eastAsia="Calibri"/>
          <w:b/>
          <w:sz w:val="28"/>
          <w:szCs w:val="28"/>
          <w:lang w:eastAsia="en-US"/>
        </w:rPr>
        <w:t xml:space="preserve">ЛИЧНАЯ И СЕМЕЙНАЯ ТАЙНА УМЕРШЕГО ЛИЦА: </w:t>
      </w:r>
    </w:p>
    <w:p w14:paraId="385B49CD" w14:textId="6C88ACE9" w:rsidR="00DD6332" w:rsidRPr="00DD6332" w:rsidRDefault="00DD6332" w:rsidP="004E1143">
      <w:pPr>
        <w:ind w:firstLine="709"/>
        <w:jc w:val="center"/>
        <w:rPr>
          <w:rFonts w:eastAsia="Calibri"/>
          <w:b/>
          <w:sz w:val="28"/>
          <w:szCs w:val="28"/>
          <w:lang w:eastAsia="en-US"/>
        </w:rPr>
      </w:pPr>
      <w:r w:rsidRPr="00DD6332">
        <w:rPr>
          <w:rFonts w:eastAsia="Calibri"/>
          <w:b/>
          <w:sz w:val="28"/>
          <w:szCs w:val="28"/>
          <w:lang w:eastAsia="en-US"/>
        </w:rPr>
        <w:t>НЕКОТОРЫЕ ПРОБЛЕМЫ ПРАВОВОГО РЕГУЛИРОВАНИЯ</w:t>
      </w:r>
    </w:p>
    <w:p w14:paraId="212B1BCF" w14:textId="16796529" w:rsidR="00DD6332" w:rsidRDefault="00DD6332" w:rsidP="004E1143">
      <w:pPr>
        <w:ind w:firstLine="709"/>
        <w:jc w:val="both"/>
        <w:rPr>
          <w:rFonts w:eastAsia="Calibri"/>
          <w:sz w:val="28"/>
          <w:szCs w:val="28"/>
          <w:lang w:eastAsia="en-US"/>
        </w:rPr>
      </w:pPr>
    </w:p>
    <w:p w14:paraId="53A02271" w14:textId="6BCF563D" w:rsidR="00DD6332" w:rsidRPr="00DD6332" w:rsidRDefault="00DD6332" w:rsidP="004E1143">
      <w:pPr>
        <w:spacing w:before="240"/>
        <w:ind w:firstLine="851"/>
        <w:jc w:val="center"/>
        <w:rPr>
          <w:b/>
          <w:sz w:val="28"/>
          <w:szCs w:val="28"/>
        </w:rPr>
      </w:pPr>
      <w:r w:rsidRPr="00DD6332">
        <w:rPr>
          <w:b/>
          <w:sz w:val="28"/>
          <w:szCs w:val="28"/>
        </w:rPr>
        <w:t xml:space="preserve">Р.В. Ильин </w:t>
      </w:r>
    </w:p>
    <w:p w14:paraId="3EECEF49" w14:textId="1330D676" w:rsidR="00DD6332" w:rsidRPr="00E40CC5" w:rsidRDefault="00DD6332" w:rsidP="004E1143">
      <w:pPr>
        <w:spacing w:before="240"/>
        <w:ind w:firstLine="851"/>
        <w:jc w:val="center"/>
        <w:rPr>
          <w:szCs w:val="28"/>
        </w:rPr>
      </w:pPr>
      <w:r w:rsidRPr="00E40CC5">
        <w:rPr>
          <w:szCs w:val="28"/>
        </w:rPr>
        <w:t>ФГБОУ ВО «Тверской государственный университет»</w:t>
      </w:r>
    </w:p>
    <w:p w14:paraId="4A2A91E9" w14:textId="77777777" w:rsidR="00DD6332" w:rsidRPr="00DD6332" w:rsidRDefault="00DD6332" w:rsidP="004E1143">
      <w:pPr>
        <w:spacing w:after="200"/>
        <w:ind w:firstLine="709"/>
        <w:jc w:val="both"/>
        <w:rPr>
          <w:rFonts w:eastAsia="Calibri"/>
          <w:sz w:val="28"/>
          <w:szCs w:val="28"/>
          <w:lang w:eastAsia="en-US"/>
        </w:rPr>
      </w:pPr>
    </w:p>
    <w:p w14:paraId="0DD6A1FA" w14:textId="6E5D3DDF" w:rsidR="00DD6332" w:rsidRPr="00DD6332" w:rsidRDefault="00DD6332" w:rsidP="004E1143">
      <w:pPr>
        <w:jc w:val="both"/>
        <w:rPr>
          <w:rFonts w:eastAsia="Calibri"/>
          <w:szCs w:val="28"/>
          <w:lang w:eastAsia="en-US"/>
        </w:rPr>
      </w:pPr>
      <w:r w:rsidRPr="00DD6332">
        <w:rPr>
          <w:rFonts w:eastAsia="Calibri"/>
          <w:szCs w:val="28"/>
          <w:lang w:eastAsia="en-US"/>
        </w:rPr>
        <w:t>В статье рассматриваются некоторые актуальные вопросы обеспечения личной и семейной тайны умершего лица в семе</w:t>
      </w:r>
      <w:r>
        <w:rPr>
          <w:rFonts w:eastAsia="Calibri"/>
          <w:szCs w:val="28"/>
          <w:lang w:eastAsia="en-US"/>
        </w:rPr>
        <w:t xml:space="preserve">йных отношениях. Анализируются </w:t>
      </w:r>
      <w:r w:rsidRPr="00DD6332">
        <w:rPr>
          <w:rFonts w:eastAsia="Calibri"/>
          <w:szCs w:val="28"/>
          <w:lang w:eastAsia="en-US"/>
        </w:rPr>
        <w:t>некоторые противоречия норм гражданского и семейного законодательства, регулирующих отношения в сфере охраны и защиты личной и семейной тайны.</w:t>
      </w:r>
    </w:p>
    <w:p w14:paraId="7E10BC1F" w14:textId="77777777" w:rsidR="00DD6332" w:rsidRPr="00DD6332" w:rsidRDefault="00DD6332" w:rsidP="004E1143">
      <w:pPr>
        <w:jc w:val="both"/>
        <w:rPr>
          <w:rFonts w:eastAsia="Calibri"/>
          <w:i/>
          <w:szCs w:val="28"/>
          <w:lang w:eastAsia="en-US"/>
        </w:rPr>
      </w:pPr>
      <w:r w:rsidRPr="00DD6332">
        <w:rPr>
          <w:rFonts w:eastAsia="Calibri"/>
          <w:b/>
          <w:i/>
          <w:szCs w:val="28"/>
          <w:lang w:eastAsia="en-US"/>
        </w:rPr>
        <w:t>Ключевые слова:</w:t>
      </w:r>
      <w:r w:rsidRPr="00DD6332">
        <w:rPr>
          <w:rFonts w:eastAsia="Calibri"/>
          <w:szCs w:val="28"/>
          <w:lang w:eastAsia="en-US"/>
        </w:rPr>
        <w:t xml:space="preserve"> </w:t>
      </w:r>
      <w:r w:rsidRPr="00DD6332">
        <w:rPr>
          <w:rFonts w:eastAsia="Calibri"/>
          <w:i/>
          <w:szCs w:val="28"/>
          <w:lang w:eastAsia="en-US"/>
        </w:rPr>
        <w:t>личная тайна; семейная тайна; охрана частной жизни гражданина; наследственные отношения; усыновление.</w:t>
      </w:r>
    </w:p>
    <w:p w14:paraId="630DFC54" w14:textId="77777777" w:rsidR="00DD6332" w:rsidRPr="00DD6332" w:rsidRDefault="00DD6332" w:rsidP="004E1143">
      <w:pPr>
        <w:spacing w:after="200"/>
        <w:ind w:firstLine="709"/>
        <w:jc w:val="both"/>
        <w:rPr>
          <w:rFonts w:eastAsia="Calibri"/>
          <w:sz w:val="28"/>
          <w:szCs w:val="28"/>
          <w:lang w:eastAsia="en-US"/>
        </w:rPr>
      </w:pPr>
    </w:p>
    <w:p w14:paraId="640CDCA8" w14:textId="77777777" w:rsidR="00DD6332" w:rsidRDefault="00DD6332" w:rsidP="004E1143">
      <w:pPr>
        <w:ind w:firstLine="709"/>
        <w:jc w:val="both"/>
        <w:rPr>
          <w:rFonts w:eastAsia="Calibri"/>
          <w:sz w:val="28"/>
          <w:szCs w:val="28"/>
          <w:lang w:eastAsia="en-US"/>
        </w:rPr>
        <w:sectPr w:rsidR="00DD6332" w:rsidSect="00753D61">
          <w:type w:val="continuous"/>
          <w:pgSz w:w="11906" w:h="16838"/>
          <w:pgMar w:top="1134" w:right="850" w:bottom="1134" w:left="1276" w:header="708" w:footer="708" w:gutter="0"/>
          <w:cols w:space="708"/>
          <w:docGrid w:linePitch="360"/>
        </w:sectPr>
      </w:pPr>
    </w:p>
    <w:p w14:paraId="2A960127" w14:textId="0DAA946D"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 соответствии с Конституцией Российской Федерации</w:t>
      </w:r>
      <w:r w:rsidRPr="00DD6332">
        <w:rPr>
          <w:rFonts w:eastAsia="Calibri"/>
          <w:sz w:val="28"/>
          <w:szCs w:val="28"/>
          <w:vertAlign w:val="superscript"/>
          <w:lang w:eastAsia="en-US"/>
        </w:rPr>
        <w:footnoteReference w:id="18"/>
      </w:r>
      <w:r w:rsidRPr="00DD6332">
        <w:rPr>
          <w:rFonts w:eastAsia="Calibri"/>
          <w:sz w:val="28"/>
          <w:szCs w:val="28"/>
          <w:lang w:eastAsia="en-US"/>
        </w:rPr>
        <w:t xml:space="preserve"> каждый имеет право на неприкосновенность частной жизни, личную и семейную тайну, защиту своей чести и доброго имени (статья 23). Аналогичная по сути норма содержится и в ст.150 Гражданского кодекса Российской Федерации</w:t>
      </w:r>
      <w:r w:rsidRPr="00DD6332">
        <w:rPr>
          <w:rFonts w:eastAsia="Calibri"/>
          <w:sz w:val="28"/>
          <w:szCs w:val="28"/>
          <w:vertAlign w:val="superscript"/>
          <w:lang w:eastAsia="en-US"/>
        </w:rPr>
        <w:footnoteReference w:id="19"/>
      </w:r>
      <w:r w:rsidRPr="00DD6332">
        <w:rPr>
          <w:rFonts w:eastAsia="Calibri"/>
          <w:sz w:val="28"/>
          <w:szCs w:val="28"/>
          <w:lang w:eastAsia="en-US"/>
        </w:rPr>
        <w:t>( далее – ГК РФ), согласно которой неприкосновенность частной жизни, личная и семейная тайна отнесены к нематериальным благам, подлежащим охране и защите в случаях и порядке, предусмотренных законом.</w:t>
      </w:r>
    </w:p>
    <w:p w14:paraId="57B6F874" w14:textId="7FF3B1FE"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Согласимся, вопросы обеспечения неприкосновенности частной жизни, охраны и защиты личной и семейной тайны при жизни гражданина обусловлены исключительно его волей и желанием. Общие правила, предусмотренные законом, действуют и после смерти гражданина, но применяются уже по воле и желанию членов семьи правообладателя.</w:t>
      </w:r>
    </w:p>
    <w:p w14:paraId="21665854" w14:textId="7A8D8151"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lastRenderedPageBreak/>
        <w:t>В рамках настоящей статьи представляется возможным отметить несколько актуальных вопросов, свидетельствующих о необходимости совершенствования действующего в этой части законодательства и практики его применения.</w:t>
      </w:r>
    </w:p>
    <w:p w14:paraId="6E574E5A" w14:textId="160590A4"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Во-первых, субъектный состав отношений по охране и защите личной и семейной тайны, частной жизни умершего лица. В соответствии со специальными правилами, указанными в ст.ст.150, 152, 152.1, 152.2 ГК РФ, нематериальные блага, принадлежащие умершему, могут защищаться «другими лицами», защита чести; достоинства и деловой репутации гражданина после его смерти возможна по требованию «заинтересованных лиц»; после смерти гражданина изображение гражданина может использоваться только с согласия «детей и пережившего супруга, а при их отсутствии – с согласия родителей»; право требовать защиты частной жизни гражданина в случае его смерти имеют «дети, родители и переживший супруг».</w:t>
      </w:r>
    </w:p>
    <w:p w14:paraId="2665C99C" w14:textId="5A9EA8B0"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Заметим, законодатель не использует при регулировании исследуемых отношений понятие «наследники», что, на наш взгляд, представляется вполне обоснованным с точки зрения различной правовой природы наследственных отношений и отношений, связанных с защитой личной и семейной тайны, частной жизни умершего.</w:t>
      </w:r>
    </w:p>
    <w:p w14:paraId="29F42357" w14:textId="2D244D9A"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Наследственные отношения имеют четко определенный субъектный состав, возможно наследование по закону и по завещанию, исходя из этого и определяются лица, приобретающие статус наследников. Заметим, что не всегда это члены семьи умершего. Кроме того, необходимо учитывать положения ст.1117 о так называемых недостойных наследниках. Вполне возможно, что именно близкие родственники (родители и дети) и (или) переживший не смогут быть наследниками ни по закону, ни по завещанию как недостойные.</w:t>
      </w:r>
    </w:p>
    <w:p w14:paraId="15FC86E4" w14:textId="4C1449E2"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 связи с этим необходимо подчеркнуть, что при регулировании отношений по защите нематериальных благ, принадлежавших умершему, законодатель подчеркивает приоритет семейно-правового статуса лица, по инициативе которого возможна защита личной и семейной тайны, частной жизни умершего члена семьи.</w:t>
      </w:r>
    </w:p>
    <w:p w14:paraId="13CF9AD8" w14:textId="511114EF"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Парадокс, но при регулировании отношений, возникших после смерти гражданина, члены его семьи (родители, дети, переживший супруг) могут иметь различный статус с учетом цели и интереса вступления в правоотношения.</w:t>
      </w:r>
    </w:p>
    <w:p w14:paraId="1E7404EC"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Во-вторых, достаточно ярким резонансным событием для представителей науки семейного права и цивилистики вообще было представление так называемого «законопроекта Крашенинникова», который наряду с иными новшествами содержал предложение о совместном завещании супругов.</w:t>
      </w:r>
      <w:r w:rsidRPr="00DD6332">
        <w:rPr>
          <w:rFonts w:eastAsia="Calibri"/>
          <w:sz w:val="28"/>
          <w:szCs w:val="28"/>
          <w:vertAlign w:val="superscript"/>
          <w:lang w:eastAsia="en-US"/>
        </w:rPr>
        <w:footnoteReference w:id="20"/>
      </w:r>
      <w:r w:rsidRPr="00DD6332">
        <w:rPr>
          <w:rFonts w:eastAsia="Calibri"/>
          <w:sz w:val="28"/>
          <w:szCs w:val="28"/>
          <w:lang w:eastAsia="en-US"/>
        </w:rPr>
        <w:t xml:space="preserve"> В большинстве своем указанный законопроект подвергся резкой критике, что, однако, не изменило планов разработчиков и идеи частично нашли отражение в </w:t>
      </w:r>
      <w:r w:rsidRPr="00DD6332">
        <w:rPr>
          <w:rFonts w:eastAsia="Calibri"/>
          <w:sz w:val="28"/>
          <w:szCs w:val="28"/>
          <w:lang w:eastAsia="en-US"/>
        </w:rPr>
        <w:lastRenderedPageBreak/>
        <w:t>Федеральном законе от 29.07.2017 г. № 259-ФЗ «О внесении изменений в части первую, вторую и третью Гражданского кодекса Российской Федерации».</w:t>
      </w:r>
      <w:r w:rsidRPr="00DD6332">
        <w:rPr>
          <w:rFonts w:eastAsia="Calibri"/>
          <w:sz w:val="28"/>
          <w:szCs w:val="28"/>
          <w:vertAlign w:val="superscript"/>
          <w:lang w:eastAsia="en-US"/>
        </w:rPr>
        <w:footnoteReference w:id="21"/>
      </w:r>
    </w:p>
    <w:p w14:paraId="63ED8AE7"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 соответствии с названным законом ст. 1123 ГК РФ дополнена частью четвертой следующего содержания: «Завещание каждого из супругов нотариус вправе удостоверить в присутствии обоих супругов».</w:t>
      </w:r>
    </w:p>
    <w:p w14:paraId="2AF6B076" w14:textId="7C319F1B"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Всего лишь одно предложение, но, не сомневаемся, способно породить бурную и продолжительную дискуссию.</w:t>
      </w:r>
    </w:p>
    <w:p w14:paraId="54DC71F6"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Примечательно то, что ст. 1123 ГК РФ именуется как «Тайна завещания». Буквальное толкование части первой названной статьи дает однозначный ответ на вопрос о лицах, обязанных хранить тайну завещания до открытия наследства, - субъекты четко названы, «супруг» среди них не упомянут. Значит ли это, что супруг, который присутствовал при нотариальном удостоверении завещания другого супруга, не обязан хранить ставшую известной ему тайну завещания?</w:t>
      </w:r>
    </w:p>
    <w:p w14:paraId="280CD511"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В-третьих, в соответствии со ст.139 Семейного кодекса РФ</w:t>
      </w:r>
      <w:r w:rsidRPr="00DD6332">
        <w:rPr>
          <w:rFonts w:eastAsia="Calibri"/>
          <w:sz w:val="28"/>
          <w:szCs w:val="28"/>
          <w:vertAlign w:val="superscript"/>
          <w:lang w:eastAsia="en-US"/>
        </w:rPr>
        <w:footnoteReference w:id="22"/>
      </w:r>
      <w:r w:rsidRPr="00DD6332">
        <w:rPr>
          <w:rFonts w:eastAsia="Calibri"/>
          <w:sz w:val="28"/>
          <w:szCs w:val="28"/>
          <w:lang w:eastAsia="en-US"/>
        </w:rPr>
        <w:t xml:space="preserve"> )далее – СК РФ) определен режим тайны усыновления: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14:paraId="0F56B9D5"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Таким образом, тайну усыновления законодатель связывает исключительно с усыновителями, их желанием и интересами. Однозначность формулировки позволяет предположить и однозначный ответ – после смерти усыновителей никто вообще не имеет права разглашать тайну усыновления. В связи с этим возникает вопрос, а в чьих интересах государство устанавливает  тайну появления ребенка в данной семье? Полагаем, что в интересах ребенка. Недопустимым видится приоритет интересов усыновителей, в связи с чем целесообразным видится дополнить ст.139 СК РФ пунктом третьим следующего содержания: «Исходя из интересов усыновленного тайна усыновления может быть раскрыта судом по требованию заинтересованных лиц».</w:t>
      </w:r>
    </w:p>
    <w:p w14:paraId="0D23CCE4"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Кстати, попутно заметим, что законом абсолютно не обеспечена тайна происхождения ребенка при применении методов вспомогательной репродукции. Учитывая опять-таки интересы ребенка, целесообразно распространить на соответствующие отношения режим тайны усыновления.</w:t>
      </w:r>
    </w:p>
    <w:p w14:paraId="3177F642"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 xml:space="preserve">В-четвертых, проблематика обеспечения воли и интересов умершего члена семьи наиболее ярко проявляется при распределении наследства между членами семьи и иными наследниками. В то же время сфера личных неимущественных прав наследодателя и обеспечение памяти о его добром имени, на наш взгляд, в последнее время приобретает все большую актуальность. Достаточно часто сценарий телевизионных передач, различных ток-шоу определяется реальными или предполагаемыми сюжетами из жизни известных людей (политиков, ученых, артистов и т.п.). Оставляя в стороне дискуссию о практически полном </w:t>
      </w:r>
      <w:r w:rsidRPr="00DD6332">
        <w:rPr>
          <w:rFonts w:eastAsia="Calibri"/>
          <w:sz w:val="28"/>
          <w:szCs w:val="28"/>
          <w:lang w:eastAsia="en-US"/>
        </w:rPr>
        <w:lastRenderedPageBreak/>
        <w:t>отсутствии у так называемых публичных людей частной жизни как таковой, отметим лишь некоторые моменты, характеризующие поведение наследников.</w:t>
      </w:r>
    </w:p>
    <w:p w14:paraId="622F1AFD"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Как уже отмечалось, согласно ст. 150 ГК РФ честь и доброе имя, неприкосновенность частной жизни, личная и семейная тайна защищаются в случаях и порядке, предусмотренных законом. Есть и специальное предписание, согласно которому нематериальные блага, принадлежащие умершему, могут защищаться иными лицами. Судебной практике известны весьма громкие судебные процессы, связанные с защитой авторских прав наследодателя.</w:t>
      </w:r>
    </w:p>
    <w:p w14:paraId="442B5405"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Однако представляется необходимым обратить внимание на иную сторону отношений, связанных с защитой личных неимущественных прав умершего лица. Речь идет о неприкосновенности его частной жизни, личной и семейной тайне. Действующее законодательство не предусматривает режима названных видов тайн за некоторым исключением, например, тайна усыновления и др. В то же время содержание личной и семейной жизни умершего члена семьи должно обеспечиваться режимом неприкосновенности и памяти доброго имени.</w:t>
      </w:r>
    </w:p>
    <w:p w14:paraId="4D43242C"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 xml:space="preserve">В ст. 152.2 ГК РФ «Охрана частной жизни гражданина» законодатель устанавливает принцип «только с согласия гражданина» применительно ко сбору, хранению и распространению, использованию любой информации о частной жизни гражданина, в частности сведений о его происхождении, о месте его пребывания или жительства, о личной и семейной жизни. Таким образом, если информация раскрыта самостоятельно гражданином или по его воле, либо информация о частной жизни раскрывается в государственных, общественных или иных публичных интересах, никаких нарушений нет. </w:t>
      </w:r>
    </w:p>
    <w:p w14:paraId="23CF9C74"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В связи с этим возникает вопрос о легальности распространения соответствующей информации либо о пополнении имеющихся сведений (наличие внебрачных детей, нетрадиционная сексуальная ориентация и другие «жареные» факты, привлекающие внимание посторонних лиц) после смерти гражданина, когда он уже никоим образом не может выразить свою волю.</w:t>
      </w:r>
    </w:p>
    <w:p w14:paraId="6EB1DA44"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 xml:space="preserve">Парадокс, но в п. 5 ст. 152.2 ГК РФ указывается, что право требовать защиты частной жизни гражданина в случае его смерти имеют дети, родители и переживший супруг такого гражданина. Увы, именно эти субъекты, руководствуясь исключительно собственными интересами, как раз и нарушают неприкосновенность частной жизни умершего, его личную и семейную тайну. </w:t>
      </w:r>
    </w:p>
    <w:p w14:paraId="380F5186" w14:textId="77777777" w:rsidR="00DD6332" w:rsidRPr="00DD6332" w:rsidRDefault="00DD6332" w:rsidP="004E1143">
      <w:pPr>
        <w:ind w:firstLine="709"/>
        <w:jc w:val="both"/>
        <w:rPr>
          <w:rFonts w:eastAsia="Calibri"/>
          <w:sz w:val="28"/>
          <w:szCs w:val="28"/>
          <w:lang w:eastAsia="en-US"/>
        </w:rPr>
      </w:pPr>
      <w:r w:rsidRPr="00DD6332">
        <w:rPr>
          <w:rFonts w:eastAsia="Calibri"/>
          <w:sz w:val="28"/>
          <w:szCs w:val="28"/>
          <w:lang w:eastAsia="en-US"/>
        </w:rPr>
        <w:t xml:space="preserve">Представляется вполне обоснованным предоставить в этой ситуации приоритет публичному интересу, установив запрет на распространение после смерти гражданина сведений, предусмотренных в п. 1 ст. 152.2 ГК РФ. </w:t>
      </w:r>
    </w:p>
    <w:p w14:paraId="50ABA10D" w14:textId="77777777" w:rsidR="00DD6332" w:rsidRDefault="00DD6332" w:rsidP="004E1143">
      <w:pPr>
        <w:autoSpaceDE w:val="0"/>
        <w:autoSpaceDN w:val="0"/>
        <w:adjustRightInd w:val="0"/>
        <w:spacing w:after="200"/>
        <w:jc w:val="center"/>
        <w:rPr>
          <w:rFonts w:ascii="Times New Roman CYR" w:eastAsia="Calibri" w:hAnsi="Times New Roman CYR" w:cs="Times New Roman CYR"/>
          <w:b/>
          <w:bCs/>
          <w:sz w:val="28"/>
          <w:szCs w:val="28"/>
        </w:rPr>
        <w:sectPr w:rsidR="00DD6332" w:rsidSect="00753D61">
          <w:footnotePr>
            <w:numRestart w:val="eachSect"/>
          </w:footnotePr>
          <w:type w:val="continuous"/>
          <w:pgSz w:w="11906" w:h="16838"/>
          <w:pgMar w:top="1134" w:right="850" w:bottom="1134" w:left="1276" w:header="708" w:footer="708" w:gutter="0"/>
          <w:cols w:space="708"/>
          <w:docGrid w:linePitch="360"/>
        </w:sectPr>
      </w:pPr>
    </w:p>
    <w:p w14:paraId="24890120" w14:textId="5C7A08AC" w:rsidR="00E40CC5" w:rsidRDefault="00E40CC5" w:rsidP="004E1143">
      <w:pPr>
        <w:autoSpaceDE w:val="0"/>
        <w:autoSpaceDN w:val="0"/>
        <w:adjustRightInd w:val="0"/>
        <w:spacing w:after="200"/>
        <w:jc w:val="center"/>
        <w:rPr>
          <w:rFonts w:ascii="Times New Roman CYR" w:eastAsia="Calibri" w:hAnsi="Times New Roman CYR" w:cs="Times New Roman CYR"/>
          <w:b/>
          <w:bCs/>
          <w:sz w:val="28"/>
          <w:szCs w:val="28"/>
        </w:rPr>
      </w:pPr>
    </w:p>
    <w:p w14:paraId="5A99A0E9" w14:textId="77777777" w:rsidR="00CD7131" w:rsidRPr="00E40CC5" w:rsidRDefault="00CD7131" w:rsidP="004E1143">
      <w:pPr>
        <w:spacing w:before="240" w:after="240"/>
        <w:jc w:val="both"/>
        <w:rPr>
          <w:rFonts w:eastAsia="Calibri"/>
          <w:b/>
          <w:sz w:val="28"/>
          <w:szCs w:val="28"/>
          <w:lang w:eastAsia="en-US"/>
        </w:rPr>
      </w:pPr>
      <w:r w:rsidRPr="00E40CC5">
        <w:rPr>
          <w:rFonts w:eastAsia="Calibri"/>
          <w:b/>
          <w:sz w:val="28"/>
          <w:szCs w:val="28"/>
          <w:lang w:eastAsia="en-US"/>
        </w:rPr>
        <w:t>Список литературы:</w:t>
      </w:r>
    </w:p>
    <w:p w14:paraId="52BEE861" w14:textId="77777777" w:rsidR="00CD7131" w:rsidRPr="00E40CC5" w:rsidRDefault="00CD7131" w:rsidP="004E1143">
      <w:pPr>
        <w:spacing w:before="240" w:after="240"/>
        <w:jc w:val="both"/>
        <w:rPr>
          <w:rFonts w:eastAsia="Calibri"/>
          <w:b/>
          <w:sz w:val="28"/>
          <w:szCs w:val="28"/>
          <w:lang w:eastAsia="en-US"/>
        </w:rPr>
      </w:pPr>
      <w:r w:rsidRPr="00E40CC5">
        <w:rPr>
          <w:rFonts w:eastAsia="Calibri"/>
          <w:b/>
          <w:sz w:val="28"/>
          <w:szCs w:val="28"/>
          <w:lang w:eastAsia="en-US"/>
        </w:rPr>
        <w:t>Нормативно-правовые акты:</w:t>
      </w:r>
    </w:p>
    <w:p w14:paraId="301B648C" w14:textId="47987B5A" w:rsidR="00CD7131" w:rsidRPr="00CD7131" w:rsidRDefault="00CD7131" w:rsidP="004E1143">
      <w:pPr>
        <w:pStyle w:val="a3"/>
        <w:numPr>
          <w:ilvl w:val="0"/>
          <w:numId w:val="59"/>
        </w:numPr>
        <w:tabs>
          <w:tab w:val="left" w:pos="1134"/>
          <w:tab w:val="left" w:pos="1276"/>
        </w:tabs>
        <w:ind w:left="0" w:firstLine="851"/>
        <w:jc w:val="both"/>
        <w:rPr>
          <w:sz w:val="28"/>
          <w:szCs w:val="24"/>
        </w:rPr>
      </w:pPr>
      <w:r w:rsidRPr="00CD7131">
        <w:rPr>
          <w:sz w:val="28"/>
          <w:szCs w:val="24"/>
        </w:rPr>
        <w:t xml:space="preserve">Конституция Российской Федерации (с учетом поправок, внесенных Законами РФ о поправках к Конституции РФ от 30.12.2008 № 6-ФКЗ, от </w:t>
      </w:r>
      <w:r w:rsidRPr="00CD7131">
        <w:rPr>
          <w:sz w:val="28"/>
          <w:szCs w:val="24"/>
        </w:rPr>
        <w:lastRenderedPageBreak/>
        <w:t>30.12.2008 № 7-ФКЗ, от 05.02.2014 № 2-ФКЗ, от 21.07.2014 № 11-ФКЗ)</w:t>
      </w:r>
      <w:r w:rsidR="004E1143">
        <w:rPr>
          <w:sz w:val="28"/>
          <w:szCs w:val="24"/>
        </w:rPr>
        <w:t xml:space="preserve"> // СЗ РФ. № 31. Ст. 4298.</w:t>
      </w:r>
    </w:p>
    <w:p w14:paraId="25ED2421" w14:textId="3A6CA809" w:rsidR="00CD7131" w:rsidRPr="004E1143" w:rsidRDefault="00CD7131" w:rsidP="004E1143">
      <w:pPr>
        <w:pStyle w:val="a3"/>
        <w:numPr>
          <w:ilvl w:val="0"/>
          <w:numId w:val="59"/>
        </w:numPr>
        <w:tabs>
          <w:tab w:val="left" w:pos="1134"/>
          <w:tab w:val="left" w:pos="1276"/>
        </w:tabs>
        <w:ind w:left="0" w:firstLine="851"/>
        <w:jc w:val="both"/>
        <w:rPr>
          <w:sz w:val="32"/>
          <w:szCs w:val="24"/>
        </w:rPr>
      </w:pPr>
      <w:r w:rsidRPr="00CD7131">
        <w:rPr>
          <w:sz w:val="28"/>
          <w:szCs w:val="24"/>
        </w:rPr>
        <w:t>Гражданский кодекс Российской Федерации от 30 ноября 1994 года № 51-ФЗ</w:t>
      </w:r>
      <w:r w:rsidR="004E1143">
        <w:rPr>
          <w:sz w:val="28"/>
          <w:szCs w:val="24"/>
        </w:rPr>
        <w:t xml:space="preserve"> // </w:t>
      </w:r>
      <w:r w:rsidR="004E1143" w:rsidRPr="004E1143">
        <w:rPr>
          <w:rStyle w:val="blk1"/>
          <w:sz w:val="28"/>
          <w:szCs w:val="26"/>
          <w:specVanish w:val="0"/>
        </w:rPr>
        <w:t>СЗ РФ. № 32. Ст. 3301</w:t>
      </w:r>
    </w:p>
    <w:p w14:paraId="158FD497" w14:textId="3F43A4D3" w:rsidR="00CD7131" w:rsidRPr="00CD7131" w:rsidRDefault="00CD7131" w:rsidP="004E1143">
      <w:pPr>
        <w:pStyle w:val="a3"/>
        <w:numPr>
          <w:ilvl w:val="0"/>
          <w:numId w:val="59"/>
        </w:numPr>
        <w:tabs>
          <w:tab w:val="left" w:pos="1134"/>
          <w:tab w:val="left" w:pos="1276"/>
        </w:tabs>
        <w:ind w:left="0" w:firstLine="851"/>
        <w:jc w:val="both"/>
        <w:rPr>
          <w:sz w:val="28"/>
          <w:szCs w:val="24"/>
        </w:rPr>
      </w:pPr>
      <w:r w:rsidRPr="00CD7131">
        <w:rPr>
          <w:sz w:val="28"/>
          <w:szCs w:val="24"/>
        </w:rPr>
        <w:t>Семейный кодекс Российской Федерации от 29.12.1995 № 223-ФЗ (ред. от 01.05.2017)</w:t>
      </w:r>
      <w:r w:rsidRPr="00CD7131">
        <w:rPr>
          <w:color w:val="000000"/>
          <w:sz w:val="28"/>
          <w:szCs w:val="24"/>
        </w:rPr>
        <w:t xml:space="preserve"> Федеральный закон от 29.07.2017 N 259-ФЗ "О внесении изменений в части первую, вторую и третью Гражданского кодекса Российской Федерации" // СЗ РФ. № 31 (часть </w:t>
      </w:r>
      <w:r w:rsidRPr="00CD7131">
        <w:rPr>
          <w:color w:val="000000"/>
          <w:sz w:val="28"/>
          <w:szCs w:val="24"/>
          <w:lang w:val="en-US"/>
        </w:rPr>
        <w:t>I</w:t>
      </w:r>
      <w:r w:rsidRPr="00CD7131">
        <w:rPr>
          <w:color w:val="000000"/>
          <w:sz w:val="28"/>
          <w:szCs w:val="24"/>
        </w:rPr>
        <w:t>). Ст. 4808.</w:t>
      </w:r>
    </w:p>
    <w:p w14:paraId="00E5B3FF" w14:textId="54C5B1D2" w:rsidR="00CD7131" w:rsidRPr="00E40CC5" w:rsidRDefault="00CD7131" w:rsidP="004E1143">
      <w:pPr>
        <w:tabs>
          <w:tab w:val="left" w:pos="709"/>
          <w:tab w:val="left" w:pos="851"/>
        </w:tabs>
        <w:spacing w:before="240" w:after="240"/>
        <w:jc w:val="both"/>
        <w:rPr>
          <w:rFonts w:eastAsia="Calibri"/>
          <w:b/>
          <w:sz w:val="28"/>
          <w:szCs w:val="28"/>
          <w:lang w:eastAsia="en-US"/>
        </w:rPr>
      </w:pPr>
      <w:r w:rsidRPr="00E40CC5">
        <w:rPr>
          <w:rFonts w:eastAsia="Calibri"/>
          <w:b/>
          <w:sz w:val="28"/>
          <w:szCs w:val="28"/>
          <w:lang w:eastAsia="en-US"/>
        </w:rPr>
        <w:t>Специальная литература:</w:t>
      </w:r>
    </w:p>
    <w:p w14:paraId="29F1171D" w14:textId="1D5B615E" w:rsidR="00CD7131" w:rsidRPr="00CD7131" w:rsidRDefault="00CD7131" w:rsidP="004E1143">
      <w:pPr>
        <w:pStyle w:val="a3"/>
        <w:numPr>
          <w:ilvl w:val="0"/>
          <w:numId w:val="60"/>
        </w:numPr>
        <w:tabs>
          <w:tab w:val="left" w:pos="1134"/>
        </w:tabs>
        <w:ind w:left="0" w:firstLine="851"/>
        <w:jc w:val="both"/>
        <w:rPr>
          <w:color w:val="000000"/>
          <w:sz w:val="28"/>
          <w:szCs w:val="24"/>
        </w:rPr>
      </w:pPr>
      <w:r>
        <w:rPr>
          <w:color w:val="000000"/>
          <w:sz w:val="24"/>
          <w:szCs w:val="24"/>
        </w:rPr>
        <w:t>«</w:t>
      </w:r>
      <w:r w:rsidRPr="00CD7131">
        <w:rPr>
          <w:color w:val="000000"/>
          <w:sz w:val="28"/>
          <w:szCs w:val="24"/>
        </w:rPr>
        <w:t>Направления и перспективы развития российского законодательства о наследовании». Материалы научно-практической конференции. Москва. 1 октября 2015 года. М.: Фонд развития правовой культуры, 2015. 168 с.</w:t>
      </w:r>
    </w:p>
    <w:p w14:paraId="43E5AB66" w14:textId="6CE05CD6" w:rsidR="00CD7131" w:rsidRPr="00CD7131" w:rsidRDefault="00CD7131" w:rsidP="004E1143">
      <w:pPr>
        <w:pStyle w:val="a3"/>
        <w:tabs>
          <w:tab w:val="left" w:pos="1134"/>
        </w:tabs>
        <w:ind w:firstLine="851"/>
        <w:jc w:val="both"/>
        <w:rPr>
          <w:sz w:val="22"/>
        </w:rPr>
      </w:pPr>
    </w:p>
    <w:p w14:paraId="6157AA63" w14:textId="3B575BA1" w:rsidR="00CD7131" w:rsidRPr="00E40CC5" w:rsidRDefault="00CD7131" w:rsidP="004E1143">
      <w:pPr>
        <w:autoSpaceDE w:val="0"/>
        <w:autoSpaceDN w:val="0"/>
        <w:adjustRightInd w:val="0"/>
        <w:spacing w:after="200"/>
        <w:rPr>
          <w:rFonts w:ascii="Times New Roman CYR" w:eastAsia="Calibri" w:hAnsi="Times New Roman CYR" w:cs="Times New Roman CYR"/>
          <w:b/>
          <w:bCs/>
        </w:rPr>
      </w:pPr>
    </w:p>
    <w:p w14:paraId="36FCE2FF" w14:textId="77777777" w:rsidR="00E40CC5" w:rsidRPr="00896D41" w:rsidRDefault="00E40CC5" w:rsidP="004E1143">
      <w:pPr>
        <w:autoSpaceDE w:val="0"/>
        <w:autoSpaceDN w:val="0"/>
        <w:adjustRightInd w:val="0"/>
        <w:ind w:firstLine="851"/>
        <w:jc w:val="center"/>
        <w:rPr>
          <w:rFonts w:eastAsia="Calibri"/>
          <w:b/>
          <w:bCs/>
          <w:sz w:val="28"/>
          <w:szCs w:val="28"/>
        </w:rPr>
      </w:pPr>
      <w:r w:rsidRPr="00896D41">
        <w:rPr>
          <w:rFonts w:eastAsia="Calibri"/>
          <w:b/>
          <w:bCs/>
          <w:sz w:val="28"/>
          <w:szCs w:val="28"/>
        </w:rPr>
        <w:t xml:space="preserve">АКТУАЛЬНОСТЬ ТЕМЫ:  </w:t>
      </w:r>
    </w:p>
    <w:p w14:paraId="1E9D1739" w14:textId="4B9658D5" w:rsidR="00E40CC5" w:rsidRPr="00896D41" w:rsidRDefault="000307DF" w:rsidP="004E1143">
      <w:pPr>
        <w:autoSpaceDE w:val="0"/>
        <w:autoSpaceDN w:val="0"/>
        <w:adjustRightInd w:val="0"/>
        <w:ind w:firstLine="851"/>
        <w:jc w:val="center"/>
        <w:rPr>
          <w:rFonts w:eastAsia="Calibri"/>
          <w:b/>
          <w:bCs/>
          <w:sz w:val="28"/>
          <w:szCs w:val="28"/>
        </w:rPr>
      </w:pPr>
      <w:r>
        <w:rPr>
          <w:rFonts w:eastAsia="Calibri"/>
          <w:b/>
          <w:bCs/>
          <w:sz w:val="28"/>
          <w:szCs w:val="28"/>
        </w:rPr>
        <w:t>«БРАЧНЫЙ ДОГОВОР</w:t>
      </w:r>
      <w:r w:rsidR="00E40CC5" w:rsidRPr="00896D41">
        <w:rPr>
          <w:rFonts w:eastAsia="Calibri"/>
          <w:b/>
          <w:bCs/>
          <w:sz w:val="28"/>
          <w:szCs w:val="28"/>
        </w:rPr>
        <w:t xml:space="preserve"> КАК ИНСТИТУТ СЕМЕЙНОГО ПРАВА»</w:t>
      </w:r>
    </w:p>
    <w:p w14:paraId="0B909D3C" w14:textId="77777777" w:rsidR="00E40CC5" w:rsidRPr="00896D41" w:rsidRDefault="00E40CC5" w:rsidP="004E1143">
      <w:pPr>
        <w:autoSpaceDE w:val="0"/>
        <w:autoSpaceDN w:val="0"/>
        <w:adjustRightInd w:val="0"/>
        <w:spacing w:before="240"/>
        <w:ind w:firstLine="851"/>
        <w:jc w:val="center"/>
        <w:rPr>
          <w:rFonts w:eastAsia="Calibri"/>
          <w:b/>
          <w:bCs/>
          <w:sz w:val="28"/>
          <w:szCs w:val="28"/>
        </w:rPr>
      </w:pPr>
      <w:r w:rsidRPr="00896D41">
        <w:rPr>
          <w:rFonts w:eastAsia="Calibri"/>
          <w:b/>
          <w:bCs/>
          <w:sz w:val="28"/>
          <w:szCs w:val="28"/>
        </w:rPr>
        <w:t xml:space="preserve">Н.А. Каюров </w:t>
      </w:r>
    </w:p>
    <w:p w14:paraId="45ECAAC3" w14:textId="77777777" w:rsidR="00E40CC5" w:rsidRPr="00896D41" w:rsidRDefault="00E40CC5" w:rsidP="004E1143">
      <w:pPr>
        <w:autoSpaceDE w:val="0"/>
        <w:autoSpaceDN w:val="0"/>
        <w:adjustRightInd w:val="0"/>
        <w:spacing w:before="240" w:after="240"/>
        <w:ind w:firstLine="851"/>
        <w:jc w:val="center"/>
        <w:rPr>
          <w:rFonts w:eastAsia="Calibri"/>
          <w:szCs w:val="28"/>
        </w:rPr>
      </w:pPr>
      <w:r w:rsidRPr="00896D41">
        <w:rPr>
          <w:rFonts w:eastAsia="Calibri"/>
          <w:szCs w:val="28"/>
        </w:rPr>
        <w:t>ФГБОУ ВО «Тверской государственный университет»</w:t>
      </w:r>
    </w:p>
    <w:p w14:paraId="26F74424" w14:textId="77777777" w:rsidR="002E39F2" w:rsidRDefault="002E39F2" w:rsidP="004E1143">
      <w:pPr>
        <w:autoSpaceDE w:val="0"/>
        <w:autoSpaceDN w:val="0"/>
        <w:adjustRightInd w:val="0"/>
        <w:jc w:val="both"/>
        <w:rPr>
          <w:rFonts w:eastAsia="Calibri"/>
          <w:szCs w:val="28"/>
        </w:rPr>
        <w:sectPr w:rsidR="002E39F2" w:rsidSect="00753D61">
          <w:type w:val="continuous"/>
          <w:pgSz w:w="11906" w:h="16838"/>
          <w:pgMar w:top="1134" w:right="850" w:bottom="1134" w:left="1276" w:header="708" w:footer="708" w:gutter="0"/>
          <w:cols w:space="708"/>
          <w:docGrid w:linePitch="360"/>
        </w:sectPr>
      </w:pPr>
    </w:p>
    <w:p w14:paraId="235FDBE0" w14:textId="1AB182E5" w:rsidR="00E40CC5" w:rsidRPr="00896D41" w:rsidRDefault="00E40CC5" w:rsidP="004E1143">
      <w:pPr>
        <w:autoSpaceDE w:val="0"/>
        <w:autoSpaceDN w:val="0"/>
        <w:adjustRightInd w:val="0"/>
        <w:jc w:val="both"/>
        <w:rPr>
          <w:rFonts w:eastAsia="Calibri"/>
          <w:szCs w:val="28"/>
        </w:rPr>
      </w:pPr>
      <w:r w:rsidRPr="00896D41">
        <w:rPr>
          <w:rFonts w:eastAsia="Calibri"/>
          <w:szCs w:val="28"/>
        </w:rPr>
        <w:t>Автор анализирует содержание брачного договора, особенности его изменения и расторжения, порядок признания брачного договора недействительным.</w:t>
      </w:r>
    </w:p>
    <w:p w14:paraId="2F82DC78" w14:textId="77777777" w:rsidR="00E40CC5" w:rsidRPr="00896D41" w:rsidRDefault="00E40CC5" w:rsidP="004E1143">
      <w:pPr>
        <w:autoSpaceDE w:val="0"/>
        <w:autoSpaceDN w:val="0"/>
        <w:adjustRightInd w:val="0"/>
        <w:jc w:val="both"/>
        <w:rPr>
          <w:rFonts w:eastAsia="Calibri"/>
          <w:i/>
          <w:szCs w:val="28"/>
        </w:rPr>
      </w:pPr>
      <w:r w:rsidRPr="00896D41">
        <w:rPr>
          <w:rFonts w:eastAsia="Calibri"/>
          <w:b/>
          <w:bCs/>
          <w:i/>
          <w:iCs/>
          <w:szCs w:val="28"/>
        </w:rPr>
        <w:t>Ключевые слова:</w:t>
      </w:r>
      <w:r w:rsidRPr="00896D41">
        <w:rPr>
          <w:rFonts w:eastAsia="Calibri"/>
          <w:i/>
          <w:szCs w:val="28"/>
        </w:rPr>
        <w:t xml:space="preserve"> учебная и научная литература; источники семейного права; гражданское законодательство; семейное законодательство; брак; брачный договор; основания для возникновения имущественных прав супругов; порядок заключения брачного договора; условия заключения брачного договора. </w:t>
      </w:r>
    </w:p>
    <w:p w14:paraId="44E27E5B" w14:textId="77777777" w:rsidR="00896D41" w:rsidRPr="00896D41" w:rsidRDefault="00896D41" w:rsidP="004E1143">
      <w:pPr>
        <w:autoSpaceDE w:val="0"/>
        <w:autoSpaceDN w:val="0"/>
        <w:adjustRightInd w:val="0"/>
        <w:jc w:val="both"/>
        <w:rPr>
          <w:rFonts w:eastAsia="Calibri"/>
          <w:szCs w:val="28"/>
        </w:rPr>
      </w:pPr>
    </w:p>
    <w:p w14:paraId="4A50B4FF"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В настоящее время все большую популярность набирает практика заключения брачных договоров. Тенденция к увеличению числа заключаемых брачных договоров в России наблюдается повсеместно. При этом увеличивается и число расторгаемых браков, и, как следствие, возрастает количество дел в судах, связанных с разделом супругами совместно нажитого имущества.  Нередко указанные дела в судах длятся не один месяц, а в некоторых случаях и не один год. По своей сути брачный договор призван избежать судебных тяжб. Правовое регулирование брачного договора в течение долгого времени не подвергалось изменениям, однако, как представляется, некоторые элементы данного института семейного права нуждаются в теоретическом осмыслении и совершенствовании. В настоящее время в России брачный договор распространен не столь широко, как в зарубежных странах, однако является полноценной частью действующего законодательства. Особенностью брачного договора в России является то, что он может регулировать лишь имущественные отношения, что принципиально отличает российское законодательство в этой области от законодательства многих других стран. Учитывая большой опыт по урегулированию имущественных отношений между супругами в зарубежных </w:t>
      </w:r>
      <w:r w:rsidRPr="00896D41">
        <w:rPr>
          <w:rFonts w:eastAsia="Calibri"/>
          <w:sz w:val="28"/>
          <w:szCs w:val="28"/>
        </w:rPr>
        <w:lastRenderedPageBreak/>
        <w:t>странах, возрастает практическая необходимость сравнительного исследования этого правового института с целью подбора наиболее положительного зарубежного опыта в данной области и дальнейшей его имплементации в российское право.</w:t>
      </w:r>
    </w:p>
    <w:p w14:paraId="4933B62D" w14:textId="2FC991F9"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Семейные правоотношения являются одним из основополагающих видов общественных отношений, в которых большое значение имеют имущественные отношения. Брачный договор в данной сфере выступает регулятором имущественных отношений супругов. СК РФ предусмотрено два возможных режима имущества супругов: законный и договорный. 1 Законным режимом имущества супругов является режим их совместной собственности. Он действует в том случае, если брачным договором не установлено иное. Таким образом, супруги имеют право отступить от законного режима общего имущества и самостоятельно определить режим имущества в брачном договоре, который наиболее, с их точки зрения, будет способствовать реализации их имущественных интересов (договорный режим имущества супругов). При этом в таком договоре можно указать, что на отдельные виды имущества будет распространяться законный режим, а на остальные - договорный. Стоит отметить, что в отличие от ранее действовавшего семейного законодательства, предусматривавшего только законный режим совместно нажитого имущества, а, именно, в СК РФ, вступившим в силу 1 марта 1996 г., появился институт брачного договора. Становление данного института связано с введением в действие 1 января 1995 г. части первой ГК РФ. С этого момента у супругов появилась возможность определить режим их имущества на основании договора в соответствии со ст. 256 ГК РФ, согласно которой имущество, нажитое во время брака, является совместной собственностью супругов, если договором между ними не установлен иной режим супружеского имущества. </w:t>
      </w:r>
      <w:r w:rsidRPr="00896D41">
        <w:rPr>
          <w:rFonts w:eastAsia="Calibri"/>
          <w:sz w:val="28"/>
          <w:szCs w:val="28"/>
          <w:vertAlign w:val="superscript"/>
        </w:rPr>
        <w:footnoteReference w:id="23"/>
      </w:r>
      <w:r w:rsidRPr="00896D41">
        <w:rPr>
          <w:rFonts w:eastAsia="Calibri"/>
          <w:sz w:val="28"/>
          <w:szCs w:val="28"/>
        </w:rPr>
        <w:t>Однако на практике договоры между супругами, определяющие их имущественные права и обязанности, применялись редко, поскольку существенные условия таких договоров не были законодательно установлены. Как отмечают некоторые специалисты, до появления соответствующих положений СК РФ о брачном договоре супруги заключали, как правило, договор о правовом режиме имущества супругов. В настоящее время согласно ст. 40 СК РФ под брачным договором понимается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896D41">
        <w:rPr>
          <w:rFonts w:eastAsia="Calibri"/>
          <w:sz w:val="28"/>
          <w:szCs w:val="28"/>
          <w:vertAlign w:val="superscript"/>
        </w:rPr>
        <w:footnoteReference w:id="24"/>
      </w:r>
      <w:r w:rsidR="00896D41">
        <w:rPr>
          <w:rFonts w:eastAsia="Calibri"/>
          <w:sz w:val="28"/>
          <w:szCs w:val="28"/>
        </w:rPr>
        <w:t xml:space="preserve"> </w:t>
      </w:r>
    </w:p>
    <w:p w14:paraId="5FE0B91B"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На основании приведенного определения можно выделить следующие признаки данного договора: </w:t>
      </w:r>
    </w:p>
    <w:p w14:paraId="4B2A3C11"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 брачный договор - это соглашение; </w:t>
      </w:r>
    </w:p>
    <w:p w14:paraId="2E4F2A4C"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 субъектами являются лица, вступающие в брак, или супруги; </w:t>
      </w:r>
    </w:p>
    <w:p w14:paraId="2E168272"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lastRenderedPageBreak/>
        <w:t>- содержание договора</w:t>
      </w:r>
    </w:p>
    <w:p w14:paraId="30972B47"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определение имущественных прав и обязанностей супругов;</w:t>
      </w:r>
    </w:p>
    <w:p w14:paraId="326410CB"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срок действия договора - в течение брака и (или) после его расторжения.</w:t>
      </w:r>
    </w:p>
    <w:p w14:paraId="43E518F5"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Появление в российском праве института брачного договора было предопределено рядом объективных причин. В качестве предпосылок можно выделить юридическое закрепление на конституционном уровне института частной собственности и дальнейшее развитие договорных отношений, влекущее за собой «проникновение договорных отношений в различные сферы общества» (в том числе и в брачно-семейные отношения). Эти причины являются достаточно обоснованными, поскольку именно появление гарантированной законом частной собственности породило необходимость возникновения правового механизма регулирования данного института. С появлением права на частную собственность у людей возникла необходимость иметь гарантии на право владеть, пользоваться и распоряжаться ею в рамках закона, а также не нарушая права и свободы иных лиц. В то же время развитие договорного права повлекло стремление законодателя дать правовую конструкцию для закрепления за гражданами права свободно осуществлять свои имущественные отношения с помощью договора, и имущественные отношения супругов не стали исключением.</w:t>
      </w:r>
    </w:p>
    <w:p w14:paraId="46FB4758"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Становление института брачного договора связано с принятием части первой Гражданского кодекса РФ, в которой, в частности в ст. 256, было предусмотрено, что «имущество, нажитое супругами во время брака, является их совместной собственностью, если договором между ними не установлен иной режим этого имущества». Дальнейшее развитие брачный договор получил в рамках семейного права с принятием Семейного кодекса Российской Федерации, который вступил в силу с 1 марта 1996 г. Вопросам регулирования брачного договора в Семейном кодексе РФ посвящены 5 статей (ст. 40–44). Статья 40 Семейного кодекса РФ содержит легальное определение брачного договора, которым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896D41">
        <w:rPr>
          <w:rFonts w:eastAsia="Calibri"/>
          <w:sz w:val="28"/>
          <w:szCs w:val="28"/>
          <w:vertAlign w:val="superscript"/>
        </w:rPr>
        <w:footnoteReference w:id="25"/>
      </w:r>
      <w:r w:rsidRPr="00896D41">
        <w:rPr>
          <w:rFonts w:eastAsia="Calibri"/>
          <w:sz w:val="28"/>
          <w:szCs w:val="28"/>
        </w:rPr>
        <w:t xml:space="preserve"> Из легального определения брачного договора можно выделить следующие определяющие моменты. </w:t>
      </w:r>
    </w:p>
    <w:p w14:paraId="30ECDABA"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1. Брачный договор является соглашением. При этом на теоретическом уровне остаётся открытым вопрос об отнесении брачного договора к гражданско-правовым или выделении его в особый вид семейных договоров (договоров семейного права). От того, относится ли данный договор к гражданско-правовому договору, зависит возможность распространения на него норм гражданского законодательства. Значимость разрешения данного вопроса связана ещё и с тем, что в Семейном кодексе РФ институт брачного договора не нашел достаточной правовой регламентации. Нормы Семейного кодекса РФ в вопросах регулирования брачного договора носят общий характер, недостаточно </w:t>
      </w:r>
      <w:r w:rsidRPr="00896D41">
        <w:rPr>
          <w:rFonts w:eastAsia="Calibri"/>
          <w:sz w:val="28"/>
          <w:szCs w:val="28"/>
        </w:rPr>
        <w:lastRenderedPageBreak/>
        <w:t xml:space="preserve">ясно и чётко сформулированы, что порождает затруднения при их толковании и применении на практике. </w:t>
      </w:r>
    </w:p>
    <w:p w14:paraId="098FF0A8"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2. Субъектный состав договора могут составлять две группы: супруги или лица, вступающие в брак. В данном случае отсутствует единство мнений по поводу того, кого и при каких условиях следует считать лицами, вступающими в брак. Данный вопрос также требует своего разрешения. </w:t>
      </w:r>
    </w:p>
    <w:p w14:paraId="721023C3"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3. Определяется направленность брачного договора, а именно на определение имущественных прав и обязанностей супругов. Несмотря на то, что ст. 40 Семейного кодекса РФ прямо указала направленность брачного договора на определение имущественных прав и обязанностей супругов, в научной литературе зачастую поднимается вопрос о возможности включения в содержание брачного договора личных неимущественных прав и обязанностей. </w:t>
      </w:r>
    </w:p>
    <w:p w14:paraId="7038DBA9"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4. Период действия брачного договора определяется моментом заключения гражданами брака либо после его расторжения. С этим тесно связан вопрос о действии брачного договора во времени, а именно: легитимно ли изменение режима личного имущества супругов, приобретенного ими до заключения брака, путём заключения брачного договора? Таким образом, уже само определение брачного договора породило ряд спорных вопросов, от успешного разрешения которых зависит эффективность и законность применения законодательных норм на практике, а также выработка рекомендаций по дальнейшему совершенствованию нормативно-правовой базы института брачного договора. Как уже было отмечено, вопрос отнесения брачного договора к категории гражданско - правовых сделок имеет  значение не только в теории, но и в правоприменительной практике.</w:t>
      </w:r>
    </w:p>
    <w:p w14:paraId="20288233" w14:textId="2BE300AD" w:rsidR="00E40CC5"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Положительное разрешение данного вопроса позволяет обоснованно применить общие нормы гражданского законодательства о договорах к восполнению возможных правовых пробелов, содержащихся в семейном законодательстве при регулировании отношений, порождённых заключением брачного договора. При этом следует отметить, что хотя брачный договор и является договором гражданско-правового характера, он всё же обладает рядом специфических свойств, продиктованных его природой, одним из которых является субъектный состав договора. Как уже было отмечено, выделяют две группы, которые могут являться субъектами правоотношений при заключении брачного договора: супруги и лица, вступающие в брак. Совокупный анализ положений Семейного кодекса РФ (п. 2 ст. 10, п. 1 ст. 12) позволяет сформулировать следующее определение супругов: это мужчина и женщина, достигшие брачного возраста и по взаимному добровольному согласию заключившие государственно-зарегистрированный брак в органах записи актов гражданского состояния. Данное определение позволяет достаточно чётко ограничить круг лиц, которые являются супругами и могут выступать субъектами по брачному договору. Следует признать, что ни время, прошедшее между заключением брачного договора и заключением брака, ни отказ от заключения брака в дальнейшем не играют важной роли. По сути, брачный договор до заключения брака не имеет никакого значения и обретает </w:t>
      </w:r>
      <w:r w:rsidRPr="00896D41">
        <w:rPr>
          <w:rFonts w:eastAsia="Calibri"/>
          <w:sz w:val="28"/>
          <w:szCs w:val="28"/>
        </w:rPr>
        <w:lastRenderedPageBreak/>
        <w:t xml:space="preserve">юридическую силу только в момент заключения брака. Если брак между лицами, заключившими брачный договор, так и не состоялся, то брачный договор остаётся мертвой конструкцией, не влекущей никаких юридических последствий для сторон. Специальной отмены (расторжения) брачного договора, как справедливо отмечено, не требуется. При нотариальном удостоверении брачных договоров нотариусы также проверяют дееспособность лиц, в том числе и достижение брачного возраста. Брачный возраст установлен ст. 13 Семейного кодекса Российской Федерации и в общем случае устанавливается в возрасте 18 лет.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им вступить в брак в возрасте 16 лет. В этом случае нотариусу должны быть представлены документы, подтверждающие право граждан на заключение брака в 16 лет. В ином случае, при отсутствии такого разрешения, сделка будет заключена с нарушением требования законодательства и будет признана недействительной. Следующий немаловажный вопрос – это вопрос о возможности включения в брачный договор положений, касающихся личных неимущественных отношений супругов. Он стал актуальным с момента вступления в силу Гражданского кодекса РФ, позволяющего заключать брачный договор, но не предусматривающего прямого запрета на включение в договор регулирования личных неимущественных отношений. </w:t>
      </w:r>
      <w:r w:rsidRPr="00896D41">
        <w:rPr>
          <w:rFonts w:eastAsia="Calibri"/>
          <w:sz w:val="28"/>
          <w:szCs w:val="28"/>
          <w:vertAlign w:val="superscript"/>
        </w:rPr>
        <w:footnoteReference w:id="26"/>
      </w:r>
      <w:r w:rsidRPr="00896D41">
        <w:rPr>
          <w:rFonts w:eastAsia="Calibri"/>
          <w:sz w:val="28"/>
          <w:szCs w:val="28"/>
        </w:rPr>
        <w:t xml:space="preserve">Примеры включения в содержание брачного договора вопросов, касающихся личных неимущественных отношений супругов, в то время встречались. С момента принятия Семейного кодекса РФ, где в п. 3 ст. 42 закреплён прямой запрет на регулирование личных неимущественных отношений супругов, дальнейшая полемика по этому поводу лишена всякого смысла. Данное ограничение свободы брачного договора (п. 3 ст. 42 Семейного кодекса РФ) можно сформулировать, как «недопустимость установления супругами в брачном договоре личных неимущественных прав и обязанностей в отношении друг друга». Так как отношения между супругами являются по своей сути относительными, в то время как личные неимущественные права носят строго абсолютный характер. Предметом дискуссии также является вопрос действия договора во времени. В брачном договоре можно предусмотреть изменение правового режима имущества, как на будущее время, так и с обратной силой с момента заключения брака. Супруги с помощью брачного договора вправе перераспределить и имущество, принадлежащее каждому из них, в том числе и добрачное. Они могут, например, установить, что всё имущество будет являться их общей собственностью. Следовательно, говоря о действии договора во времени, следует признать, что брачный договор может иметь обратную силу (т. е. регулировать режим имущества, которое находилось в собственности каждого из супругов до заключения брака). Это не противоречит сути брачного договора, потому как меняет законный режим имущества супругов, которое существует в момент заключения брачного договора. Таким образом, следует признать, что институт </w:t>
      </w:r>
      <w:r w:rsidRPr="00896D41">
        <w:rPr>
          <w:rFonts w:eastAsia="Calibri"/>
          <w:sz w:val="28"/>
          <w:szCs w:val="28"/>
        </w:rPr>
        <w:lastRenderedPageBreak/>
        <w:t>брачного договора в силу своей молодости, несовершенной правовой регламентации и немногочисленной судебной практики имеет много спорных моментов. Можно предположить, что с увеличением количества заключаемых брачных договоров будет всё чаще возникать необходимость разрешения спорных ситуаций в судебном порядке. Поэтому первоочередной задачей является разрешение на теоретическом уровне вопросов, связанных с применением брачного договора на практике, с целью совершенствования действующего законодательства. При этом следует помнить, что для большинства российских граждан брачный договор всё ещё остаётся чужеродным элементом. Поэтому первостепенной является задача информирования широких слоев населения с целью освещения возможностей брачного договора как способа изменения установленного законом режима собственности супругов. Эти знания позволят не только повысить правовую грамотность населения, дадут возможность в полную силу использовать свои гражданские права, но и позволят наиболее эффективно расп</w:t>
      </w:r>
      <w:r w:rsidR="00896D41">
        <w:rPr>
          <w:rFonts w:eastAsia="Calibri"/>
          <w:sz w:val="28"/>
          <w:szCs w:val="28"/>
        </w:rPr>
        <w:t>оряжаться своей собственностью.</w:t>
      </w:r>
    </w:p>
    <w:p w14:paraId="3E9DBEF8" w14:textId="77777777" w:rsidR="00896D41" w:rsidRPr="00896D41" w:rsidRDefault="00896D41" w:rsidP="004E1143">
      <w:pPr>
        <w:autoSpaceDE w:val="0"/>
        <w:autoSpaceDN w:val="0"/>
        <w:adjustRightInd w:val="0"/>
        <w:ind w:firstLine="851"/>
        <w:jc w:val="both"/>
        <w:rPr>
          <w:rFonts w:eastAsia="Calibri"/>
          <w:sz w:val="28"/>
          <w:szCs w:val="28"/>
        </w:rPr>
      </w:pPr>
    </w:p>
    <w:p w14:paraId="1E79A489" w14:textId="44B40CEE" w:rsidR="00E40CC5" w:rsidRPr="00896D41" w:rsidRDefault="00E40CC5" w:rsidP="004E1143">
      <w:pPr>
        <w:autoSpaceDE w:val="0"/>
        <w:autoSpaceDN w:val="0"/>
        <w:adjustRightInd w:val="0"/>
        <w:rPr>
          <w:rFonts w:eastAsia="Calibri"/>
          <w:b/>
          <w:bCs/>
          <w:sz w:val="28"/>
          <w:szCs w:val="28"/>
        </w:rPr>
      </w:pPr>
      <w:r w:rsidRPr="00896D41">
        <w:rPr>
          <w:rFonts w:eastAsia="Calibri"/>
          <w:b/>
          <w:bCs/>
          <w:sz w:val="28"/>
          <w:szCs w:val="28"/>
        </w:rPr>
        <w:t>Список литературы</w:t>
      </w:r>
      <w:r w:rsidR="00896D41">
        <w:rPr>
          <w:rFonts w:eastAsia="Calibri"/>
          <w:b/>
          <w:bCs/>
          <w:sz w:val="28"/>
          <w:szCs w:val="28"/>
        </w:rPr>
        <w:t>:</w:t>
      </w:r>
    </w:p>
    <w:p w14:paraId="3BA9DC22" w14:textId="3D5DAD61" w:rsidR="00E40CC5" w:rsidRPr="00896D41" w:rsidRDefault="00896D41" w:rsidP="004E1143">
      <w:pPr>
        <w:spacing w:before="240" w:after="240"/>
        <w:jc w:val="both"/>
        <w:rPr>
          <w:rFonts w:eastAsia="Calibri"/>
          <w:b/>
          <w:sz w:val="28"/>
          <w:szCs w:val="28"/>
          <w:lang w:eastAsia="en-US"/>
        </w:rPr>
      </w:pPr>
      <w:r w:rsidRPr="00896D41">
        <w:rPr>
          <w:rFonts w:eastAsia="Calibri"/>
          <w:b/>
          <w:sz w:val="28"/>
          <w:szCs w:val="28"/>
          <w:lang w:eastAsia="en-US"/>
        </w:rPr>
        <w:t>Нормативно-правовые акты:</w:t>
      </w:r>
    </w:p>
    <w:p w14:paraId="7E6EDF50"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1. 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 6-ФКЗ, от 30.12.2008 № 7-ФКЗ, от 05.02.2014 № 2- ФКЗ, от 21.07.2014 № 11-ФКЗ) // Собрание законодательства Российской Федерации. - 2014. - № 31. - Ст. 4398.</w:t>
      </w:r>
    </w:p>
    <w:p w14:paraId="7E79ED87"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2. Гражданский кодекс Российской Федерации (часть первая): Федеральный закон от 30 ноября 1994 г. № 51-ФЗ. - [по сост. на 30 декабря 2015 г.] // Российская газета. - 2016. - № 2.</w:t>
      </w:r>
    </w:p>
    <w:p w14:paraId="269A62C9"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3. Семейный кодекс Российской Федерации: Федеральный закон от 29 декабря 1995 г. № 223-ФЗ. - [по сост. на 30 декабря 2015 г.] // Российская газета. - 2016. - № 2.</w:t>
      </w:r>
    </w:p>
    <w:p w14:paraId="0BCC6D8C"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4. Гражданский кодекс Российской Федерации (часть третья): Федеральный закон от 26 ноября 2001 г. № 146-ФЗ. - [по сост. на 5 мая 2014 г.] // Собрание законодательства Российской Федерации. - 2014. - № 19. - Ст. 2329.</w:t>
      </w:r>
    </w:p>
    <w:p w14:paraId="3C935400"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5. Основы законодательства Российской Федерации о нотариате: Утверждены ВС РФ 11 февраля 1993 г. № 4462-1. - [по сост. на 29 декабря 2015 г.] // Российская газета. - 2015. - № 276.</w:t>
      </w:r>
    </w:p>
    <w:p w14:paraId="7B0A4A0E"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6. Об актах гражданского состояния: Федеральный закон от 15 ноября 1997 г. № 143-ФЗ. - [по сост. на 28 ноября 2015 г.] // Собрание законодательства Российской Федерации. - 2015. - № 48. - Ст. 6724.</w:t>
      </w:r>
    </w:p>
    <w:p w14:paraId="54C7F4EB"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 xml:space="preserve">7. Об утверждении правил заполнения бланков записей актов гражданского состояния, бланков свидетельств о государственной регистрации актов гражданского состояния. Постановление Правительства РФ от 17 апреля </w:t>
      </w:r>
      <w:r w:rsidRPr="00896D41">
        <w:rPr>
          <w:rFonts w:eastAsia="Calibri"/>
          <w:sz w:val="28"/>
          <w:szCs w:val="28"/>
        </w:rPr>
        <w:lastRenderedPageBreak/>
        <w:t>1999 г. № 432. - [по сост. на 2 февраля 2006 г.] // Собрание законодательства Российской Федерации. - 2006. - № 7. - Ст. 776.</w:t>
      </w:r>
    </w:p>
    <w:p w14:paraId="160BC2B3" w14:textId="77777777" w:rsidR="00E40CC5" w:rsidRPr="00896D41" w:rsidRDefault="00E40CC5" w:rsidP="004E1143">
      <w:pPr>
        <w:autoSpaceDE w:val="0"/>
        <w:autoSpaceDN w:val="0"/>
        <w:adjustRightInd w:val="0"/>
        <w:ind w:firstLine="851"/>
        <w:jc w:val="both"/>
        <w:rPr>
          <w:rFonts w:eastAsia="Calibri"/>
          <w:sz w:val="28"/>
          <w:szCs w:val="28"/>
        </w:rPr>
      </w:pPr>
      <w:r w:rsidRPr="00896D41">
        <w:rPr>
          <w:rFonts w:eastAsia="Calibri"/>
          <w:sz w:val="28"/>
          <w:szCs w:val="28"/>
        </w:rPr>
        <w:t>8. Об утверждении форм бланков заявлений о государственной регистрации актов гражданского состояния, справок и иных документов, подтверждающих 68 государственную регистрацию актов гражданского состояния: Постановление Правительства РФ от 31 октября 1998 г. № 1274. - [по сост. на 2 февраля 2006 г.] // Собрание законодательства Российской Федерации. - 2006. - № 7. - Ст. 776.</w:t>
      </w:r>
    </w:p>
    <w:p w14:paraId="5C391302" w14:textId="77777777" w:rsidR="00E40CC5" w:rsidRPr="00896D41" w:rsidRDefault="00E40CC5" w:rsidP="004E1143">
      <w:pPr>
        <w:autoSpaceDE w:val="0"/>
        <w:autoSpaceDN w:val="0"/>
        <w:adjustRightInd w:val="0"/>
        <w:ind w:firstLine="851"/>
        <w:jc w:val="both"/>
        <w:rPr>
          <w:rFonts w:eastAsia="Calibri"/>
          <w:sz w:val="28"/>
          <w:szCs w:val="28"/>
        </w:rPr>
      </w:pPr>
    </w:p>
    <w:p w14:paraId="50A36834" w14:textId="7BB766BB" w:rsidR="00E40CC5" w:rsidRDefault="00E40CC5" w:rsidP="004E1143">
      <w:pPr>
        <w:autoSpaceDE w:val="0"/>
        <w:autoSpaceDN w:val="0"/>
        <w:adjustRightInd w:val="0"/>
        <w:rPr>
          <w:rFonts w:eastAsia="Calibri"/>
          <w:b/>
          <w:sz w:val="28"/>
          <w:szCs w:val="28"/>
        </w:rPr>
      </w:pPr>
      <w:r w:rsidRPr="00896D41">
        <w:rPr>
          <w:rFonts w:eastAsia="Calibri"/>
          <w:b/>
          <w:sz w:val="28"/>
          <w:szCs w:val="28"/>
        </w:rPr>
        <w:t>Специальная литература</w:t>
      </w:r>
      <w:r w:rsidR="00896D41">
        <w:rPr>
          <w:rFonts w:eastAsia="Calibri"/>
          <w:b/>
          <w:sz w:val="28"/>
          <w:szCs w:val="28"/>
        </w:rPr>
        <w:t>:</w:t>
      </w:r>
    </w:p>
    <w:p w14:paraId="45ED048D" w14:textId="77777777" w:rsidR="004E1143" w:rsidRPr="00896D41" w:rsidRDefault="004E1143" w:rsidP="004E1143">
      <w:pPr>
        <w:autoSpaceDE w:val="0"/>
        <w:autoSpaceDN w:val="0"/>
        <w:adjustRightInd w:val="0"/>
        <w:rPr>
          <w:rFonts w:eastAsia="Calibri"/>
          <w:b/>
          <w:sz w:val="28"/>
          <w:szCs w:val="28"/>
        </w:rPr>
      </w:pPr>
    </w:p>
    <w:p w14:paraId="27E16B28" w14:textId="77777777" w:rsidR="00E40CC5" w:rsidRPr="00896D41" w:rsidRDefault="00E40CC5" w:rsidP="004E1143">
      <w:pPr>
        <w:numPr>
          <w:ilvl w:val="0"/>
          <w:numId w:val="6"/>
        </w:numPr>
        <w:tabs>
          <w:tab w:val="left" w:pos="1134"/>
        </w:tabs>
        <w:autoSpaceDE w:val="0"/>
        <w:autoSpaceDN w:val="0"/>
        <w:adjustRightInd w:val="0"/>
        <w:ind w:left="0" w:firstLine="851"/>
        <w:jc w:val="both"/>
        <w:rPr>
          <w:rFonts w:eastAsia="Calibri"/>
          <w:sz w:val="28"/>
          <w:szCs w:val="28"/>
        </w:rPr>
      </w:pPr>
      <w:r w:rsidRPr="00896D41">
        <w:rPr>
          <w:rFonts w:eastAsia="Calibri"/>
          <w:sz w:val="28"/>
          <w:szCs w:val="28"/>
        </w:rPr>
        <w:t>Абрамова М.С. К вопросу о теоретических основах брачного договора // Приволжский научный вестник. 2012. № 4 (8). С. 63-67. </w:t>
      </w:r>
    </w:p>
    <w:p w14:paraId="0DD8B653" w14:textId="77777777" w:rsidR="00E40CC5" w:rsidRPr="00896D41" w:rsidRDefault="00E40CC5" w:rsidP="004E1143">
      <w:pPr>
        <w:numPr>
          <w:ilvl w:val="0"/>
          <w:numId w:val="6"/>
        </w:numPr>
        <w:tabs>
          <w:tab w:val="left" w:pos="1134"/>
        </w:tabs>
        <w:autoSpaceDE w:val="0"/>
        <w:autoSpaceDN w:val="0"/>
        <w:adjustRightInd w:val="0"/>
        <w:ind w:left="0" w:firstLine="851"/>
        <w:jc w:val="both"/>
        <w:rPr>
          <w:rFonts w:eastAsia="Calibri"/>
          <w:sz w:val="28"/>
          <w:szCs w:val="28"/>
        </w:rPr>
      </w:pPr>
      <w:r w:rsidRPr="00896D41">
        <w:rPr>
          <w:rFonts w:eastAsia="Calibri"/>
          <w:sz w:val="28"/>
          <w:szCs w:val="28"/>
        </w:rPr>
        <w:t>Агамиров Н.И., Антипенков А.А., Гольдин Г.Г. Онтология брачного договора. Учебное пособие. М., 2012.</w:t>
      </w:r>
    </w:p>
    <w:p w14:paraId="4DD74AFE" w14:textId="77777777" w:rsidR="00E40CC5" w:rsidRPr="00896D41" w:rsidRDefault="00E40CC5" w:rsidP="004E1143">
      <w:pPr>
        <w:numPr>
          <w:ilvl w:val="0"/>
          <w:numId w:val="6"/>
        </w:numPr>
        <w:tabs>
          <w:tab w:val="left" w:pos="1134"/>
        </w:tabs>
        <w:autoSpaceDE w:val="0"/>
        <w:autoSpaceDN w:val="0"/>
        <w:adjustRightInd w:val="0"/>
        <w:ind w:left="0" w:firstLine="851"/>
        <w:jc w:val="both"/>
        <w:rPr>
          <w:rFonts w:eastAsia="Calibri"/>
          <w:sz w:val="28"/>
          <w:szCs w:val="28"/>
        </w:rPr>
      </w:pPr>
      <w:r w:rsidRPr="00896D41">
        <w:rPr>
          <w:rFonts w:eastAsia="Calibri"/>
          <w:sz w:val="28"/>
          <w:szCs w:val="28"/>
        </w:rPr>
        <w:t>Аксенова Д.В. Правовое регулирование вопросов применения брачного договора в международном частном праве // Фундаментальные и прикладные исследования: проблемы и результаты. 2014. № 15. С. 181-184. </w:t>
      </w:r>
    </w:p>
    <w:p w14:paraId="5764DEFE" w14:textId="77777777" w:rsidR="00E40CC5" w:rsidRPr="00896D41" w:rsidRDefault="00E40CC5" w:rsidP="004E1143">
      <w:pPr>
        <w:numPr>
          <w:ilvl w:val="0"/>
          <w:numId w:val="6"/>
        </w:numPr>
        <w:tabs>
          <w:tab w:val="left" w:pos="1134"/>
        </w:tabs>
        <w:autoSpaceDE w:val="0"/>
        <w:autoSpaceDN w:val="0"/>
        <w:adjustRightInd w:val="0"/>
        <w:ind w:left="0" w:firstLine="851"/>
        <w:jc w:val="both"/>
        <w:rPr>
          <w:rFonts w:eastAsia="Calibri"/>
          <w:sz w:val="28"/>
          <w:szCs w:val="28"/>
        </w:rPr>
      </w:pPr>
      <w:r w:rsidRPr="00896D41">
        <w:rPr>
          <w:rFonts w:eastAsia="Calibri"/>
          <w:sz w:val="28"/>
          <w:szCs w:val="28"/>
        </w:rPr>
        <w:t>Альбиков И.Р. Брачный договор по российскому и зарубежному законодательству: сравнительно правовой анализ // Нотариус. 2012. № 1. С. 22-24.</w:t>
      </w:r>
    </w:p>
    <w:p w14:paraId="53CBA59E" w14:textId="77777777" w:rsidR="00E40CC5" w:rsidRPr="00896D41" w:rsidRDefault="00E40CC5" w:rsidP="004E1143">
      <w:pPr>
        <w:numPr>
          <w:ilvl w:val="0"/>
          <w:numId w:val="6"/>
        </w:numPr>
        <w:tabs>
          <w:tab w:val="left" w:pos="1134"/>
        </w:tabs>
        <w:autoSpaceDE w:val="0"/>
        <w:autoSpaceDN w:val="0"/>
        <w:adjustRightInd w:val="0"/>
        <w:ind w:left="0" w:firstLine="851"/>
        <w:jc w:val="both"/>
        <w:rPr>
          <w:rFonts w:eastAsia="Calibri"/>
          <w:sz w:val="28"/>
          <w:szCs w:val="28"/>
        </w:rPr>
      </w:pPr>
      <w:r w:rsidRPr="00896D41">
        <w:rPr>
          <w:rFonts w:eastAsia="Calibri"/>
          <w:sz w:val="28"/>
          <w:szCs w:val="28"/>
        </w:rPr>
        <w:t>Анисимова М.В. Регулирование брачного договора в международном праве и российском законодательстве // Правовые основы социального развития российского общества: сборник научных статей по материалам научно-практической конференции «Актуальные проблемы социального развития российского общества (20 декабря 2012 года). М.: Изд-во РГСУ, 2013. С. 46-51.</w:t>
      </w:r>
    </w:p>
    <w:p w14:paraId="469D7517" w14:textId="77777777" w:rsidR="00E40CC5" w:rsidRPr="00896D41" w:rsidRDefault="00E40CC5" w:rsidP="004E1143">
      <w:pPr>
        <w:numPr>
          <w:ilvl w:val="0"/>
          <w:numId w:val="6"/>
        </w:numPr>
        <w:tabs>
          <w:tab w:val="left" w:pos="1134"/>
        </w:tabs>
        <w:autoSpaceDE w:val="0"/>
        <w:autoSpaceDN w:val="0"/>
        <w:adjustRightInd w:val="0"/>
        <w:ind w:left="0" w:firstLine="851"/>
        <w:jc w:val="both"/>
        <w:rPr>
          <w:rFonts w:eastAsia="Calibri"/>
          <w:sz w:val="28"/>
          <w:szCs w:val="28"/>
        </w:rPr>
      </w:pPr>
      <w:r w:rsidRPr="00896D41">
        <w:rPr>
          <w:rFonts w:eastAsia="Calibri"/>
          <w:sz w:val="28"/>
          <w:szCs w:val="28"/>
        </w:rPr>
        <w:t>Антакова Н.О. Брачный договор на примере зарубежных стран // Гуманитарные и общественные науки: опыт, проблемы, перспективы. 2015. № 1. С. 149-152. </w:t>
      </w:r>
    </w:p>
    <w:p w14:paraId="21A1D344" w14:textId="77777777" w:rsidR="00E40CC5" w:rsidRPr="00896D41" w:rsidRDefault="00E40CC5" w:rsidP="004E1143">
      <w:pPr>
        <w:numPr>
          <w:ilvl w:val="0"/>
          <w:numId w:val="6"/>
        </w:numPr>
        <w:shd w:val="clear" w:color="auto" w:fill="FFFFFF"/>
        <w:tabs>
          <w:tab w:val="left" w:pos="1134"/>
        </w:tabs>
        <w:ind w:left="0" w:firstLine="851"/>
        <w:jc w:val="both"/>
        <w:rPr>
          <w:rFonts w:eastAsia="Calibri"/>
          <w:sz w:val="28"/>
          <w:szCs w:val="28"/>
        </w:rPr>
      </w:pPr>
      <w:r w:rsidRPr="00896D41">
        <w:rPr>
          <w:rFonts w:eastAsia="Calibri"/>
          <w:sz w:val="28"/>
          <w:szCs w:val="28"/>
        </w:rPr>
        <w:t>Афонасенко Ю.В. Нотариальное удостоверение брачного договора // Нотариус. 2015. № 1. С. 4-7. </w:t>
      </w:r>
    </w:p>
    <w:p w14:paraId="58329E5C" w14:textId="77777777" w:rsidR="00E40CC5" w:rsidRPr="00896D41" w:rsidRDefault="00E40CC5" w:rsidP="004E1143">
      <w:pPr>
        <w:numPr>
          <w:ilvl w:val="0"/>
          <w:numId w:val="6"/>
        </w:numPr>
        <w:shd w:val="clear" w:color="auto" w:fill="FFFFFF"/>
        <w:tabs>
          <w:tab w:val="left" w:pos="1134"/>
        </w:tabs>
        <w:ind w:left="0" w:firstLine="851"/>
        <w:jc w:val="both"/>
        <w:rPr>
          <w:rFonts w:eastAsia="Calibri"/>
          <w:sz w:val="28"/>
          <w:szCs w:val="28"/>
        </w:rPr>
      </w:pPr>
      <w:r w:rsidRPr="00896D41">
        <w:rPr>
          <w:rFonts w:eastAsia="Calibri"/>
          <w:sz w:val="28"/>
          <w:szCs w:val="28"/>
        </w:rPr>
        <w:t>Балабанова О.Н.  «Подводные камни» брачного договора // Проблемы современной науки и образования. 2014. № 6 (24). С. 34-37. </w:t>
      </w:r>
    </w:p>
    <w:p w14:paraId="28F21447" w14:textId="77777777" w:rsidR="00E40CC5" w:rsidRPr="00896D41" w:rsidRDefault="00E40CC5" w:rsidP="004E1143">
      <w:pPr>
        <w:numPr>
          <w:ilvl w:val="0"/>
          <w:numId w:val="6"/>
        </w:numPr>
        <w:shd w:val="clear" w:color="auto" w:fill="FFFFFF"/>
        <w:tabs>
          <w:tab w:val="left" w:pos="1134"/>
        </w:tabs>
        <w:autoSpaceDE w:val="0"/>
        <w:autoSpaceDN w:val="0"/>
        <w:adjustRightInd w:val="0"/>
        <w:ind w:left="0" w:firstLine="851"/>
        <w:jc w:val="both"/>
        <w:rPr>
          <w:rFonts w:eastAsia="Calibri"/>
          <w:sz w:val="28"/>
          <w:szCs w:val="28"/>
        </w:rPr>
      </w:pPr>
      <w:r w:rsidRPr="00896D41">
        <w:rPr>
          <w:rFonts w:eastAsia="Calibri"/>
          <w:sz w:val="28"/>
          <w:szCs w:val="28"/>
        </w:rPr>
        <w:t>Бондов С.Н., Кокорина М.С. Регулирование договорных отношений в семейной сфере: новеллы в законодательстве и практика //  Семейное право и законодательство: политические и социальные ориентиры совершенствования. ТВЕРЬ, 2015. С. 37-42. </w:t>
      </w:r>
    </w:p>
    <w:p w14:paraId="01E23228" w14:textId="7B30CFC1" w:rsidR="002E39F2" w:rsidRDefault="002E39F2" w:rsidP="00FF6E7F">
      <w:pPr>
        <w:spacing w:before="240" w:after="240"/>
        <w:rPr>
          <w:rFonts w:eastAsia="Calibri"/>
          <w:b/>
          <w:bCs/>
          <w:sz w:val="28"/>
          <w:szCs w:val="18"/>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5DAAEBE4" w14:textId="77777777" w:rsidR="002E39F2" w:rsidRDefault="002E39F2" w:rsidP="00FF6E7F">
      <w:pPr>
        <w:spacing w:before="240" w:after="240"/>
        <w:rPr>
          <w:rFonts w:eastAsia="Calibri"/>
          <w:b/>
          <w:bCs/>
          <w:sz w:val="28"/>
          <w:szCs w:val="18"/>
          <w:lang w:eastAsia="en-US"/>
        </w:rPr>
      </w:pPr>
    </w:p>
    <w:p w14:paraId="16FB1EA6" w14:textId="443A1C7E" w:rsidR="00896D41" w:rsidRPr="00896D41" w:rsidRDefault="002E39F2" w:rsidP="004E1143">
      <w:pPr>
        <w:spacing w:before="240" w:after="240"/>
        <w:jc w:val="center"/>
        <w:rPr>
          <w:rFonts w:eastAsia="Calibri"/>
          <w:b/>
          <w:bCs/>
          <w:sz w:val="28"/>
          <w:szCs w:val="18"/>
          <w:lang w:eastAsia="en-US"/>
        </w:rPr>
      </w:pPr>
      <w:r w:rsidRPr="00896D41">
        <w:rPr>
          <w:rFonts w:eastAsia="Calibri"/>
          <w:b/>
          <w:bCs/>
          <w:sz w:val="28"/>
          <w:szCs w:val="18"/>
          <w:lang w:eastAsia="en-US"/>
        </w:rPr>
        <w:t>АКТУАЛЬНОСТЬ ТЕМАТИКИ: «ОРГАНЫ ОПЕКИ И ПОПЕЧИТЕЛЬСТВА КАК СУБЪЕКТЫ СЕМЕЙНЫХ ПРАВООТНОШЕНИЙ»</w:t>
      </w:r>
    </w:p>
    <w:p w14:paraId="3AD3925C" w14:textId="3DCF7016" w:rsidR="00896D41" w:rsidRPr="00896D41" w:rsidRDefault="00896D41" w:rsidP="004E1143">
      <w:pPr>
        <w:spacing w:before="240" w:after="240"/>
        <w:jc w:val="center"/>
        <w:rPr>
          <w:rFonts w:eastAsia="Calibri"/>
          <w:b/>
          <w:bCs/>
          <w:sz w:val="28"/>
          <w:szCs w:val="18"/>
          <w:lang w:eastAsia="en-US"/>
        </w:rPr>
      </w:pPr>
      <w:r w:rsidRPr="00896D41">
        <w:rPr>
          <w:rFonts w:eastAsia="Calibri"/>
          <w:b/>
          <w:bCs/>
          <w:sz w:val="28"/>
          <w:szCs w:val="18"/>
          <w:lang w:eastAsia="en-US"/>
        </w:rPr>
        <w:t>Д.С. Клыков</w:t>
      </w:r>
    </w:p>
    <w:p w14:paraId="586FB552" w14:textId="77777777" w:rsidR="00896D41" w:rsidRPr="00896D41" w:rsidRDefault="00896D41" w:rsidP="004E1143">
      <w:pPr>
        <w:spacing w:before="240" w:after="240"/>
        <w:jc w:val="center"/>
        <w:rPr>
          <w:rFonts w:eastAsia="Calibri"/>
          <w:bCs/>
          <w:szCs w:val="18"/>
          <w:lang w:eastAsia="en-US"/>
        </w:rPr>
      </w:pPr>
      <w:r w:rsidRPr="00896D41">
        <w:rPr>
          <w:rFonts w:eastAsia="Calibri"/>
          <w:bCs/>
          <w:szCs w:val="18"/>
          <w:lang w:eastAsia="en-US"/>
        </w:rPr>
        <w:lastRenderedPageBreak/>
        <w:t>ФГБОУ ВО «Тверской государственный университет»</w:t>
      </w:r>
    </w:p>
    <w:p w14:paraId="396E8948" w14:textId="77777777" w:rsidR="002E39F2" w:rsidRDefault="002E39F2" w:rsidP="004E1143">
      <w:pPr>
        <w:jc w:val="both"/>
        <w:rPr>
          <w:rFonts w:eastAsia="Calibri"/>
          <w:bCs/>
          <w:szCs w:val="18"/>
          <w:lang w:eastAsia="en-US"/>
        </w:rPr>
        <w:sectPr w:rsidR="002E39F2" w:rsidSect="00753D61">
          <w:type w:val="continuous"/>
          <w:pgSz w:w="11906" w:h="16838"/>
          <w:pgMar w:top="1134" w:right="850" w:bottom="1134" w:left="1276" w:header="708" w:footer="708" w:gutter="0"/>
          <w:cols w:space="708"/>
          <w:docGrid w:linePitch="360"/>
        </w:sectPr>
      </w:pPr>
    </w:p>
    <w:p w14:paraId="508BE66D" w14:textId="149529BA" w:rsidR="00896D41" w:rsidRPr="00896D41" w:rsidRDefault="00896D41" w:rsidP="004E1143">
      <w:pPr>
        <w:jc w:val="both"/>
        <w:rPr>
          <w:rFonts w:eastAsia="Calibri"/>
          <w:bCs/>
          <w:szCs w:val="18"/>
          <w:lang w:eastAsia="en-US"/>
        </w:rPr>
      </w:pPr>
      <w:r w:rsidRPr="00896D41">
        <w:rPr>
          <w:rFonts w:eastAsia="Calibri"/>
          <w:bCs/>
          <w:szCs w:val="18"/>
          <w:lang w:eastAsia="en-US"/>
        </w:rPr>
        <w:t xml:space="preserve">Статья раскрывает актуальность научной дискуссии по некоторым вопросам классификации субъектного состава, в частности определения места органа опеки и попечительства среди субъектов семейных правоотношений.  </w:t>
      </w:r>
    </w:p>
    <w:p w14:paraId="2213C30F" w14:textId="77777777" w:rsidR="00896D41" w:rsidRDefault="00896D41" w:rsidP="004E1143">
      <w:pPr>
        <w:jc w:val="both"/>
        <w:rPr>
          <w:rFonts w:eastAsia="Calibri"/>
          <w:bCs/>
          <w:i/>
          <w:szCs w:val="18"/>
          <w:lang w:eastAsia="en-US"/>
        </w:rPr>
      </w:pPr>
      <w:r w:rsidRPr="00896D41">
        <w:rPr>
          <w:rFonts w:eastAsia="Calibri"/>
          <w:b/>
          <w:bCs/>
          <w:i/>
          <w:szCs w:val="18"/>
          <w:lang w:eastAsia="en-US"/>
        </w:rPr>
        <w:t>Ключевые слова:</w:t>
      </w:r>
      <w:r w:rsidRPr="00896D41">
        <w:rPr>
          <w:rFonts w:eastAsia="Calibri"/>
          <w:bCs/>
          <w:i/>
          <w:szCs w:val="18"/>
          <w:lang w:eastAsia="en-US"/>
        </w:rPr>
        <w:t xml:space="preserve"> орган опеки и попечительства, субъекты семейных правоотношений, семья, государственный орган.</w:t>
      </w:r>
    </w:p>
    <w:p w14:paraId="68C1A050" w14:textId="77777777" w:rsidR="00896D41" w:rsidRPr="00896D41" w:rsidRDefault="00896D41" w:rsidP="004E1143">
      <w:pPr>
        <w:jc w:val="both"/>
        <w:rPr>
          <w:rFonts w:eastAsia="Calibri"/>
          <w:bCs/>
          <w:i/>
          <w:szCs w:val="18"/>
          <w:lang w:eastAsia="en-US"/>
        </w:rPr>
      </w:pPr>
    </w:p>
    <w:p w14:paraId="6B2ED9A8"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 xml:space="preserve">Семейные правоотношения, как один из видов общественных отношений, регулирующих нормами семейного и гражданского права в социальном пространстве на территории одного государства, являются наиболее значимыми для страны. Это тот социальный круг, который априори создает все условия и возможности как для воспроизводства населения страны, так и воспитания, что в следствии предшествует становлению конкурирующего на мировой арене государства в различных сферах деятельности.                                               </w:t>
      </w:r>
    </w:p>
    <w:p w14:paraId="7F60FF9C"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Понятие семьи не столько правовое, сколько социологическое и философское, поэтому семейное законодательство не дает его определения. Однако, ученые юристы, социологи и философы уделяют понятию "семья" большое внимание.</w:t>
      </w:r>
      <w:r w:rsidRPr="00896D41">
        <w:rPr>
          <w:rFonts w:eastAsia="Calibri"/>
          <w:bCs/>
          <w:sz w:val="28"/>
          <w:szCs w:val="28"/>
          <w:vertAlign w:val="superscript"/>
          <w:lang w:eastAsia="en-US"/>
        </w:rPr>
        <w:footnoteReference w:id="27"/>
      </w:r>
    </w:p>
    <w:p w14:paraId="473AEDFF"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Анализируя нормы семейного законодательства, работы научных деятелей, современную реальность возможно говорить о семейных правоотношениях как об взаимосвязи между людьми соединенных между собой кровной связью, браком, имеющие взаимосвязанные между собой права и обязанности, урегулированные нормами семейного права.</w:t>
      </w:r>
    </w:p>
    <w:p w14:paraId="3AC91FE3"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На сегодняшний день в науке ведутся споры о наличии места органу опеки и попечительства в семейных правоотношениях. Одни авторы считают, что данный государственный орган непосредственно является субъектом семейных правоотношений, другие же наоборот, критично относятся к данному мнению, полагая, что субъектом семейных правоотношений могут быть только физические лица, и вышеуказанный орган исполнительной власти остается субъектом административных правоотношений.</w:t>
      </w:r>
    </w:p>
    <w:p w14:paraId="50D90F8C"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Исследуя специфику деятельности органа опеки и попечительства, нормативно-правовую базу регулирующую деятельность исполнительного органа государственной власти, в данной статье тезисно можно выделить роль данного органа в семейных правоотношениях.</w:t>
      </w:r>
    </w:p>
    <w:p w14:paraId="32363DA9"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 xml:space="preserve">Орган опеки и попечительства имеет полномочия, права и обязанности, предоставляемые семейным законодательством Российской Федерации. Данный орган является неким посредником между опекунами, попечителями и детьми, оставшихся без попечения родителей. Осуществляет контроль и надзор за новоиспеченными субъектами семейных правоотношений с целью защиты прав и законных интересов последних, в особенности несовершеннолетних детей, оставшихся без попечения родителей. </w:t>
      </w:r>
    </w:p>
    <w:p w14:paraId="65E84107"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lastRenderedPageBreak/>
        <w:t>Из анализа ст. 6 Федерального закона от 24.04.2008 № 48-ФЗ «Об опеки и попечительстве»</w:t>
      </w:r>
      <w:r w:rsidRPr="00896D41">
        <w:rPr>
          <w:rFonts w:eastAsia="Calibri"/>
          <w:bCs/>
          <w:sz w:val="28"/>
          <w:szCs w:val="28"/>
          <w:vertAlign w:val="superscript"/>
          <w:lang w:eastAsia="en-US"/>
        </w:rPr>
        <w:footnoteReference w:id="28"/>
      </w:r>
      <w:r w:rsidRPr="00896D41">
        <w:rPr>
          <w:rFonts w:eastAsia="Calibri"/>
          <w:bCs/>
          <w:sz w:val="28"/>
          <w:szCs w:val="28"/>
          <w:lang w:eastAsia="en-US"/>
        </w:rPr>
        <w:t xml:space="preserve">, возможно отметить, что исполнительный орган государственной власти в лице органа опеки и попечительства не предназначен только для «карательных» функций применимых к субъектам семейных правоотношений, допустивших нарушения законных прав членов своей семьи, но также служит для предупреждения нарушений законных прав и интересов субъектов правоотношений и урегулирования семейных отношений. </w:t>
      </w:r>
    </w:p>
    <w:p w14:paraId="1A139212"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 xml:space="preserve">В настоящее время органы опеки и попечительства признаны стороной договора о передаче ребенка на воспитание в семью с соответствующими правами и обязанностями. </w:t>
      </w:r>
    </w:p>
    <w:p w14:paraId="7BD77EEC"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Орган опеки и попечительства назначает опекунов (попечителей), осуществляет надзор за деятельностью опекунов и попечителей, в необходимых случаях оказывает им помощь и содействие, рассматривает жалобы на неправильные действия опекунов и попечителей, принимает соответствующие меры в случае обнаружения обстоятельств, отрицательно влияющих на подопечного, и т.д. Таким образом, через органы опеки и попечительства осуществляется забота государства о гражданах</w:t>
      </w:r>
      <w:r w:rsidRPr="00896D41">
        <w:rPr>
          <w:rFonts w:eastAsia="Calibri"/>
          <w:bCs/>
          <w:sz w:val="28"/>
          <w:szCs w:val="28"/>
          <w:vertAlign w:val="superscript"/>
          <w:lang w:eastAsia="en-US"/>
        </w:rPr>
        <w:footnoteReference w:id="29"/>
      </w:r>
    </w:p>
    <w:p w14:paraId="152D2164"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В связи с вышеуказанным, возможно говорить, что орган опеки и попечительства является субъектом семейных правоотношений.</w:t>
      </w:r>
    </w:p>
    <w:p w14:paraId="7F66C454"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Совокупность правоприменительной практики указывает на то, что сотрудники органов опеки и попечительства не всегда обосновано принимают решения в своей профессиональной деятельности, нарушая нормы законодательства Российской Федерации.</w:t>
      </w:r>
      <w:r w:rsidRPr="00896D41">
        <w:rPr>
          <w:rFonts w:eastAsia="Calibri"/>
          <w:bCs/>
          <w:sz w:val="28"/>
          <w:szCs w:val="28"/>
          <w:vertAlign w:val="superscript"/>
          <w:lang w:eastAsia="en-US"/>
        </w:rPr>
        <w:footnoteReference w:id="30"/>
      </w:r>
      <w:r w:rsidRPr="00896D41">
        <w:rPr>
          <w:rFonts w:eastAsia="Calibri"/>
          <w:bCs/>
          <w:sz w:val="28"/>
          <w:szCs w:val="28"/>
          <w:lang w:eastAsia="en-US"/>
        </w:rPr>
        <w:t xml:space="preserve"> Это обуславливается некомпетентностью и не профессионализмом сотрудников данного исполнительного органа государственной власти.  Но стоит говорить не только о вине органа государственной власти в сфере опеки и попечительства, но и о иных факторах, влияющих на негативный результат профессиональной деятельности органов опеки и попечительства. К таких факторам можно отнести минимальные оклады труда работников, большой объем работы, отсутствие желания обучаться, и осуществлять трудовую деятельность в органах опеки и попечительства. </w:t>
      </w:r>
    </w:p>
    <w:p w14:paraId="2486C3E7" w14:textId="77777777" w:rsidR="00896D41" w:rsidRPr="00896D41" w:rsidRDefault="00896D41" w:rsidP="004E1143">
      <w:pPr>
        <w:ind w:firstLine="709"/>
        <w:jc w:val="both"/>
        <w:rPr>
          <w:rFonts w:eastAsia="Calibri"/>
          <w:bCs/>
          <w:sz w:val="28"/>
          <w:szCs w:val="28"/>
          <w:lang w:eastAsia="en-US"/>
        </w:rPr>
      </w:pPr>
      <w:r w:rsidRPr="00896D41">
        <w:rPr>
          <w:rFonts w:eastAsia="Calibri"/>
          <w:bCs/>
          <w:sz w:val="28"/>
          <w:szCs w:val="28"/>
          <w:lang w:eastAsia="en-US"/>
        </w:rPr>
        <w:t xml:space="preserve">Подводя итог, возможно утверждать о том, что орган опеки и попечительства на сегодняшний день является субъектом семейных правоотношений. Не смотря на всю проблематику данному органу исполнительной власти должно предназначаться место в субъектном составе семейных правоотношений, в связи с тем, что у иных субъектов семейных правоотношений правосознание остается на обыденном уровне. Урегулирование споров, конфликтов, возникающих в семейных юридико-общественных отношениях не представляется возможным без вмешательства государства. </w:t>
      </w:r>
    </w:p>
    <w:p w14:paraId="61163248" w14:textId="77777777" w:rsidR="00896D41" w:rsidRPr="00896D41" w:rsidRDefault="00896D41" w:rsidP="004E1143">
      <w:pPr>
        <w:ind w:firstLine="709"/>
        <w:jc w:val="both"/>
        <w:rPr>
          <w:rFonts w:eastAsia="Calibri"/>
        </w:rPr>
      </w:pPr>
      <w:r w:rsidRPr="00896D41">
        <w:rPr>
          <w:rFonts w:eastAsia="Calibri"/>
          <w:bCs/>
          <w:sz w:val="28"/>
          <w:szCs w:val="28"/>
          <w:lang w:eastAsia="en-US"/>
        </w:rPr>
        <w:lastRenderedPageBreak/>
        <w:t>Более детально следует разбирать факторы возникающих конфликтов между группами субъектов семейных правоотношений и органами опеки и попечительства, что предоставит возможность законодательным органам государственной власти, осуществляя нормотворческую деятельность вносить точные и нужные изменения, нововведения в законодательную базу семейно-правовой области с целью поддержания основных принципов семейного законодательства, и урегулирования общественных отношений между субъектами семейных правоотношений.</w:t>
      </w:r>
      <w:r w:rsidRPr="00896D41">
        <w:rPr>
          <w:rFonts w:eastAsia="Calibri"/>
        </w:rPr>
        <w:t xml:space="preserve"> </w:t>
      </w:r>
    </w:p>
    <w:p w14:paraId="130683CD" w14:textId="77777777" w:rsidR="00896D41" w:rsidRDefault="00896D41" w:rsidP="004E1143">
      <w:pPr>
        <w:pStyle w:val="a3"/>
        <w:jc w:val="both"/>
        <w:rPr>
          <w:sz w:val="22"/>
        </w:rPr>
      </w:pPr>
    </w:p>
    <w:p w14:paraId="5C68CD26" w14:textId="77777777" w:rsidR="002E39F2" w:rsidRDefault="002E39F2" w:rsidP="004E1143">
      <w:pPr>
        <w:tabs>
          <w:tab w:val="left" w:pos="709"/>
          <w:tab w:val="left" w:pos="851"/>
        </w:tabs>
        <w:spacing w:before="240" w:after="240"/>
        <w:jc w:val="both"/>
        <w:rPr>
          <w:rFonts w:eastAsia="Calibri"/>
          <w:b/>
          <w:sz w:val="28"/>
          <w:szCs w:val="28"/>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15EE2324" w14:textId="60955849" w:rsidR="00896D41" w:rsidRPr="00896D41" w:rsidRDefault="00896D41" w:rsidP="004E1143">
      <w:pPr>
        <w:tabs>
          <w:tab w:val="left" w:pos="709"/>
          <w:tab w:val="left" w:pos="851"/>
        </w:tabs>
        <w:spacing w:before="240" w:after="240"/>
        <w:jc w:val="both"/>
        <w:rPr>
          <w:rFonts w:eastAsia="Calibri"/>
          <w:b/>
          <w:sz w:val="28"/>
          <w:szCs w:val="28"/>
          <w:lang w:eastAsia="en-US"/>
        </w:rPr>
      </w:pPr>
      <w:r w:rsidRPr="00896D41">
        <w:rPr>
          <w:rFonts w:eastAsia="Calibri"/>
          <w:b/>
          <w:sz w:val="28"/>
          <w:szCs w:val="28"/>
          <w:lang w:eastAsia="en-US"/>
        </w:rPr>
        <w:t>Специальная литература:</w:t>
      </w:r>
    </w:p>
    <w:p w14:paraId="56AC7CA5" w14:textId="77777777" w:rsidR="00896D41" w:rsidRPr="00896D41" w:rsidRDefault="00896D41" w:rsidP="004E1143">
      <w:pPr>
        <w:spacing w:before="240" w:after="240"/>
        <w:jc w:val="both"/>
        <w:rPr>
          <w:rFonts w:eastAsia="Calibri"/>
          <w:b/>
          <w:sz w:val="28"/>
          <w:szCs w:val="28"/>
          <w:lang w:eastAsia="en-US"/>
        </w:rPr>
      </w:pPr>
      <w:r w:rsidRPr="00896D41">
        <w:rPr>
          <w:rFonts w:eastAsia="Calibri"/>
          <w:b/>
          <w:sz w:val="28"/>
          <w:szCs w:val="28"/>
          <w:lang w:eastAsia="en-US"/>
        </w:rPr>
        <w:t>Нормативно-правовые акты:</w:t>
      </w:r>
    </w:p>
    <w:p w14:paraId="5FD5EDD5" w14:textId="77777777" w:rsidR="00896D41" w:rsidRPr="00896D41" w:rsidRDefault="00896D41" w:rsidP="004E1143">
      <w:pPr>
        <w:pStyle w:val="a3"/>
        <w:numPr>
          <w:ilvl w:val="0"/>
          <w:numId w:val="7"/>
        </w:numPr>
        <w:tabs>
          <w:tab w:val="left" w:pos="993"/>
          <w:tab w:val="left" w:pos="1134"/>
        </w:tabs>
        <w:ind w:left="0" w:firstLine="851"/>
        <w:jc w:val="both"/>
        <w:rPr>
          <w:sz w:val="28"/>
        </w:rPr>
      </w:pPr>
      <w:r w:rsidRPr="00896D41">
        <w:rPr>
          <w:sz w:val="28"/>
        </w:rPr>
        <w:t>Федеральный закон от 24.04.2008 № 48-ФЗ (ред. От 28.11.2015) «Об опеки и попечительстве»</w:t>
      </w:r>
    </w:p>
    <w:p w14:paraId="6BC6CB48" w14:textId="77777777" w:rsidR="00896D41" w:rsidRPr="00896D41" w:rsidRDefault="00896D41" w:rsidP="004E1143">
      <w:pPr>
        <w:spacing w:before="240" w:after="240"/>
        <w:jc w:val="both"/>
        <w:rPr>
          <w:rFonts w:eastAsia="Calibri"/>
          <w:b/>
          <w:sz w:val="28"/>
          <w:szCs w:val="28"/>
          <w:lang w:eastAsia="en-US"/>
        </w:rPr>
      </w:pPr>
      <w:r w:rsidRPr="00896D41">
        <w:rPr>
          <w:rFonts w:eastAsia="Calibri"/>
          <w:b/>
          <w:sz w:val="28"/>
          <w:szCs w:val="28"/>
          <w:lang w:eastAsia="en-US"/>
        </w:rPr>
        <w:t>Список литературы:</w:t>
      </w:r>
    </w:p>
    <w:p w14:paraId="746B0093" w14:textId="77777777" w:rsidR="00896D41" w:rsidRPr="00896D41" w:rsidRDefault="00896D41" w:rsidP="004E1143">
      <w:pPr>
        <w:pStyle w:val="a3"/>
        <w:numPr>
          <w:ilvl w:val="0"/>
          <w:numId w:val="8"/>
        </w:numPr>
        <w:tabs>
          <w:tab w:val="left" w:pos="1134"/>
        </w:tabs>
        <w:ind w:left="0" w:firstLine="851"/>
        <w:jc w:val="both"/>
        <w:rPr>
          <w:sz w:val="28"/>
        </w:rPr>
      </w:pPr>
      <w:r w:rsidRPr="00896D41">
        <w:rPr>
          <w:sz w:val="28"/>
        </w:rPr>
        <w:t>Вишнякова А.В. Семейное и наследственное право: Учебное пособие. </w:t>
      </w:r>
      <w:r w:rsidRPr="00896D41">
        <w:rPr>
          <w:sz w:val="28"/>
        </w:rPr>
        <w:br/>
        <w:t>отв. ред. В.М. Хинчук Контракт, Волтерс Клувер, 2010.</w:t>
      </w:r>
    </w:p>
    <w:p w14:paraId="4802044F" w14:textId="77777777" w:rsidR="00896D41" w:rsidRPr="00896D41" w:rsidRDefault="00896D41" w:rsidP="004E1143">
      <w:pPr>
        <w:pStyle w:val="a3"/>
        <w:numPr>
          <w:ilvl w:val="0"/>
          <w:numId w:val="8"/>
        </w:numPr>
        <w:tabs>
          <w:tab w:val="left" w:pos="1134"/>
        </w:tabs>
        <w:ind w:left="0" w:firstLine="851"/>
        <w:jc w:val="both"/>
        <w:rPr>
          <w:sz w:val="28"/>
        </w:rPr>
      </w:pPr>
      <w:r w:rsidRPr="00896D41">
        <w:rPr>
          <w:sz w:val="28"/>
        </w:rPr>
        <w:t>Гражданское право: В 4 т. Том 1: Общая часть: Учебник 3-е издание, переработанное и дополненное. Под ред. Е.А.Суханова. М. Волтерс Клувер, 2008</w:t>
      </w:r>
    </w:p>
    <w:p w14:paraId="1F0733B0" w14:textId="77777777" w:rsidR="00896D41" w:rsidRDefault="00896D41" w:rsidP="004E1143">
      <w:pPr>
        <w:pStyle w:val="a3"/>
        <w:jc w:val="both"/>
        <w:rPr>
          <w:sz w:val="22"/>
        </w:rPr>
      </w:pPr>
    </w:p>
    <w:p w14:paraId="65DC9AB5" w14:textId="26100012" w:rsidR="00896D41" w:rsidRPr="00896D41" w:rsidRDefault="00896D41" w:rsidP="004E1143">
      <w:pPr>
        <w:pStyle w:val="a3"/>
        <w:jc w:val="both"/>
        <w:rPr>
          <w:b/>
          <w:sz w:val="28"/>
        </w:rPr>
      </w:pPr>
      <w:r w:rsidRPr="00896D41">
        <w:rPr>
          <w:b/>
          <w:sz w:val="28"/>
        </w:rPr>
        <w:t>Материалы судебной практики:</w:t>
      </w:r>
    </w:p>
    <w:p w14:paraId="5B27EF31" w14:textId="77777777" w:rsidR="00896D41" w:rsidRPr="00896D41" w:rsidRDefault="00896D41" w:rsidP="004E1143">
      <w:pPr>
        <w:pStyle w:val="a3"/>
        <w:jc w:val="both"/>
        <w:rPr>
          <w:sz w:val="28"/>
        </w:rPr>
      </w:pPr>
    </w:p>
    <w:p w14:paraId="58AA95D0" w14:textId="457BBC85" w:rsidR="00896D41" w:rsidRPr="004E1143" w:rsidRDefault="00896D41" w:rsidP="004E1143">
      <w:pPr>
        <w:pStyle w:val="a3"/>
        <w:numPr>
          <w:ilvl w:val="0"/>
          <w:numId w:val="9"/>
        </w:numPr>
        <w:tabs>
          <w:tab w:val="left" w:pos="1134"/>
        </w:tabs>
        <w:ind w:left="0" w:firstLine="851"/>
        <w:jc w:val="both"/>
        <w:rPr>
          <w:sz w:val="28"/>
          <w:szCs w:val="28"/>
        </w:rPr>
      </w:pPr>
      <w:r w:rsidRPr="004E1143">
        <w:rPr>
          <w:bCs/>
          <w:iCs/>
          <w:sz w:val="28"/>
          <w:szCs w:val="28"/>
        </w:rPr>
        <w:t>"Обзор практики разрешения судами споров, связанных с воспитанием детей" (утв. Президиумом Верховного Суда РФ 20.07.2011)</w:t>
      </w:r>
      <w:r w:rsidRPr="004E1143">
        <w:rPr>
          <w:sz w:val="28"/>
          <w:szCs w:val="28"/>
        </w:rPr>
        <w:t xml:space="preserve"> Утвержден Президиумом Верховного суда Российской Федерации 20</w:t>
      </w:r>
      <w:r w:rsidRPr="004E1143">
        <w:rPr>
          <w:bCs/>
          <w:iCs/>
          <w:sz w:val="28"/>
          <w:szCs w:val="28"/>
        </w:rPr>
        <w:t xml:space="preserve"> июля 2011 года; </w:t>
      </w:r>
      <w:hyperlink r:id="rId12" w:history="1">
        <w:r w:rsidRPr="004E1143">
          <w:rPr>
            <w:rStyle w:val="a6"/>
            <w:bCs/>
            <w:iCs/>
            <w:sz w:val="28"/>
            <w:szCs w:val="28"/>
          </w:rPr>
          <w:t>http://sledcom.ru</w:t>
        </w:r>
      </w:hyperlink>
      <w:r w:rsidRPr="004E1143">
        <w:rPr>
          <w:bCs/>
          <w:iCs/>
          <w:sz w:val="28"/>
          <w:szCs w:val="28"/>
        </w:rPr>
        <w:t xml:space="preserve"> – официальный сайт Следственного комитета Российской Федерации.</w:t>
      </w:r>
    </w:p>
    <w:p w14:paraId="4329C05F" w14:textId="77777777" w:rsidR="00896D41" w:rsidRPr="00E40CC5" w:rsidRDefault="00896D41" w:rsidP="004E1143">
      <w:pPr>
        <w:autoSpaceDE w:val="0"/>
        <w:autoSpaceDN w:val="0"/>
        <w:adjustRightInd w:val="0"/>
        <w:ind w:firstLine="709"/>
        <w:jc w:val="both"/>
        <w:rPr>
          <w:rFonts w:eastAsia="Calibri"/>
        </w:rPr>
      </w:pPr>
    </w:p>
    <w:p w14:paraId="37201768" w14:textId="77777777" w:rsidR="00E40CC5" w:rsidRDefault="00E40CC5" w:rsidP="004E1143">
      <w:pPr>
        <w:autoSpaceDE w:val="0"/>
        <w:autoSpaceDN w:val="0"/>
        <w:adjustRightInd w:val="0"/>
        <w:ind w:firstLine="709"/>
        <w:jc w:val="both"/>
        <w:rPr>
          <w:rFonts w:eastAsia="Calibri"/>
        </w:rPr>
      </w:pPr>
    </w:p>
    <w:p w14:paraId="04B7C5E1" w14:textId="20733275" w:rsidR="00896D41" w:rsidRPr="00896D41" w:rsidRDefault="00896D41" w:rsidP="004E1143">
      <w:pPr>
        <w:spacing w:before="240" w:after="240"/>
        <w:ind w:firstLine="851"/>
        <w:jc w:val="center"/>
        <w:rPr>
          <w:rFonts w:eastAsia="Calibri"/>
          <w:sz w:val="28"/>
          <w:lang w:eastAsia="en-US"/>
        </w:rPr>
      </w:pPr>
      <w:r w:rsidRPr="00896D41">
        <w:rPr>
          <w:rFonts w:eastAsia="Calibri"/>
          <w:b/>
          <w:sz w:val="28"/>
          <w:lang w:eastAsia="en-US"/>
        </w:rPr>
        <w:t>АКТУАЛЬНОСТЬ ИЗУЧЕНИЯ ИНСТИТУТА НЕДЕЙСТВИТЕЛЬНОСТИ БРАКА</w:t>
      </w:r>
    </w:p>
    <w:p w14:paraId="192EE92F" w14:textId="6B6A7A9B" w:rsidR="00896D41" w:rsidRPr="00896D41" w:rsidRDefault="00896D41" w:rsidP="004E1143">
      <w:pPr>
        <w:spacing w:before="240" w:after="240"/>
        <w:ind w:firstLine="851"/>
        <w:jc w:val="center"/>
        <w:rPr>
          <w:rFonts w:eastAsia="Calibri"/>
          <w:b/>
          <w:sz w:val="28"/>
          <w:lang w:eastAsia="en-US"/>
        </w:rPr>
      </w:pPr>
      <w:r w:rsidRPr="00896D41">
        <w:rPr>
          <w:rFonts w:eastAsia="Calibri"/>
          <w:b/>
          <w:sz w:val="28"/>
          <w:lang w:eastAsia="en-US"/>
        </w:rPr>
        <w:t>И.Н.</w:t>
      </w:r>
      <w:r>
        <w:rPr>
          <w:rFonts w:eastAsia="Calibri"/>
          <w:b/>
          <w:sz w:val="28"/>
          <w:lang w:eastAsia="en-US"/>
        </w:rPr>
        <w:t xml:space="preserve"> </w:t>
      </w:r>
      <w:r w:rsidRPr="00896D41">
        <w:rPr>
          <w:rFonts w:eastAsia="Calibri"/>
          <w:b/>
          <w:sz w:val="28"/>
          <w:lang w:eastAsia="en-US"/>
        </w:rPr>
        <w:t>Лапотников</w:t>
      </w:r>
    </w:p>
    <w:p w14:paraId="37B47C80" w14:textId="77777777" w:rsidR="00896D41" w:rsidRPr="00896D41" w:rsidRDefault="00896D41" w:rsidP="004E1143">
      <w:pPr>
        <w:spacing w:before="240" w:after="240"/>
        <w:ind w:firstLine="851"/>
        <w:jc w:val="center"/>
        <w:rPr>
          <w:rFonts w:eastAsia="Calibri"/>
          <w:lang w:eastAsia="en-US"/>
        </w:rPr>
      </w:pPr>
      <w:r w:rsidRPr="00896D41">
        <w:rPr>
          <w:rFonts w:eastAsia="Calibri"/>
          <w:lang w:eastAsia="en-US"/>
        </w:rPr>
        <w:t>ФГБОУ ВО «Тверской государственный университет»</w:t>
      </w:r>
    </w:p>
    <w:p w14:paraId="0C0724F2" w14:textId="77777777" w:rsidR="002E39F2" w:rsidRDefault="002E39F2" w:rsidP="004E1143">
      <w:pPr>
        <w:jc w:val="both"/>
        <w:rPr>
          <w:rFonts w:eastAsia="Calibri"/>
          <w:lang w:eastAsia="en-US"/>
        </w:rPr>
        <w:sectPr w:rsidR="002E39F2" w:rsidSect="00753D61">
          <w:type w:val="continuous"/>
          <w:pgSz w:w="11906" w:h="16838"/>
          <w:pgMar w:top="1134" w:right="850" w:bottom="1134" w:left="1276" w:header="708" w:footer="708" w:gutter="0"/>
          <w:cols w:space="708"/>
          <w:docGrid w:linePitch="360"/>
        </w:sectPr>
      </w:pPr>
    </w:p>
    <w:p w14:paraId="22191ED5" w14:textId="58D20498" w:rsidR="00896D41" w:rsidRPr="00896D41" w:rsidRDefault="00896D41" w:rsidP="004E1143">
      <w:pPr>
        <w:jc w:val="both"/>
        <w:rPr>
          <w:rFonts w:eastAsia="Calibri"/>
          <w:lang w:eastAsia="en-US"/>
        </w:rPr>
      </w:pPr>
      <w:r w:rsidRPr="00896D41">
        <w:rPr>
          <w:rFonts w:eastAsia="Calibri"/>
          <w:lang w:eastAsia="en-US"/>
        </w:rPr>
        <w:t>В статье приводятся мнения, которые  сформировались в юридической литературе по поводу  института недействительности брака. Анализ специальной юридической литературы позволяет сформулировать вывод о недостатках правового регулирования в данной сфере, поэтому в научной литературе ведется широкая дискуссия, как о понятии недействительности брака, так и об основаниях и последствиях  его недействительности</w:t>
      </w:r>
    </w:p>
    <w:p w14:paraId="38C08D2C" w14:textId="77777777" w:rsidR="00896D41" w:rsidRPr="00896D41" w:rsidRDefault="00896D41" w:rsidP="004E1143">
      <w:pPr>
        <w:jc w:val="both"/>
        <w:rPr>
          <w:rFonts w:eastAsia="Calibri"/>
          <w:lang w:eastAsia="en-US"/>
        </w:rPr>
      </w:pPr>
      <w:r w:rsidRPr="00896D41">
        <w:rPr>
          <w:rFonts w:eastAsia="Calibri"/>
          <w:b/>
          <w:lang w:eastAsia="en-US"/>
        </w:rPr>
        <w:t>Ключевые слова:</w:t>
      </w:r>
      <w:r w:rsidRPr="00896D41">
        <w:rPr>
          <w:rFonts w:eastAsia="Calibri"/>
          <w:lang w:eastAsia="en-US"/>
        </w:rPr>
        <w:t xml:space="preserve"> семейное право; недействительность брака; основания недействительности брака; семья; семейное законодательство.</w:t>
      </w:r>
    </w:p>
    <w:p w14:paraId="4DF4A8E0" w14:textId="77777777" w:rsidR="00896D41" w:rsidRPr="00896D41" w:rsidRDefault="00896D41" w:rsidP="004E1143">
      <w:pPr>
        <w:ind w:firstLine="851"/>
        <w:jc w:val="both"/>
        <w:rPr>
          <w:rFonts w:eastAsia="Calibri"/>
          <w:lang w:eastAsia="en-US"/>
        </w:rPr>
      </w:pPr>
    </w:p>
    <w:p w14:paraId="3DFF75B0"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lastRenderedPageBreak/>
        <w:t xml:space="preserve">Актуальность данной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мы</w:instrText>
      </w:r>
      <w:r w:rsidRPr="00896D41">
        <w:rPr>
          <w:rFonts w:eastAsia="Calibri"/>
          <w:sz w:val="28"/>
          <w:szCs w:val="22"/>
          <w:lang w:eastAsia="en-US"/>
        </w:rPr>
        <w:fldChar w:fldCharType="end"/>
      </w:r>
      <w:r w:rsidRPr="00896D41">
        <w:rPr>
          <w:rFonts w:eastAsia="Calibri"/>
          <w:sz w:val="28"/>
          <w:szCs w:val="28"/>
          <w:lang w:eastAsia="en-US"/>
        </w:rPr>
        <w:t xml:space="preserve"> обусловлена необходимостью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ур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ия</w:instrText>
      </w:r>
      <w:r w:rsidRPr="00896D41">
        <w:rPr>
          <w:rFonts w:eastAsia="Calibri"/>
          <w:sz w:val="28"/>
          <w:szCs w:val="22"/>
          <w:lang w:eastAsia="en-US"/>
        </w:rPr>
        <w:fldChar w:fldCharType="end"/>
      </w:r>
      <w:r w:rsidRPr="00896D41">
        <w:rPr>
          <w:rFonts w:eastAsia="Calibri"/>
          <w:sz w:val="28"/>
          <w:szCs w:val="28"/>
          <w:lang w:eastAsia="en-US"/>
        </w:rPr>
        <w:t xml:space="preserve"> проблем, касающихся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яв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недействительности брака. 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да</w:instrText>
      </w:r>
      <w:r w:rsidRPr="00896D41">
        <w:rPr>
          <w:rFonts w:eastAsia="Calibri"/>
          <w:sz w:val="28"/>
          <w:szCs w:val="22"/>
          <w:lang w:eastAsia="en-US"/>
        </w:rPr>
        <w:fldChar w:fldCharType="end"/>
      </w:r>
      <w:r w:rsidRPr="00896D41">
        <w:rPr>
          <w:rFonts w:eastAsia="Calibri"/>
          <w:sz w:val="28"/>
          <w:szCs w:val="28"/>
          <w:lang w:eastAsia="en-US"/>
        </w:rPr>
        <w:t xml:space="preserve"> ясно, какими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w:instrText>
      </w:r>
      <w:r w:rsidRPr="00896D41">
        <w:rPr>
          <w:rFonts w:eastAsia="Calibri"/>
          <w:sz w:val="28"/>
          <w:szCs w:val="22"/>
          <w:lang w:eastAsia="en-US"/>
        </w:rPr>
        <w:fldChar w:fldCharType="end"/>
      </w:r>
      <w:r w:rsidRPr="00896D41">
        <w:rPr>
          <w:rFonts w:eastAsia="Calibri"/>
          <w:sz w:val="28"/>
          <w:szCs w:val="28"/>
          <w:lang w:eastAsia="en-US"/>
        </w:rPr>
        <w:t xml:space="preserve"> последствия признания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недействительным, каков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кр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уг</w:instrText>
      </w:r>
      <w:r w:rsidRPr="00896D41">
        <w:rPr>
          <w:rFonts w:eastAsia="Calibri"/>
          <w:sz w:val="28"/>
          <w:szCs w:val="22"/>
          <w:lang w:eastAsia="en-US"/>
        </w:rPr>
        <w:fldChar w:fldCharType="end"/>
      </w:r>
      <w:r w:rsidRPr="00896D41">
        <w:rPr>
          <w:rFonts w:eastAsia="Calibri"/>
          <w:sz w:val="28"/>
          <w:szCs w:val="28"/>
          <w:lang w:eastAsia="en-US"/>
        </w:rPr>
        <w:t xml:space="preserve"> лиц, имеющих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eastAsia="Calibri"/>
          <w:sz w:val="28"/>
          <w:szCs w:val="22"/>
          <w:lang w:eastAsia="en-US"/>
        </w:rPr>
        <w:fldChar w:fldCharType="end"/>
      </w:r>
      <w:r w:rsidRPr="00896D41">
        <w:rPr>
          <w:rFonts w:eastAsia="Calibri"/>
          <w:sz w:val="28"/>
          <w:szCs w:val="28"/>
          <w:lang w:eastAsia="en-US"/>
        </w:rPr>
        <w:t xml:space="preserve"> требовать признания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таковым. Проблемы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зн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аю</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w:instrText>
      </w:r>
      <w:r w:rsidRPr="00896D41">
        <w:rPr>
          <w:rFonts w:eastAsia="Calibri"/>
          <w:sz w:val="28"/>
          <w:szCs w:val="22"/>
          <w:lang w:eastAsia="en-US"/>
        </w:rPr>
        <w:fldChar w:fldCharType="end"/>
      </w:r>
      <w:r w:rsidRPr="00896D41">
        <w:rPr>
          <w:rFonts w:eastAsia="Calibri"/>
          <w:sz w:val="28"/>
          <w:szCs w:val="28"/>
          <w:lang w:eastAsia="en-US"/>
        </w:rPr>
        <w:t xml:space="preserve"> и с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ом</w:instrText>
      </w:r>
      <w:r w:rsidRPr="00896D41">
        <w:rPr>
          <w:rFonts w:eastAsia="Calibri"/>
          <w:sz w:val="28"/>
          <w:szCs w:val="22"/>
          <w:lang w:eastAsia="en-US"/>
        </w:rPr>
        <w:fldChar w:fldCharType="end"/>
      </w:r>
      <w:r w:rsidRPr="00896D41">
        <w:rPr>
          <w:rFonts w:eastAsia="Calibri"/>
          <w:sz w:val="28"/>
          <w:szCs w:val="28"/>
          <w:lang w:eastAsia="en-US"/>
        </w:rPr>
        <w:t xml:space="preserve"> признания недействительным уже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гн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eastAsia="Calibri"/>
          <w:sz w:val="28"/>
          <w:szCs w:val="22"/>
          <w:lang w:eastAsia="en-US"/>
        </w:rPr>
        <w:fldChar w:fldCharType="end"/>
      </w:r>
      <w:r w:rsidRPr="00896D41">
        <w:rPr>
          <w:rFonts w:eastAsia="Calibri"/>
          <w:sz w:val="28"/>
          <w:szCs w:val="28"/>
          <w:lang w:eastAsia="en-US"/>
        </w:rPr>
        <w:t xml:space="preserve"> брака, с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ре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гу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ем</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недействительности брака,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го</w:instrText>
      </w:r>
      <w:r w:rsidRPr="00896D41">
        <w:rPr>
          <w:rFonts w:eastAsia="Calibri"/>
          <w:sz w:val="28"/>
          <w:szCs w:val="22"/>
          <w:lang w:eastAsia="en-US"/>
        </w:rPr>
        <w:fldChar w:fldCharType="end"/>
      </w:r>
      <w:r w:rsidRPr="00896D41">
        <w:rPr>
          <w:rFonts w:eastAsia="Calibri"/>
          <w:sz w:val="28"/>
          <w:szCs w:val="28"/>
          <w:lang w:eastAsia="en-US"/>
        </w:rPr>
        <w:t xml:space="preserve"> с иностранным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гр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аж</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w:t>
      </w:r>
    </w:p>
    <w:p w14:paraId="0C52B263"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Государство крайне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eastAsia="Calibri"/>
          <w:sz w:val="28"/>
          <w:szCs w:val="22"/>
          <w:lang w:eastAsia="en-US"/>
        </w:rPr>
        <w:fldChar w:fldCharType="end"/>
      </w:r>
      <w:r w:rsidRPr="00896D41">
        <w:rPr>
          <w:rFonts w:eastAsia="Calibri"/>
          <w:sz w:val="28"/>
          <w:szCs w:val="28"/>
          <w:lang w:eastAsia="en-US"/>
        </w:rPr>
        <w:t xml:space="preserve">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зв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ии</w:instrText>
      </w:r>
      <w:r w:rsidRPr="00896D41">
        <w:rPr>
          <w:rFonts w:eastAsia="Calibri"/>
          <w:sz w:val="28"/>
          <w:szCs w:val="22"/>
          <w:lang w:eastAsia="en-US"/>
        </w:rPr>
        <w:fldChar w:fldCharType="end"/>
      </w:r>
      <w:r w:rsidRPr="00896D41">
        <w:rPr>
          <w:rFonts w:eastAsia="Calibri"/>
          <w:sz w:val="28"/>
          <w:szCs w:val="28"/>
          <w:lang w:eastAsia="en-US"/>
        </w:rPr>
        <w:t xml:space="preserve"> института семьи,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w:instrText>
      </w:r>
      <w:r w:rsidRPr="00896D41">
        <w:rPr>
          <w:rFonts w:eastAsia="Calibri"/>
          <w:sz w:val="28"/>
          <w:szCs w:val="22"/>
          <w:lang w:eastAsia="en-US"/>
        </w:rPr>
        <w:fldChar w:fldCharType="end"/>
      </w:r>
      <w:r w:rsidRPr="00896D41">
        <w:rPr>
          <w:rFonts w:eastAsia="Calibri"/>
          <w:sz w:val="28"/>
          <w:szCs w:val="28"/>
          <w:lang w:eastAsia="en-US"/>
        </w:rPr>
        <w:t xml:space="preserve"> семья-фундамент стабильности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ще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Безусловно, недействительность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 это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ца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правовое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ци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ое</w:instrText>
      </w:r>
      <w:r w:rsidRPr="00896D41">
        <w:rPr>
          <w:rFonts w:eastAsia="Calibri"/>
          <w:sz w:val="28"/>
          <w:szCs w:val="22"/>
          <w:lang w:eastAsia="en-US"/>
        </w:rPr>
        <w:fldChar w:fldCharType="end"/>
      </w:r>
      <w:r w:rsidRPr="00896D41">
        <w:rPr>
          <w:rFonts w:eastAsia="Calibri"/>
          <w:sz w:val="28"/>
          <w:szCs w:val="28"/>
          <w:lang w:eastAsia="en-US"/>
        </w:rPr>
        <w:t xml:space="preserve"> явление, которое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w:instrText>
      </w:r>
      <w:r w:rsidRPr="00896D41">
        <w:rPr>
          <w:rFonts w:eastAsia="Calibri"/>
          <w:sz w:val="28"/>
          <w:szCs w:val="22"/>
          <w:lang w:eastAsia="en-US"/>
        </w:rPr>
        <w:fldChar w:fldCharType="end"/>
      </w:r>
      <w:r w:rsidRPr="00896D41">
        <w:rPr>
          <w:rFonts w:eastAsia="Calibri"/>
          <w:sz w:val="28"/>
          <w:szCs w:val="28"/>
          <w:lang w:eastAsia="en-US"/>
        </w:rPr>
        <w:t xml:space="preserve"> права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ин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сы</w:instrText>
      </w:r>
      <w:r w:rsidRPr="00896D41">
        <w:rPr>
          <w:rFonts w:eastAsia="Calibri"/>
          <w:sz w:val="28"/>
          <w:szCs w:val="22"/>
          <w:lang w:eastAsia="en-US"/>
        </w:rPr>
        <w:fldChar w:fldCharType="end"/>
      </w:r>
      <w:r w:rsidRPr="00896D41">
        <w:rPr>
          <w:rFonts w:eastAsia="Calibri"/>
          <w:sz w:val="28"/>
          <w:szCs w:val="28"/>
          <w:lang w:eastAsia="en-US"/>
        </w:rPr>
        <w:t xml:space="preserve"> не только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ли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ц,</w:instrText>
      </w:r>
      <w:r w:rsidRPr="00896D41">
        <w:rPr>
          <w:rFonts w:eastAsia="Calibri"/>
          <w:sz w:val="28"/>
          <w:szCs w:val="22"/>
          <w:lang w:eastAsia="en-US"/>
        </w:rPr>
        <w:fldChar w:fldCharType="end"/>
      </w:r>
      <w:r w:rsidRPr="00896D41">
        <w:rPr>
          <w:rFonts w:eastAsia="Calibri"/>
          <w:sz w:val="28"/>
          <w:szCs w:val="28"/>
          <w:lang w:eastAsia="en-US"/>
        </w:rPr>
        <w:t xml:space="preserve"> состоящих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вш</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их</w:instrText>
      </w:r>
      <w:r w:rsidRPr="00896D41">
        <w:rPr>
          <w:rFonts w:eastAsia="Calibri"/>
          <w:sz w:val="28"/>
          <w:szCs w:val="22"/>
          <w:lang w:eastAsia="en-US"/>
        </w:rPr>
        <w:fldChar w:fldCharType="end"/>
      </w:r>
      <w:r w:rsidRPr="00896D41">
        <w:rPr>
          <w:rFonts w:eastAsia="Calibri"/>
          <w:sz w:val="28"/>
          <w:szCs w:val="28"/>
          <w:lang w:eastAsia="en-US"/>
        </w:rPr>
        <w:t xml:space="preserve"> в браке, но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х</w:instrText>
      </w:r>
      <w:r w:rsidRPr="00896D41">
        <w:rPr>
          <w:rFonts w:eastAsia="Calibri"/>
          <w:sz w:val="28"/>
          <w:szCs w:val="22"/>
          <w:lang w:eastAsia="en-US"/>
        </w:rPr>
        <w:fldChar w:fldCharType="end"/>
      </w:r>
      <w:r w:rsidRPr="00896D41">
        <w:rPr>
          <w:rFonts w:eastAsia="Calibri"/>
          <w:sz w:val="28"/>
          <w:szCs w:val="28"/>
          <w:lang w:eastAsia="en-US"/>
        </w:rPr>
        <w:t xml:space="preserve"> лиц, права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w:t>
      </w:r>
    </w:p>
    <w:p w14:paraId="5B924473"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В правоприменительной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eastAsia="Calibri"/>
          <w:sz w:val="28"/>
          <w:szCs w:val="22"/>
          <w:lang w:eastAsia="en-US"/>
        </w:rPr>
        <w:fldChar w:fldCharType="end"/>
      </w:r>
      <w:r w:rsidRPr="00896D41">
        <w:rPr>
          <w:rFonts w:eastAsia="Calibri"/>
          <w:sz w:val="28"/>
          <w:szCs w:val="28"/>
          <w:lang w:eastAsia="en-US"/>
        </w:rPr>
        <w:t xml:space="preserve"> существуют серьезные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ож</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w:instrText>
      </w:r>
      <w:r w:rsidRPr="00896D41">
        <w:rPr>
          <w:rFonts w:eastAsia="Calibri"/>
          <w:sz w:val="28"/>
          <w:szCs w:val="22"/>
          <w:lang w:eastAsia="en-US"/>
        </w:rPr>
        <w:fldChar w:fldCharType="end"/>
      </w:r>
      <w:r w:rsidRPr="00896D41">
        <w:rPr>
          <w:rFonts w:eastAsia="Calibri"/>
          <w:sz w:val="28"/>
          <w:szCs w:val="28"/>
          <w:lang w:eastAsia="en-US"/>
        </w:rPr>
        <w:t xml:space="preserve"> относительно дел 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из</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w:instrText>
      </w:r>
      <w:r w:rsidRPr="00896D41">
        <w:rPr>
          <w:rFonts w:eastAsia="Calibri"/>
          <w:sz w:val="28"/>
          <w:szCs w:val="22"/>
          <w:lang w:eastAsia="en-US"/>
        </w:rPr>
        <w:fldChar w:fldCharType="end"/>
      </w:r>
      <w:r w:rsidRPr="00896D41">
        <w:rPr>
          <w:rFonts w:eastAsia="Calibri"/>
          <w:sz w:val="28"/>
          <w:szCs w:val="28"/>
          <w:lang w:eastAsia="en-US"/>
        </w:rPr>
        <w:t xml:space="preserve"> брака недействительным. Нет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ой</w:instrText>
      </w:r>
      <w:r w:rsidRPr="00896D41">
        <w:rPr>
          <w:rFonts w:eastAsia="Calibri"/>
          <w:sz w:val="28"/>
          <w:szCs w:val="22"/>
          <w:lang w:eastAsia="en-US"/>
        </w:rPr>
        <w:fldChar w:fldCharType="end"/>
      </w:r>
      <w:r w:rsidRPr="00896D41">
        <w:rPr>
          <w:rFonts w:eastAsia="Calibri"/>
          <w:sz w:val="28"/>
          <w:szCs w:val="28"/>
          <w:lang w:eastAsia="en-US"/>
        </w:rPr>
        <w:t xml:space="preserve"> формулы решения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о лицах,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ющ</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их</w:instrText>
      </w:r>
      <w:r w:rsidRPr="00896D41">
        <w:rPr>
          <w:rFonts w:eastAsia="Calibri"/>
          <w:sz w:val="28"/>
          <w:szCs w:val="22"/>
          <w:lang w:eastAsia="en-US"/>
        </w:rPr>
        <w:fldChar w:fldCharType="end"/>
      </w:r>
      <w:r w:rsidRPr="00896D41">
        <w:rPr>
          <w:rFonts w:eastAsia="Calibri"/>
          <w:sz w:val="28"/>
          <w:szCs w:val="28"/>
          <w:lang w:eastAsia="en-US"/>
        </w:rPr>
        <w:t xml:space="preserve"> правом оспорить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бн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ом</w:instrText>
      </w:r>
      <w:r w:rsidRPr="00896D41">
        <w:rPr>
          <w:rFonts w:eastAsia="Calibri"/>
          <w:sz w:val="28"/>
          <w:szCs w:val="22"/>
          <w:lang w:eastAsia="en-US"/>
        </w:rPr>
        <w:fldChar w:fldCharType="end"/>
      </w:r>
      <w:r w:rsidRPr="00896D41">
        <w:rPr>
          <w:rFonts w:eastAsia="Calibri"/>
          <w:sz w:val="28"/>
          <w:szCs w:val="28"/>
          <w:lang w:eastAsia="en-US"/>
        </w:rPr>
        <w:t xml:space="preserve"> порядке недействительный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w:t>
      </w:r>
    </w:p>
    <w:p w14:paraId="1558CA5E"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В последнее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w:instrText>
      </w:r>
      <w:r w:rsidRPr="00896D41">
        <w:rPr>
          <w:rFonts w:eastAsia="Calibri"/>
          <w:sz w:val="28"/>
          <w:szCs w:val="22"/>
          <w:lang w:eastAsia="en-US"/>
        </w:rPr>
        <w:fldChar w:fldCharType="end"/>
      </w:r>
      <w:r w:rsidRPr="00896D41">
        <w:rPr>
          <w:rFonts w:eastAsia="Calibri"/>
          <w:sz w:val="28"/>
          <w:szCs w:val="28"/>
          <w:lang w:eastAsia="en-US"/>
        </w:rPr>
        <w:t xml:space="preserve">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уч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сь</w:instrText>
      </w:r>
      <w:r w:rsidRPr="00896D41">
        <w:rPr>
          <w:rFonts w:eastAsia="Calibri"/>
          <w:sz w:val="28"/>
          <w:szCs w:val="22"/>
          <w:lang w:eastAsia="en-US"/>
        </w:rPr>
        <w:fldChar w:fldCharType="end"/>
      </w:r>
      <w:r w:rsidRPr="00896D41">
        <w:rPr>
          <w:rFonts w:eastAsia="Calibri"/>
          <w:sz w:val="28"/>
          <w:szCs w:val="28"/>
          <w:lang w:eastAsia="en-US"/>
        </w:rPr>
        <w:t xml:space="preserve"> случаи, когда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ин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цы</w:instrText>
      </w:r>
      <w:r w:rsidRPr="00896D41">
        <w:rPr>
          <w:rFonts w:eastAsia="Calibri"/>
          <w:sz w:val="28"/>
          <w:szCs w:val="22"/>
          <w:lang w:eastAsia="en-US"/>
        </w:rPr>
        <w:fldChar w:fldCharType="end"/>
      </w:r>
      <w:r w:rsidRPr="00896D41">
        <w:rPr>
          <w:rFonts w:eastAsia="Calibri"/>
          <w:sz w:val="28"/>
          <w:szCs w:val="28"/>
          <w:lang w:eastAsia="en-US"/>
        </w:rPr>
        <w:t xml:space="preserve"> вступают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фи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брак с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гр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аж</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ми</w:instrText>
      </w:r>
      <w:r w:rsidRPr="00896D41">
        <w:rPr>
          <w:rFonts w:eastAsia="Calibri"/>
          <w:sz w:val="28"/>
          <w:szCs w:val="22"/>
          <w:lang w:eastAsia="en-US"/>
        </w:rPr>
        <w:fldChar w:fldCharType="end"/>
      </w:r>
      <w:r w:rsidRPr="00896D41">
        <w:rPr>
          <w:rFonts w:eastAsia="Calibri"/>
          <w:sz w:val="28"/>
          <w:szCs w:val="28"/>
          <w:lang w:eastAsia="en-US"/>
        </w:rPr>
        <w:t xml:space="preserve"> Российской Федерации с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це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w:instrText>
      </w:r>
      <w:r w:rsidRPr="00896D41">
        <w:rPr>
          <w:rFonts w:eastAsia="Calibri"/>
          <w:sz w:val="28"/>
          <w:szCs w:val="22"/>
          <w:lang w:eastAsia="en-US"/>
        </w:rPr>
        <w:fldChar w:fldCharType="end"/>
      </w:r>
      <w:r w:rsidRPr="00896D41">
        <w:rPr>
          <w:rFonts w:eastAsia="Calibri"/>
          <w:sz w:val="28"/>
          <w:szCs w:val="28"/>
          <w:lang w:eastAsia="en-US"/>
        </w:rPr>
        <w:t xml:space="preserve"> приобретения гражданства.</w:t>
      </w:r>
      <w:r w:rsidRPr="00896D41">
        <w:rPr>
          <w:rFonts w:eastAsia="Calibri"/>
          <w:sz w:val="28"/>
          <w:szCs w:val="28"/>
          <w:vertAlign w:val="superscript"/>
          <w:lang w:eastAsia="en-US"/>
        </w:rPr>
        <w:footnoteReference w:id="31"/>
      </w:r>
      <w:r w:rsidRPr="00896D41">
        <w:rPr>
          <w:rFonts w:eastAsia="Calibri"/>
          <w:sz w:val="28"/>
          <w:szCs w:val="28"/>
          <w:lang w:eastAsia="en-US"/>
        </w:rPr>
        <w:t xml:space="preserve">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ма</w:instrText>
      </w:r>
      <w:r w:rsidRPr="00896D41">
        <w:rPr>
          <w:rFonts w:eastAsia="Calibri"/>
          <w:sz w:val="28"/>
          <w:szCs w:val="22"/>
          <w:lang w:eastAsia="en-US"/>
        </w:rPr>
        <w:fldChar w:fldCharType="end"/>
      </w:r>
      <w:r w:rsidRPr="00896D41">
        <w:rPr>
          <w:rFonts w:eastAsia="Calibri"/>
          <w:sz w:val="28"/>
          <w:szCs w:val="28"/>
          <w:lang w:eastAsia="en-US"/>
        </w:rPr>
        <w:t xml:space="preserve"> заключается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что недействительный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eastAsia="Calibri"/>
          <w:sz w:val="28"/>
          <w:szCs w:val="22"/>
          <w:lang w:eastAsia="en-US"/>
        </w:rPr>
        <w:fldChar w:fldCharType="end"/>
      </w:r>
      <w:r w:rsidRPr="00896D41">
        <w:rPr>
          <w:rFonts w:eastAsia="Calibri"/>
          <w:sz w:val="28"/>
          <w:szCs w:val="28"/>
          <w:lang w:eastAsia="en-US"/>
        </w:rPr>
        <w:t xml:space="preserve"> только лишь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жд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eastAsia="Calibri"/>
          <w:sz w:val="28"/>
          <w:szCs w:val="22"/>
          <w:lang w:eastAsia="en-US"/>
        </w:rPr>
        <w:fldChar w:fldCharType="end"/>
      </w:r>
      <w:r w:rsidRPr="00896D41">
        <w:rPr>
          <w:rFonts w:eastAsia="Calibri"/>
          <w:sz w:val="28"/>
          <w:szCs w:val="28"/>
          <w:lang w:eastAsia="en-US"/>
        </w:rPr>
        <w:t xml:space="preserve"> ничтожной сделке,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уг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w:instrText>
      </w:r>
      <w:r w:rsidRPr="00896D41">
        <w:rPr>
          <w:rFonts w:eastAsia="Calibri"/>
          <w:sz w:val="28"/>
          <w:szCs w:val="22"/>
          <w:lang w:eastAsia="en-US"/>
        </w:rPr>
        <w:fldChar w:fldCharType="end"/>
      </w:r>
      <w:r w:rsidRPr="00896D41">
        <w:rPr>
          <w:rFonts w:eastAsia="Calibri"/>
          <w:sz w:val="28"/>
          <w:szCs w:val="28"/>
          <w:lang w:eastAsia="en-US"/>
        </w:rPr>
        <w:t xml:space="preserve"> ответственность за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фи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брак 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однако законодатели уже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eastAsia="Calibri"/>
          <w:sz w:val="28"/>
          <w:szCs w:val="22"/>
          <w:lang w:eastAsia="en-US"/>
        </w:rPr>
        <w:fldChar w:fldCharType="end"/>
      </w:r>
      <w:r w:rsidRPr="00896D41">
        <w:rPr>
          <w:rFonts w:eastAsia="Calibri"/>
          <w:sz w:val="28"/>
          <w:szCs w:val="28"/>
          <w:lang w:eastAsia="en-US"/>
        </w:rPr>
        <w:t xml:space="preserve"> обсуждают введение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Уголовная ответственность за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ие</w:instrText>
      </w:r>
      <w:r w:rsidRPr="00896D41">
        <w:rPr>
          <w:rFonts w:eastAsia="Calibri"/>
          <w:sz w:val="28"/>
          <w:szCs w:val="22"/>
          <w:lang w:eastAsia="en-US"/>
        </w:rPr>
        <w:fldChar w:fldCharType="end"/>
      </w:r>
      <w:r w:rsidRPr="00896D41">
        <w:rPr>
          <w:rFonts w:eastAsia="Calibri"/>
          <w:sz w:val="28"/>
          <w:szCs w:val="28"/>
          <w:lang w:eastAsia="en-US"/>
        </w:rPr>
        <w:t xml:space="preserve"> фиктивного брачного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юз</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действительно необходима, так как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бн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ые</w:instrText>
      </w:r>
      <w:r w:rsidRPr="00896D41">
        <w:rPr>
          <w:rFonts w:eastAsia="Calibri"/>
          <w:sz w:val="28"/>
          <w:szCs w:val="22"/>
          <w:lang w:eastAsia="en-US"/>
        </w:rPr>
        <w:fldChar w:fldCharType="end"/>
      </w:r>
      <w:r w:rsidRPr="00896D41">
        <w:rPr>
          <w:rFonts w:eastAsia="Calibri"/>
          <w:sz w:val="28"/>
          <w:szCs w:val="28"/>
          <w:lang w:eastAsia="en-US"/>
        </w:rPr>
        <w:t xml:space="preserve"> браки оказывают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кр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ай</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не</w:instrText>
      </w:r>
      <w:r w:rsidRPr="00896D41">
        <w:rPr>
          <w:rFonts w:eastAsia="Calibri"/>
          <w:sz w:val="28"/>
          <w:szCs w:val="22"/>
          <w:lang w:eastAsia="en-US"/>
        </w:rPr>
        <w:fldChar w:fldCharType="end"/>
      </w:r>
      <w:r w:rsidRPr="00896D41">
        <w:rPr>
          <w:rFonts w:eastAsia="Calibri"/>
          <w:sz w:val="28"/>
          <w:szCs w:val="28"/>
          <w:lang w:eastAsia="en-US"/>
        </w:rPr>
        <w:t xml:space="preserve"> деструктивное влияние на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ще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в частности, на его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ые</w:instrText>
      </w:r>
      <w:r w:rsidRPr="00896D41">
        <w:rPr>
          <w:rFonts w:eastAsia="Calibri"/>
          <w:sz w:val="28"/>
          <w:szCs w:val="22"/>
          <w:lang w:eastAsia="en-US"/>
        </w:rPr>
        <w:fldChar w:fldCharType="end"/>
      </w:r>
      <w:r w:rsidRPr="00896D41">
        <w:rPr>
          <w:rFonts w:eastAsia="Calibri"/>
          <w:sz w:val="28"/>
          <w:szCs w:val="28"/>
          <w:lang w:eastAsia="en-US"/>
        </w:rPr>
        <w:t xml:space="preserve"> устои, негативно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ют</w:instrText>
      </w:r>
      <w:r w:rsidRPr="00896D41">
        <w:rPr>
          <w:rFonts w:eastAsia="Calibri"/>
          <w:sz w:val="28"/>
          <w:szCs w:val="22"/>
          <w:lang w:eastAsia="en-US"/>
        </w:rPr>
        <w:fldChar w:fldCharType="end"/>
      </w:r>
      <w:r w:rsidRPr="00896D41">
        <w:rPr>
          <w:rFonts w:eastAsia="Calibri"/>
          <w:sz w:val="28"/>
          <w:szCs w:val="28"/>
          <w:lang w:eastAsia="en-US"/>
        </w:rPr>
        <w:t xml:space="preserve"> и на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эк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w:instrText>
      </w:r>
      <w:r w:rsidRPr="00896D41">
        <w:rPr>
          <w:rFonts w:eastAsia="Calibri"/>
          <w:sz w:val="28"/>
          <w:szCs w:val="22"/>
          <w:lang w:eastAsia="en-US"/>
        </w:rPr>
        <w:fldChar w:fldCharType="end"/>
      </w:r>
      <w:r w:rsidRPr="00896D41">
        <w:rPr>
          <w:rFonts w:eastAsia="Calibri"/>
          <w:sz w:val="28"/>
          <w:szCs w:val="28"/>
          <w:lang w:eastAsia="en-US"/>
        </w:rPr>
        <w:t xml:space="preserve"> Фиктивные браки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жд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аю</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w:instrText>
      </w:r>
      <w:r w:rsidRPr="00896D41">
        <w:rPr>
          <w:rFonts w:eastAsia="Calibri"/>
          <w:sz w:val="28"/>
          <w:szCs w:val="22"/>
          <w:lang w:eastAsia="en-US"/>
        </w:rPr>
        <w:fldChar w:fldCharType="end"/>
      </w:r>
      <w:r w:rsidRPr="00896D41">
        <w:rPr>
          <w:rFonts w:eastAsia="Calibri"/>
          <w:sz w:val="28"/>
          <w:szCs w:val="28"/>
          <w:lang w:eastAsia="en-US"/>
        </w:rPr>
        <w:t xml:space="preserve"> в более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ез</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изучении, поскольку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ще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время они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чи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ли</w:instrText>
      </w:r>
      <w:r w:rsidRPr="00896D41">
        <w:rPr>
          <w:rFonts w:eastAsia="Calibri"/>
          <w:sz w:val="28"/>
          <w:szCs w:val="22"/>
          <w:lang w:eastAsia="en-US"/>
        </w:rPr>
        <w:fldChar w:fldCharType="end"/>
      </w:r>
      <w:r w:rsidRPr="00896D41">
        <w:rPr>
          <w:rFonts w:eastAsia="Calibri"/>
          <w:sz w:val="28"/>
          <w:szCs w:val="28"/>
          <w:lang w:eastAsia="en-US"/>
        </w:rPr>
        <w:t xml:space="preserve"> достаточно широкое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сп</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Подобные браки-крайне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оп</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явление. </w:t>
      </w:r>
    </w:p>
    <w:p w14:paraId="0A5842C8" w14:textId="6EEE6C10"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В научной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ли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ре</w:instrText>
      </w:r>
      <w:r w:rsidRPr="00896D41">
        <w:rPr>
          <w:rFonts w:eastAsia="Calibri"/>
          <w:sz w:val="28"/>
          <w:szCs w:val="22"/>
          <w:lang w:eastAsia="en-US"/>
        </w:rPr>
        <w:fldChar w:fldCharType="end"/>
      </w:r>
      <w:r w:rsidRPr="00896D41">
        <w:rPr>
          <w:rFonts w:eastAsia="Calibri"/>
          <w:sz w:val="28"/>
          <w:szCs w:val="28"/>
          <w:lang w:eastAsia="en-US"/>
        </w:rPr>
        <w:t xml:space="preserve"> по данной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ме</w:instrText>
      </w:r>
      <w:r w:rsidRPr="00896D41">
        <w:rPr>
          <w:rFonts w:eastAsia="Calibri"/>
          <w:sz w:val="28"/>
          <w:szCs w:val="22"/>
          <w:lang w:eastAsia="en-US"/>
        </w:rPr>
        <w:fldChar w:fldCharType="end"/>
      </w:r>
      <w:r w:rsidRPr="00896D41">
        <w:rPr>
          <w:rFonts w:eastAsia="Calibri"/>
          <w:sz w:val="28"/>
          <w:szCs w:val="28"/>
          <w:lang w:eastAsia="en-US"/>
        </w:rPr>
        <w:t xml:space="preserve"> не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ой</w:instrText>
      </w:r>
      <w:r w:rsidRPr="00896D41">
        <w:rPr>
          <w:rFonts w:eastAsia="Calibri"/>
          <w:sz w:val="28"/>
          <w:szCs w:val="22"/>
          <w:lang w:eastAsia="en-US"/>
        </w:rPr>
        <w:fldChar w:fldCharType="end"/>
      </w:r>
      <w:r w:rsidRPr="00896D41">
        <w:rPr>
          <w:rFonts w:eastAsia="Calibri"/>
          <w:sz w:val="28"/>
          <w:szCs w:val="28"/>
          <w:lang w:eastAsia="en-US"/>
        </w:rPr>
        <w:t xml:space="preserve"> мере представлены критерии недействительности,</w:t>
      </w:r>
      <w:r>
        <w:rPr>
          <w:rFonts w:eastAsia="Calibri"/>
          <w:sz w:val="28"/>
          <w:szCs w:val="28"/>
          <w:lang w:eastAsia="en-US"/>
        </w:rPr>
        <w:t xml:space="preserve"> </w:t>
      </w:r>
      <w:r w:rsidRPr="00896D41">
        <w:rPr>
          <w:rFonts w:eastAsia="Calibri"/>
          <w:sz w:val="28"/>
          <w:szCs w:val="28"/>
          <w:lang w:eastAsia="en-US"/>
        </w:rPr>
        <w:t xml:space="preserve">основания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недействительности, 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кж</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общее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зл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между недействительностью </w:t>
      </w:r>
      <w:r w:rsidRPr="00896D41">
        <w:rPr>
          <w:rFonts w:eastAsia="Calibri"/>
          <w:sz w:val="28"/>
          <w:szCs w:val="22"/>
          <w:lang w:eastAsia="en-US"/>
        </w:rPr>
        <w:t>брака</w:t>
      </w:r>
      <w:r w:rsidRPr="00896D41">
        <w:rPr>
          <w:rFonts w:eastAsia="Calibri"/>
          <w:sz w:val="28"/>
          <w:szCs w:val="28"/>
          <w:lang w:eastAsia="en-US"/>
        </w:rPr>
        <w:t xml:space="preserve"> и сделкой.</w:t>
      </w:r>
      <w:r w:rsidRPr="00896D41">
        <w:rPr>
          <w:rFonts w:eastAsia="Calibri"/>
          <w:sz w:val="28"/>
          <w:szCs w:val="28"/>
          <w:vertAlign w:val="superscript"/>
          <w:lang w:eastAsia="en-US"/>
        </w:rPr>
        <w:footnoteReference w:id="32"/>
      </w:r>
      <w:r w:rsidRPr="00896D41">
        <w:rPr>
          <w:rFonts w:eastAsia="Calibri"/>
          <w:sz w:val="28"/>
          <w:szCs w:val="28"/>
          <w:lang w:eastAsia="en-US"/>
        </w:rPr>
        <w:t xml:space="preserve"> </w:t>
      </w:r>
    </w:p>
    <w:p w14:paraId="7706A2D5"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В действующем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ом</w:instrText>
      </w:r>
      <w:r w:rsidRPr="00896D41">
        <w:rPr>
          <w:rFonts w:eastAsia="Calibri"/>
          <w:sz w:val="28"/>
          <w:szCs w:val="22"/>
          <w:lang w:eastAsia="en-US"/>
        </w:rPr>
        <w:fldChar w:fldCharType="end"/>
      </w:r>
      <w:r w:rsidRPr="00896D41">
        <w:rPr>
          <w:rFonts w:eastAsia="Calibri"/>
          <w:sz w:val="28"/>
          <w:szCs w:val="28"/>
          <w:lang w:eastAsia="en-US"/>
        </w:rPr>
        <w:t xml:space="preserve"> законодательстве отсутствует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оп</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недействительности брака,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эт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w:instrText>
      </w:r>
      <w:r w:rsidRPr="00896D41">
        <w:rPr>
          <w:rFonts w:eastAsia="Calibri"/>
          <w:sz w:val="28"/>
          <w:szCs w:val="22"/>
          <w:lang w:eastAsia="en-US"/>
        </w:rPr>
        <w:fldChar w:fldCharType="end"/>
      </w:r>
      <w:r w:rsidRPr="00896D41">
        <w:rPr>
          <w:rFonts w:eastAsia="Calibri"/>
          <w:sz w:val="28"/>
          <w:szCs w:val="28"/>
          <w:lang w:eastAsia="en-US"/>
        </w:rPr>
        <w:t xml:space="preserve"> его правовую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w:instrText>
      </w:r>
      <w:r w:rsidRPr="00896D41">
        <w:rPr>
          <w:rFonts w:eastAsia="Calibri"/>
          <w:sz w:val="28"/>
          <w:szCs w:val="22"/>
          <w:lang w:eastAsia="en-US"/>
        </w:rPr>
        <w:fldChar w:fldCharType="end"/>
      </w:r>
      <w:r w:rsidRPr="00896D41">
        <w:rPr>
          <w:rFonts w:eastAsia="Calibri"/>
          <w:sz w:val="28"/>
          <w:szCs w:val="28"/>
          <w:lang w:eastAsia="en-US"/>
        </w:rPr>
        <w:t xml:space="preserve"> можно понять,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ща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w:instrText>
      </w:r>
      <w:r w:rsidRPr="00896D41">
        <w:rPr>
          <w:rFonts w:eastAsia="Calibri"/>
          <w:sz w:val="28"/>
          <w:szCs w:val="22"/>
          <w:lang w:eastAsia="en-US"/>
        </w:rPr>
        <w:fldChar w:fldCharType="end"/>
      </w:r>
      <w:r w:rsidRPr="00896D41">
        <w:rPr>
          <w:rFonts w:eastAsia="Calibri"/>
          <w:sz w:val="28"/>
          <w:szCs w:val="28"/>
          <w:lang w:eastAsia="en-US"/>
        </w:rPr>
        <w:t xml:space="preserve"> к трудам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уч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ых</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Например, по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мн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ию</w:instrText>
      </w:r>
      <w:r w:rsidRPr="00896D41">
        <w:rPr>
          <w:rFonts w:eastAsia="Calibri"/>
          <w:sz w:val="28"/>
          <w:szCs w:val="22"/>
          <w:lang w:eastAsia="en-US"/>
        </w:rPr>
        <w:fldChar w:fldCharType="end"/>
      </w:r>
      <w:r w:rsidRPr="00896D41">
        <w:rPr>
          <w:rFonts w:eastAsia="Calibri"/>
          <w:sz w:val="28"/>
          <w:szCs w:val="28"/>
          <w:lang w:eastAsia="en-US"/>
        </w:rPr>
        <w:t xml:space="preserve"> В.П. Шахматова, под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w:instrText>
      </w:r>
      <w:r w:rsidRPr="00896D41">
        <w:rPr>
          <w:rFonts w:eastAsia="Calibri"/>
          <w:sz w:val="28"/>
          <w:szCs w:val="22"/>
          <w:lang w:eastAsia="en-US"/>
        </w:rPr>
        <w:fldChar w:fldCharType="end"/>
      </w:r>
      <w:r w:rsidRPr="00896D41">
        <w:rPr>
          <w:rFonts w:eastAsia="Calibri"/>
          <w:sz w:val="28"/>
          <w:szCs w:val="28"/>
          <w:lang w:eastAsia="en-US"/>
        </w:rPr>
        <w:t xml:space="preserve"> брака можно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ть</w:instrText>
      </w:r>
      <w:r w:rsidRPr="00896D41">
        <w:rPr>
          <w:rFonts w:eastAsia="Calibri"/>
          <w:sz w:val="28"/>
          <w:szCs w:val="22"/>
          <w:lang w:eastAsia="en-US"/>
        </w:rPr>
        <w:fldChar w:fldCharType="end"/>
      </w:r>
      <w:r w:rsidRPr="00896D41">
        <w:rPr>
          <w:rFonts w:eastAsia="Calibri"/>
          <w:sz w:val="28"/>
          <w:szCs w:val="28"/>
          <w:lang w:eastAsia="en-US"/>
        </w:rPr>
        <w:t xml:space="preserve"> его дефектность,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w:instrText>
      </w:r>
      <w:r w:rsidRPr="00896D41">
        <w:rPr>
          <w:rFonts w:eastAsia="Calibri"/>
          <w:sz w:val="28"/>
          <w:szCs w:val="22"/>
          <w:lang w:eastAsia="en-US"/>
        </w:rPr>
        <w:fldChar w:fldCharType="end"/>
      </w:r>
      <w:r w:rsidRPr="00896D41">
        <w:rPr>
          <w:rFonts w:eastAsia="Calibri"/>
          <w:sz w:val="28"/>
          <w:szCs w:val="28"/>
          <w:lang w:eastAsia="en-US"/>
        </w:rPr>
        <w:t xml:space="preserve"> нарушением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мо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нт</w:instrText>
      </w:r>
      <w:r w:rsidRPr="00896D41">
        <w:rPr>
          <w:rFonts w:eastAsia="Calibri"/>
          <w:sz w:val="28"/>
          <w:szCs w:val="22"/>
          <w:lang w:eastAsia="en-US"/>
        </w:rPr>
        <w:fldChar w:fldCharType="end"/>
      </w:r>
      <w:r w:rsidRPr="00896D41">
        <w:rPr>
          <w:rFonts w:eastAsia="Calibri"/>
          <w:sz w:val="28"/>
          <w:szCs w:val="28"/>
          <w:lang w:eastAsia="en-US"/>
        </w:rPr>
        <w:t xml:space="preserve"> его регистрации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ус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х</w:instrText>
      </w:r>
      <w:r w:rsidRPr="00896D41">
        <w:rPr>
          <w:rFonts w:eastAsia="Calibri"/>
          <w:sz w:val="28"/>
          <w:szCs w:val="22"/>
          <w:lang w:eastAsia="en-US"/>
        </w:rPr>
        <w:fldChar w:fldCharType="end"/>
      </w:r>
      <w:r w:rsidRPr="00896D41">
        <w:rPr>
          <w:rFonts w:eastAsia="Calibri"/>
          <w:sz w:val="28"/>
          <w:szCs w:val="28"/>
          <w:lang w:eastAsia="en-US"/>
        </w:rPr>
        <w:t xml:space="preserve"> требований, предъявляемых к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па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ющ</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им</w:instrText>
      </w:r>
      <w:r w:rsidRPr="00896D41">
        <w:rPr>
          <w:rFonts w:eastAsia="Calibri"/>
          <w:sz w:val="28"/>
          <w:szCs w:val="22"/>
          <w:lang w:eastAsia="en-US"/>
        </w:rPr>
        <w:fldChar w:fldCharType="end"/>
      </w:r>
      <w:r w:rsidRPr="00896D41">
        <w:rPr>
          <w:rFonts w:eastAsia="Calibri"/>
          <w:sz w:val="28"/>
          <w:szCs w:val="28"/>
          <w:lang w:eastAsia="en-US"/>
        </w:rPr>
        <w:t xml:space="preserve"> в брак. </w:t>
      </w:r>
      <w:r w:rsidRPr="00896D41">
        <w:rPr>
          <w:rFonts w:eastAsia="Calibri"/>
          <w:sz w:val="28"/>
          <w:szCs w:val="28"/>
          <w:vertAlign w:val="superscript"/>
          <w:lang w:eastAsia="en-US"/>
        </w:rPr>
        <w:footnoteReference w:id="33"/>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на</w:instrText>
      </w:r>
      <w:r w:rsidRPr="00896D41">
        <w:rPr>
          <w:rFonts w:eastAsia="Calibri"/>
          <w:sz w:val="28"/>
          <w:szCs w:val="22"/>
          <w:lang w:eastAsia="en-US"/>
        </w:rPr>
        <w:fldChar w:fldCharType="end"/>
      </w:r>
      <w:r w:rsidRPr="00896D41">
        <w:rPr>
          <w:rFonts w:eastAsia="Calibri"/>
          <w:sz w:val="28"/>
          <w:szCs w:val="28"/>
          <w:lang w:eastAsia="en-US"/>
        </w:rPr>
        <w:t xml:space="preserve"> Н.Н полагает под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w:instrText>
      </w:r>
      <w:r w:rsidRPr="00896D41">
        <w:rPr>
          <w:rFonts w:eastAsia="Calibri"/>
          <w:sz w:val="28"/>
          <w:szCs w:val="22"/>
          <w:lang w:eastAsia="en-US"/>
        </w:rPr>
        <w:fldChar w:fldCharType="end"/>
      </w:r>
      <w:r w:rsidRPr="00896D41">
        <w:rPr>
          <w:rFonts w:eastAsia="Calibri"/>
          <w:sz w:val="28"/>
          <w:szCs w:val="28"/>
          <w:lang w:eastAsia="en-US"/>
        </w:rPr>
        <w:t xml:space="preserve"> брака его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чн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ть</w:instrText>
      </w:r>
      <w:r w:rsidRPr="00896D41">
        <w:rPr>
          <w:rFonts w:eastAsia="Calibri"/>
          <w:sz w:val="28"/>
          <w:szCs w:val="22"/>
          <w:lang w:eastAsia="en-US"/>
        </w:rPr>
        <w:fldChar w:fldCharType="end"/>
      </w:r>
      <w:r w:rsidRPr="00896D41">
        <w:rPr>
          <w:rFonts w:eastAsia="Calibri"/>
          <w:sz w:val="28"/>
          <w:szCs w:val="28"/>
          <w:lang w:eastAsia="en-US"/>
        </w:rPr>
        <w:t xml:space="preserve"> в связи с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бл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условий </w:t>
      </w:r>
      <w:r w:rsidRPr="00896D41">
        <w:rPr>
          <w:rFonts w:eastAsia="Calibri"/>
          <w:sz w:val="28"/>
          <w:szCs w:val="28"/>
          <w:lang w:eastAsia="en-US"/>
        </w:rPr>
        <w:lastRenderedPageBreak/>
        <w:t xml:space="preserve">его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последствием которой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яв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ся</w:instrText>
      </w:r>
      <w:r w:rsidRPr="00896D41">
        <w:rPr>
          <w:rFonts w:eastAsia="Calibri"/>
          <w:sz w:val="28"/>
          <w:szCs w:val="22"/>
          <w:lang w:eastAsia="en-US"/>
        </w:rPr>
        <w:fldChar w:fldCharType="end"/>
      </w:r>
      <w:r w:rsidRPr="00896D41">
        <w:rPr>
          <w:rFonts w:eastAsia="Calibri"/>
          <w:sz w:val="28"/>
          <w:szCs w:val="28"/>
          <w:lang w:eastAsia="en-US"/>
        </w:rPr>
        <w:t xml:space="preserve"> аннулирование брачного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ош</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w:t>
      </w:r>
      <w:r w:rsidRPr="00896D41">
        <w:rPr>
          <w:rFonts w:eastAsia="Calibri"/>
          <w:sz w:val="28"/>
          <w:szCs w:val="28"/>
          <w:vertAlign w:val="superscript"/>
          <w:lang w:eastAsia="en-US"/>
        </w:rPr>
        <w:footnoteReference w:id="34"/>
      </w:r>
    </w:p>
    <w:p w14:paraId="54A1BDB6"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Данные обстоятельства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ли</w:instrText>
      </w:r>
      <w:r w:rsidRPr="00896D41">
        <w:rPr>
          <w:rFonts w:eastAsia="Calibri"/>
          <w:sz w:val="28"/>
          <w:szCs w:val="22"/>
          <w:lang w:eastAsia="en-US"/>
        </w:rPr>
        <w:fldChar w:fldCharType="end"/>
      </w:r>
      <w:r w:rsidRPr="00896D41">
        <w:rPr>
          <w:rFonts w:eastAsia="Calibri"/>
          <w:sz w:val="28"/>
          <w:szCs w:val="28"/>
          <w:lang w:eastAsia="en-US"/>
        </w:rPr>
        <w:t xml:space="preserve"> необходимость корректировки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же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о недействительности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разработки нового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дх</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к характеристике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и последствий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eastAsia="Calibri"/>
          <w:sz w:val="28"/>
          <w:szCs w:val="22"/>
          <w:lang w:eastAsia="en-US"/>
        </w:rPr>
        <w:fldChar w:fldCharType="end"/>
      </w:r>
      <w:r w:rsidRPr="00896D41">
        <w:rPr>
          <w:rFonts w:eastAsia="Calibri"/>
          <w:sz w:val="28"/>
          <w:szCs w:val="28"/>
          <w:lang w:eastAsia="en-US"/>
        </w:rPr>
        <w:t xml:space="preserve"> брака, необходимость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рш</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w:instrText>
      </w:r>
      <w:r w:rsidRPr="00896D41">
        <w:rPr>
          <w:rFonts w:eastAsia="Calibri"/>
          <w:sz w:val="28"/>
          <w:szCs w:val="22"/>
          <w:lang w:eastAsia="en-US"/>
        </w:rPr>
        <w:fldChar w:fldCharType="end"/>
      </w:r>
      <w:r w:rsidRPr="00896D41">
        <w:rPr>
          <w:rFonts w:eastAsia="Calibri"/>
          <w:sz w:val="28"/>
          <w:szCs w:val="28"/>
          <w:lang w:eastAsia="en-US"/>
        </w:rPr>
        <w:t xml:space="preserve"> законодательства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эт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ой</w:instrText>
      </w:r>
      <w:r w:rsidRPr="00896D41">
        <w:rPr>
          <w:rFonts w:eastAsia="Calibri"/>
          <w:sz w:val="28"/>
          <w:szCs w:val="22"/>
          <w:lang w:eastAsia="en-US"/>
        </w:rPr>
        <w:fldChar w:fldCharType="end"/>
      </w:r>
      <w:r w:rsidRPr="00896D41">
        <w:rPr>
          <w:rFonts w:eastAsia="Calibri"/>
          <w:sz w:val="28"/>
          <w:szCs w:val="28"/>
          <w:lang w:eastAsia="en-US"/>
        </w:rPr>
        <w:t xml:space="preserve"> сфере. </w:t>
      </w:r>
    </w:p>
    <w:p w14:paraId="5BF7E487" w14:textId="2A08A446"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Несомненно, важно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ща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ся</w:instrText>
      </w:r>
      <w:r w:rsidRPr="00896D41">
        <w:rPr>
          <w:rFonts w:eastAsia="Calibri"/>
          <w:sz w:val="28"/>
          <w:szCs w:val="22"/>
          <w:lang w:eastAsia="en-US"/>
        </w:rPr>
        <w:fldChar w:fldCharType="end"/>
      </w:r>
      <w:r w:rsidRPr="00896D41">
        <w:rPr>
          <w:rFonts w:eastAsia="Calibri"/>
          <w:sz w:val="28"/>
          <w:szCs w:val="28"/>
          <w:lang w:eastAsia="en-US"/>
        </w:rPr>
        <w:t xml:space="preserve"> и к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бе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жн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w:instrText>
      </w:r>
      <w:r w:rsidRPr="00896D41">
        <w:rPr>
          <w:rFonts w:eastAsia="Calibri"/>
          <w:sz w:val="28"/>
          <w:szCs w:val="22"/>
          <w:lang w:eastAsia="en-US"/>
        </w:rPr>
        <w:fldChar w:fldCharType="end"/>
      </w:r>
      <w:r w:rsidRPr="00896D41">
        <w:rPr>
          <w:rFonts w:eastAsia="Calibri"/>
          <w:sz w:val="28"/>
          <w:szCs w:val="28"/>
          <w:lang w:eastAsia="en-US"/>
        </w:rPr>
        <w:t xml:space="preserve"> семейному законодательству,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чт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ы</w:instrText>
      </w:r>
      <w:r w:rsidRPr="00896D41">
        <w:rPr>
          <w:rFonts w:eastAsia="Calibri"/>
          <w:sz w:val="28"/>
          <w:szCs w:val="22"/>
          <w:lang w:eastAsia="en-US"/>
        </w:rPr>
        <w:fldChar w:fldCharType="end"/>
      </w:r>
      <w:r w:rsidRPr="00896D41">
        <w:rPr>
          <w:rFonts w:eastAsia="Calibri"/>
          <w:sz w:val="28"/>
          <w:szCs w:val="28"/>
          <w:lang w:eastAsia="en-US"/>
        </w:rPr>
        <w:t xml:space="preserve"> определить основные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ци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w:instrText>
      </w:r>
      <w:r w:rsidRPr="00896D41">
        <w:rPr>
          <w:rFonts w:eastAsia="Calibri"/>
          <w:sz w:val="28"/>
          <w:szCs w:val="22"/>
          <w:lang w:eastAsia="en-US"/>
        </w:rPr>
        <w:fldChar w:fldCharType="end"/>
      </w:r>
      <w:r w:rsidRPr="00896D41">
        <w:rPr>
          <w:rFonts w:eastAsia="Calibri"/>
          <w:sz w:val="28"/>
          <w:szCs w:val="28"/>
          <w:lang w:eastAsia="en-US"/>
        </w:rPr>
        <w:t xml:space="preserve"> в развитии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же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о признании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недействительным, выявить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зи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ый</w:instrText>
      </w:r>
      <w:r w:rsidRPr="00896D41">
        <w:rPr>
          <w:rFonts w:eastAsia="Calibri"/>
          <w:sz w:val="28"/>
          <w:szCs w:val="22"/>
          <w:lang w:eastAsia="en-US"/>
        </w:rPr>
        <w:fldChar w:fldCharType="end"/>
      </w:r>
      <w:r w:rsidRPr="00896D41">
        <w:rPr>
          <w:rFonts w:eastAsia="Calibri"/>
          <w:sz w:val="28"/>
          <w:szCs w:val="28"/>
          <w:lang w:eastAsia="en-US"/>
        </w:rPr>
        <w:t xml:space="preserve"> и негативный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юр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опыт, который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це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можно использовать для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рш</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w:instrText>
      </w:r>
      <w:r w:rsidRPr="00896D41">
        <w:rPr>
          <w:rFonts w:eastAsia="Calibri"/>
          <w:sz w:val="28"/>
          <w:szCs w:val="22"/>
          <w:lang w:eastAsia="en-US"/>
        </w:rPr>
        <w:fldChar w:fldCharType="end"/>
      </w:r>
      <w:r w:rsidRPr="00896D41">
        <w:rPr>
          <w:rFonts w:eastAsia="Calibri"/>
          <w:sz w:val="28"/>
          <w:szCs w:val="28"/>
          <w:lang w:eastAsia="en-US"/>
        </w:rPr>
        <w:t xml:space="preserve"> отечественного законодательства по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ис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ед</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му</w:instrText>
      </w:r>
      <w:r w:rsidRPr="00896D41">
        <w:rPr>
          <w:rFonts w:eastAsia="Calibri"/>
          <w:sz w:val="28"/>
          <w:szCs w:val="22"/>
          <w:lang w:eastAsia="en-US"/>
        </w:rPr>
        <w:fldChar w:fldCharType="end"/>
      </w:r>
      <w:r w:rsidR="009C3927">
        <w:rPr>
          <w:rFonts w:eastAsia="Calibri"/>
          <w:sz w:val="28"/>
          <w:szCs w:val="28"/>
          <w:lang w:eastAsia="en-US"/>
        </w:rPr>
        <w:t xml:space="preserve"> вопросу.</w:t>
      </w:r>
      <w:r w:rsidRPr="00896D41">
        <w:rPr>
          <w:rFonts w:eastAsia="Calibri"/>
          <w:sz w:val="28"/>
          <w:szCs w:val="28"/>
          <w:vertAlign w:val="superscript"/>
          <w:lang w:eastAsia="en-US"/>
        </w:rPr>
        <w:footnoteReference w:id="35"/>
      </w:r>
    </w:p>
    <w:p w14:paraId="50070115"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Уровень научной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зр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w:instrText>
      </w:r>
      <w:r w:rsidRPr="00896D41">
        <w:rPr>
          <w:rFonts w:eastAsia="Calibri"/>
          <w:sz w:val="28"/>
          <w:szCs w:val="22"/>
          <w:lang w:eastAsia="en-US"/>
        </w:rPr>
        <w:fldChar w:fldCharType="end"/>
      </w:r>
      <w:r w:rsidRPr="00896D41">
        <w:rPr>
          <w:rFonts w:eastAsia="Calibri"/>
          <w:sz w:val="28"/>
          <w:szCs w:val="28"/>
          <w:lang w:eastAsia="en-US"/>
        </w:rPr>
        <w:t xml:space="preserve"> темы 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иш</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высок. Существует ряд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х</w:instrText>
      </w:r>
      <w:r w:rsidRPr="00896D41">
        <w:rPr>
          <w:rFonts w:eastAsia="Calibri"/>
          <w:sz w:val="28"/>
          <w:szCs w:val="22"/>
          <w:lang w:eastAsia="en-US"/>
        </w:rPr>
        <w:fldChar w:fldCharType="end"/>
      </w:r>
      <w:r w:rsidRPr="00896D41">
        <w:rPr>
          <w:rFonts w:eastAsia="Calibri"/>
          <w:sz w:val="28"/>
          <w:szCs w:val="28"/>
          <w:lang w:eastAsia="en-US"/>
        </w:rPr>
        <w:t xml:space="preserve"> трудов, затрагивающих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ча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вопросы недействительности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Обширного исследования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ин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недействительности брака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же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eastAsia="Calibri"/>
          <w:sz w:val="28"/>
          <w:szCs w:val="22"/>
          <w:lang w:eastAsia="en-US"/>
        </w:rPr>
        <w:fldChar w:fldCharType="end"/>
      </w:r>
      <w:r w:rsidRPr="00896D41">
        <w:rPr>
          <w:rFonts w:eastAsia="Calibri"/>
          <w:sz w:val="28"/>
          <w:szCs w:val="28"/>
          <w:lang w:eastAsia="en-US"/>
        </w:rPr>
        <w:t xml:space="preserve"> не было, за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ис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кандидатской диссертации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сп</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А. Ю,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утверждает, что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це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го</w:instrText>
      </w:r>
      <w:r w:rsidRPr="00896D41">
        <w:rPr>
          <w:rFonts w:eastAsia="Calibri"/>
          <w:sz w:val="28"/>
          <w:szCs w:val="22"/>
          <w:lang w:eastAsia="en-US"/>
        </w:rPr>
        <w:fldChar w:fldCharType="end"/>
      </w:r>
      <w:r w:rsidRPr="00896D41">
        <w:rPr>
          <w:rFonts w:eastAsia="Calibri"/>
          <w:sz w:val="28"/>
          <w:szCs w:val="28"/>
          <w:lang w:eastAsia="en-US"/>
        </w:rPr>
        <w:t xml:space="preserve"> исследования проблем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eastAsia="Calibri"/>
          <w:sz w:val="28"/>
          <w:szCs w:val="22"/>
          <w:lang w:eastAsia="en-US"/>
        </w:rPr>
        <w:fldChar w:fldCharType="end"/>
      </w:r>
      <w:r w:rsidRPr="00896D41">
        <w:rPr>
          <w:rFonts w:eastAsia="Calibri"/>
          <w:sz w:val="28"/>
          <w:szCs w:val="28"/>
          <w:lang w:eastAsia="en-US"/>
        </w:rPr>
        <w:t xml:space="preserve"> брака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ия</w:instrText>
      </w:r>
      <w:r w:rsidRPr="00896D41">
        <w:rPr>
          <w:rFonts w:eastAsia="Calibri"/>
          <w:sz w:val="28"/>
          <w:szCs w:val="22"/>
          <w:lang w:eastAsia="en-US"/>
        </w:rPr>
        <w:fldChar w:fldCharType="end"/>
      </w:r>
      <w:r w:rsidRPr="00896D41">
        <w:rPr>
          <w:rFonts w:eastAsia="Calibri"/>
          <w:sz w:val="28"/>
          <w:szCs w:val="28"/>
          <w:lang w:eastAsia="en-US"/>
        </w:rPr>
        <w:t xml:space="preserve"> последствий недействительности на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ве</w:instrText>
      </w:r>
      <w:r w:rsidRPr="00896D41">
        <w:rPr>
          <w:rFonts w:eastAsia="Calibri"/>
          <w:sz w:val="28"/>
          <w:szCs w:val="22"/>
          <w:lang w:eastAsia="en-US"/>
        </w:rPr>
        <w:fldChar w:fldCharType="end"/>
      </w:r>
      <w:r w:rsidRPr="00896D41">
        <w:rPr>
          <w:rFonts w:eastAsia="Calibri"/>
          <w:sz w:val="28"/>
          <w:szCs w:val="28"/>
          <w:lang w:eastAsia="en-US"/>
        </w:rPr>
        <w:t xml:space="preserve"> нового отечественного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eastAsia="Calibri"/>
          <w:sz w:val="28"/>
          <w:szCs w:val="22"/>
          <w:lang w:eastAsia="en-US"/>
        </w:rPr>
        <w:fldChar w:fldCharType="end"/>
      </w:r>
      <w:r w:rsidRPr="00896D41">
        <w:rPr>
          <w:rFonts w:eastAsia="Calibri"/>
          <w:sz w:val="28"/>
          <w:szCs w:val="28"/>
          <w:lang w:eastAsia="en-US"/>
        </w:rPr>
        <w:t xml:space="preserve"> и гражданского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ва</w:instrText>
      </w:r>
      <w:r w:rsidRPr="00896D41">
        <w:rPr>
          <w:rFonts w:eastAsia="Calibri"/>
          <w:sz w:val="28"/>
          <w:szCs w:val="22"/>
          <w:lang w:eastAsia="en-US"/>
        </w:rPr>
        <w:fldChar w:fldCharType="end"/>
      </w:r>
      <w:r w:rsidRPr="00896D41">
        <w:rPr>
          <w:rFonts w:eastAsia="Calibri"/>
          <w:sz w:val="28"/>
          <w:szCs w:val="28"/>
          <w:lang w:eastAsia="en-US"/>
        </w:rPr>
        <w:t xml:space="preserve"> не проводилось. По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мн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ию</w:instrText>
      </w:r>
      <w:r w:rsidRPr="00896D41">
        <w:rPr>
          <w:rFonts w:eastAsia="Calibri"/>
          <w:sz w:val="28"/>
          <w:szCs w:val="22"/>
          <w:lang w:eastAsia="en-US"/>
        </w:rPr>
        <w:fldChar w:fldCharType="end"/>
      </w:r>
      <w:r w:rsidRPr="00896D41">
        <w:rPr>
          <w:rFonts w:eastAsia="Calibri"/>
          <w:sz w:val="28"/>
          <w:szCs w:val="28"/>
          <w:lang w:eastAsia="en-US"/>
        </w:rPr>
        <w:t xml:space="preserve"> ученого, проведено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оч</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количество исследований,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х</w:instrText>
      </w:r>
      <w:r w:rsidRPr="00896D41">
        <w:rPr>
          <w:rFonts w:eastAsia="Calibri"/>
          <w:sz w:val="28"/>
          <w:szCs w:val="22"/>
          <w:lang w:eastAsia="en-US"/>
        </w:rPr>
        <w:fldChar w:fldCharType="end"/>
      </w:r>
      <w:r w:rsidRPr="00896D41">
        <w:rPr>
          <w:rFonts w:eastAsia="Calibri"/>
          <w:sz w:val="28"/>
          <w:szCs w:val="28"/>
          <w:lang w:eastAsia="en-US"/>
        </w:rPr>
        <w:t xml:space="preserve"> с учетом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ую</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ще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го</w:instrText>
      </w:r>
      <w:r w:rsidRPr="00896D41">
        <w:rPr>
          <w:rFonts w:eastAsia="Calibri"/>
          <w:sz w:val="28"/>
          <w:szCs w:val="22"/>
          <w:lang w:eastAsia="en-US"/>
        </w:rPr>
        <w:fldChar w:fldCharType="end"/>
      </w:r>
      <w:r w:rsidRPr="00896D41">
        <w:rPr>
          <w:rFonts w:eastAsia="Calibri"/>
          <w:sz w:val="28"/>
          <w:szCs w:val="28"/>
          <w:lang w:eastAsia="en-US"/>
        </w:rPr>
        <w:t xml:space="preserve"> законодательства, современной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до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ны</w:instrText>
      </w:r>
      <w:r w:rsidRPr="00896D41">
        <w:rPr>
          <w:rFonts w:eastAsia="Calibri"/>
          <w:sz w:val="28"/>
          <w:szCs w:val="22"/>
          <w:lang w:eastAsia="en-US"/>
        </w:rPr>
        <w:fldChar w:fldCharType="end"/>
      </w:r>
      <w:r w:rsidRPr="00896D41">
        <w:rPr>
          <w:rFonts w:eastAsia="Calibri"/>
          <w:sz w:val="28"/>
          <w:szCs w:val="28"/>
          <w:lang w:eastAsia="en-US"/>
        </w:rPr>
        <w:t xml:space="preserve"> и современного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эт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ап</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развития общества и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го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анализировались бы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мы</w:instrText>
      </w:r>
      <w:r w:rsidRPr="00896D41">
        <w:rPr>
          <w:rFonts w:eastAsia="Calibri"/>
          <w:sz w:val="28"/>
          <w:szCs w:val="22"/>
          <w:lang w:eastAsia="en-US"/>
        </w:rPr>
        <w:fldChar w:fldCharType="end"/>
      </w:r>
      <w:r w:rsidRPr="00896D41">
        <w:rPr>
          <w:rFonts w:eastAsia="Calibri"/>
          <w:sz w:val="28"/>
          <w:szCs w:val="28"/>
          <w:lang w:eastAsia="en-US"/>
        </w:rPr>
        <w:t xml:space="preserve"> недействительности брака,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ла</w:instrText>
      </w:r>
      <w:r w:rsidRPr="00896D41">
        <w:rPr>
          <w:rFonts w:eastAsia="Calibri"/>
          <w:sz w:val="28"/>
          <w:szCs w:val="22"/>
          <w:lang w:eastAsia="en-US"/>
        </w:rPr>
        <w:fldChar w:fldCharType="end"/>
      </w:r>
      <w:r w:rsidRPr="00896D41">
        <w:rPr>
          <w:rFonts w:eastAsia="Calibri"/>
          <w:sz w:val="28"/>
          <w:szCs w:val="28"/>
          <w:lang w:eastAsia="en-US"/>
        </w:rPr>
        <w:t xml:space="preserve"> осуществлена разработка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го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eastAsia="Calibri"/>
          <w:sz w:val="28"/>
          <w:szCs w:val="22"/>
          <w:lang w:eastAsia="en-US"/>
        </w:rPr>
        <w:fldChar w:fldCharType="end"/>
      </w:r>
      <w:r w:rsidRPr="00896D41">
        <w:rPr>
          <w:rFonts w:eastAsia="Calibri"/>
          <w:sz w:val="28"/>
          <w:szCs w:val="28"/>
          <w:lang w:eastAsia="en-US"/>
        </w:rPr>
        <w:t xml:space="preserve"> аппарата института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eastAsia="Calibri"/>
          <w:sz w:val="28"/>
          <w:szCs w:val="22"/>
          <w:lang w:eastAsia="en-US"/>
        </w:rPr>
        <w:fldChar w:fldCharType="end"/>
      </w:r>
      <w:r w:rsidRPr="00896D41">
        <w:rPr>
          <w:rFonts w:eastAsia="Calibri"/>
          <w:sz w:val="28"/>
          <w:szCs w:val="28"/>
          <w:lang w:eastAsia="en-US"/>
        </w:rPr>
        <w:t xml:space="preserve"> брака, реализован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мп</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подход к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вы</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ю</w:instrText>
      </w:r>
      <w:r w:rsidRPr="00896D41">
        <w:rPr>
          <w:rFonts w:eastAsia="Calibri"/>
          <w:sz w:val="28"/>
          <w:szCs w:val="22"/>
          <w:lang w:eastAsia="en-US"/>
        </w:rPr>
        <w:fldChar w:fldCharType="end"/>
      </w:r>
      <w:r w:rsidRPr="00896D41">
        <w:rPr>
          <w:rFonts w:eastAsia="Calibri"/>
          <w:sz w:val="28"/>
          <w:szCs w:val="28"/>
          <w:lang w:eastAsia="en-US"/>
        </w:rPr>
        <w:t xml:space="preserve"> и разрешению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об</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применительно к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от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ше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возникающим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яз</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w:instrText>
      </w:r>
      <w:r w:rsidRPr="00896D41">
        <w:rPr>
          <w:rFonts w:eastAsia="Calibri"/>
          <w:sz w:val="28"/>
          <w:szCs w:val="22"/>
          <w:lang w:eastAsia="en-US"/>
        </w:rPr>
        <w:fldChar w:fldCharType="end"/>
      </w:r>
      <w:r w:rsidRPr="00896D41">
        <w:rPr>
          <w:rFonts w:eastAsia="Calibri"/>
          <w:sz w:val="28"/>
          <w:szCs w:val="28"/>
          <w:lang w:eastAsia="en-US"/>
        </w:rPr>
        <w:t xml:space="preserve"> с существованием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eastAsia="Calibri"/>
          <w:sz w:val="28"/>
          <w:szCs w:val="22"/>
          <w:lang w:eastAsia="en-US"/>
        </w:rPr>
        <w:fldChar w:fldCharType="end"/>
      </w:r>
      <w:r w:rsidRPr="00896D41">
        <w:rPr>
          <w:rFonts w:eastAsia="Calibri"/>
          <w:sz w:val="28"/>
          <w:szCs w:val="28"/>
          <w:lang w:eastAsia="en-US"/>
        </w:rPr>
        <w:t xml:space="preserve"> брака, признанием его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ым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применением последствий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w:t>
      </w:r>
      <w:r w:rsidRPr="00896D41">
        <w:rPr>
          <w:rFonts w:eastAsia="Calibri"/>
          <w:sz w:val="28"/>
          <w:szCs w:val="28"/>
          <w:vertAlign w:val="superscript"/>
          <w:lang w:eastAsia="en-US"/>
        </w:rPr>
        <w:footnoteReference w:id="36"/>
      </w:r>
    </w:p>
    <w:p w14:paraId="37C16E01" w14:textId="77777777"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Данная тема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яв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ля</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ся</w:instrText>
      </w:r>
      <w:r w:rsidRPr="00896D41">
        <w:rPr>
          <w:rFonts w:eastAsia="Calibri"/>
          <w:sz w:val="28"/>
          <w:szCs w:val="22"/>
          <w:lang w:eastAsia="en-US"/>
        </w:rPr>
        <w:fldChar w:fldCharType="end"/>
      </w:r>
      <w:r w:rsidRPr="00896D41">
        <w:rPr>
          <w:rFonts w:eastAsia="Calibri"/>
          <w:sz w:val="28"/>
          <w:szCs w:val="28"/>
          <w:lang w:eastAsia="en-US"/>
        </w:rPr>
        <w:t xml:space="preserve"> актуальной и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яз</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w:instrText>
      </w:r>
      <w:r w:rsidRPr="00896D41">
        <w:rPr>
          <w:rFonts w:eastAsia="Calibri"/>
          <w:sz w:val="28"/>
          <w:szCs w:val="22"/>
          <w:lang w:eastAsia="en-US"/>
        </w:rPr>
        <w:fldChar w:fldCharType="end"/>
      </w:r>
      <w:r w:rsidRPr="00896D41">
        <w:rPr>
          <w:rFonts w:eastAsia="Calibri"/>
          <w:sz w:val="28"/>
          <w:szCs w:val="28"/>
          <w:lang w:eastAsia="en-US"/>
        </w:rPr>
        <w:t xml:space="preserve"> с проблемой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во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зм</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ож</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w:instrText>
      </w:r>
      <w:r w:rsidRPr="00896D41">
        <w:rPr>
          <w:rFonts w:eastAsia="Calibri"/>
          <w:sz w:val="28"/>
          <w:szCs w:val="22"/>
          <w:lang w:eastAsia="en-US"/>
        </w:rPr>
        <w:fldChar w:fldCharType="end"/>
      </w:r>
      <w:r w:rsidRPr="00896D41">
        <w:rPr>
          <w:rFonts w:eastAsia="Calibri"/>
          <w:sz w:val="28"/>
          <w:szCs w:val="28"/>
          <w:lang w:eastAsia="en-US"/>
        </w:rPr>
        <w:t xml:space="preserve"> признания брака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ым</w:instrText>
      </w:r>
      <w:r w:rsidRPr="00896D41">
        <w:rPr>
          <w:rFonts w:eastAsia="Calibri"/>
          <w:sz w:val="28"/>
          <w:szCs w:val="22"/>
          <w:lang w:eastAsia="en-US"/>
        </w:rPr>
        <w:fldChar w:fldCharType="end"/>
      </w:r>
      <w:r w:rsidRPr="00896D41">
        <w:rPr>
          <w:rFonts w:eastAsia="Calibri"/>
          <w:sz w:val="28"/>
          <w:szCs w:val="28"/>
          <w:lang w:eastAsia="en-US"/>
        </w:rPr>
        <w:t xml:space="preserve"> по причине одинакового пола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уг</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ов</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w:instrText>
      </w:r>
      <w:r w:rsidRPr="00896D41">
        <w:rPr>
          <w:rFonts w:eastAsia="Calibri"/>
          <w:sz w:val="28"/>
          <w:szCs w:val="22"/>
          <w:lang w:eastAsia="en-US"/>
        </w:rPr>
        <w:fldChar w:fldCharType="end"/>
      </w:r>
      <w:r w:rsidRPr="00896D41">
        <w:rPr>
          <w:rFonts w:eastAsia="Calibri"/>
          <w:sz w:val="28"/>
          <w:szCs w:val="28"/>
          <w:lang w:eastAsia="en-US"/>
        </w:rPr>
        <w:t xml:space="preserve"> так как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еп</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ят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ви</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й</w:instrText>
      </w:r>
      <w:r w:rsidRPr="00896D41">
        <w:rPr>
          <w:rFonts w:eastAsia="Calibri"/>
          <w:sz w:val="28"/>
          <w:szCs w:val="22"/>
          <w:lang w:eastAsia="en-US"/>
        </w:rPr>
        <w:fldChar w:fldCharType="end"/>
      </w:r>
      <w:r w:rsidRPr="00896D41">
        <w:rPr>
          <w:rFonts w:eastAsia="Calibri"/>
          <w:sz w:val="28"/>
          <w:szCs w:val="28"/>
          <w:lang w:eastAsia="en-US"/>
        </w:rPr>
        <w:t xml:space="preserve"> к перемене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по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ла</w:instrText>
      </w:r>
      <w:r w:rsidRPr="00896D41">
        <w:rPr>
          <w:rFonts w:eastAsia="Calibri"/>
          <w:sz w:val="28"/>
          <w:szCs w:val="22"/>
          <w:lang w:eastAsia="en-US"/>
        </w:rPr>
        <w:fldChar w:fldCharType="end"/>
      </w:r>
      <w:r w:rsidRPr="00896D41">
        <w:rPr>
          <w:rFonts w:eastAsia="Calibri"/>
          <w:sz w:val="28"/>
          <w:szCs w:val="28"/>
          <w:lang w:eastAsia="en-US"/>
        </w:rPr>
        <w:t xml:space="preserve"> лицу, состоящему в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w:instrText>
      </w:r>
      <w:r w:rsidRPr="00896D41">
        <w:rPr>
          <w:rFonts w:eastAsia="Calibri"/>
          <w:sz w:val="28"/>
          <w:szCs w:val="22"/>
          <w:lang w:eastAsia="en-US"/>
        </w:rPr>
        <w:fldChar w:fldCharType="end"/>
      </w:r>
      <w:r w:rsidRPr="00896D41">
        <w:rPr>
          <w:rFonts w:eastAsia="Calibri"/>
          <w:sz w:val="28"/>
          <w:szCs w:val="28"/>
          <w:lang w:eastAsia="en-US"/>
        </w:rPr>
        <w:t xml:space="preserve"> отечественным законодательством 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ус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ен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w:instrText>
      </w:r>
      <w:r w:rsidRPr="00896D41">
        <w:rPr>
          <w:rFonts w:eastAsia="Calibri"/>
          <w:sz w:val="28"/>
          <w:szCs w:val="22"/>
          <w:lang w:eastAsia="en-US"/>
        </w:rPr>
        <w:fldChar w:fldCharType="end"/>
      </w:r>
      <w:r w:rsidRPr="00896D41">
        <w:rPr>
          <w:rFonts w:eastAsia="Calibri"/>
          <w:sz w:val="28"/>
          <w:szCs w:val="28"/>
          <w:lang w:eastAsia="en-US"/>
        </w:rPr>
        <w:t xml:space="preserve"> </w:t>
      </w:r>
    </w:p>
    <w:p w14:paraId="12A5DB02" w14:textId="04507E52" w:rsidR="00896D41" w:rsidRPr="00896D41" w:rsidRDefault="00896D41" w:rsidP="004E1143">
      <w:pPr>
        <w:ind w:firstLine="851"/>
        <w:jc w:val="both"/>
        <w:rPr>
          <w:rFonts w:eastAsia="Calibri"/>
          <w:sz w:val="28"/>
          <w:szCs w:val="28"/>
          <w:lang w:eastAsia="en-US"/>
        </w:rPr>
      </w:pPr>
      <w:r w:rsidRPr="00896D41">
        <w:rPr>
          <w:rFonts w:eastAsia="Calibri"/>
          <w:sz w:val="28"/>
          <w:szCs w:val="28"/>
          <w:lang w:eastAsia="en-US"/>
        </w:rPr>
        <w:t xml:space="preserve">Таким образом,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ту</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ал</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ть</w:instrText>
      </w:r>
      <w:r w:rsidRPr="00896D41">
        <w:rPr>
          <w:rFonts w:eastAsia="Calibri"/>
          <w:sz w:val="28"/>
          <w:szCs w:val="22"/>
          <w:lang w:eastAsia="en-US"/>
        </w:rPr>
        <w:fldChar w:fldCharType="end"/>
      </w:r>
      <w:r w:rsidRPr="00896D41">
        <w:rPr>
          <w:rFonts w:eastAsia="Calibri"/>
          <w:sz w:val="28"/>
          <w:szCs w:val="28"/>
          <w:lang w:eastAsia="en-US"/>
        </w:rPr>
        <w:t xml:space="preserve"> темы «Недействительность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а»</w:instrText>
      </w:r>
      <w:r w:rsidRPr="00896D41">
        <w:rPr>
          <w:rFonts w:eastAsia="Calibri"/>
          <w:sz w:val="28"/>
          <w:szCs w:val="22"/>
          <w:lang w:eastAsia="en-US"/>
        </w:rPr>
        <w:fldChar w:fldCharType="end"/>
      </w:r>
      <w:r w:rsidRPr="00896D41">
        <w:rPr>
          <w:rFonts w:eastAsia="Calibri"/>
          <w:sz w:val="28"/>
          <w:szCs w:val="28"/>
          <w:lang w:eastAsia="en-US"/>
        </w:rPr>
        <w:t xml:space="preserve"> связана с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м,</w:instrText>
      </w:r>
      <w:r w:rsidRPr="00896D41">
        <w:rPr>
          <w:rFonts w:eastAsia="Calibri"/>
          <w:sz w:val="28"/>
          <w:szCs w:val="22"/>
          <w:lang w:eastAsia="en-US"/>
        </w:rPr>
        <w:fldChar w:fldCharType="end"/>
      </w:r>
      <w:r w:rsidRPr="00896D41">
        <w:rPr>
          <w:rFonts w:eastAsia="Calibri"/>
          <w:sz w:val="28"/>
          <w:szCs w:val="28"/>
          <w:lang w:eastAsia="en-US"/>
        </w:rPr>
        <w:t xml:space="preserve"> что семейное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ль</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во</w:instrText>
      </w:r>
      <w:r w:rsidRPr="00896D41">
        <w:rPr>
          <w:rFonts w:eastAsia="Calibri"/>
          <w:sz w:val="28"/>
          <w:szCs w:val="22"/>
          <w:lang w:eastAsia="en-US"/>
        </w:rPr>
        <w:fldChar w:fldCharType="end"/>
      </w:r>
      <w:r w:rsidRPr="00896D41">
        <w:rPr>
          <w:rFonts w:eastAsia="Calibri"/>
          <w:sz w:val="28"/>
          <w:szCs w:val="28"/>
          <w:lang w:eastAsia="en-US"/>
        </w:rPr>
        <w:t xml:space="preserve"> РФ не </w:t>
      </w:r>
      <w:r w:rsidRPr="00896D41">
        <w:rPr>
          <w:rFonts w:eastAsia="Calibri"/>
          <w:sz w:val="28"/>
          <w:szCs w:val="22"/>
          <w:highlight w:val="white"/>
          <w:lang w:eastAsia="en-US"/>
        </w:rPr>
        <w:fldChar w:fldCharType="begin"/>
      </w:r>
      <w:r w:rsidRPr="00896D41">
        <w:rPr>
          <w:rFonts w:eastAsia="Calibri"/>
          <w:sz w:val="28"/>
          <w:szCs w:val="22"/>
          <w:lang w:eastAsia="en-US"/>
        </w:rPr>
        <w:instrText xml:space="preserve">eq </w:instrText>
      </w:r>
      <w:r w:rsidRPr="00896D41">
        <w:rPr>
          <w:rFonts w:eastAsia="Calibri"/>
          <w:noProof/>
          <w:sz w:val="28"/>
          <w:szCs w:val="28"/>
          <w:lang w:eastAsia="en-US"/>
        </w:rPr>
        <w:instrText>со</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рж</w:instrText>
      </w:r>
      <w:r w:rsidRPr="00896D41">
        <w:rPr>
          <w:rFonts w:ascii="Estrangelo Edessa" w:hAnsi="Estrangelo Edessa" w:cs="Estrangelo Edessa"/>
          <w:noProof/>
          <w:color w:val="FFFFFF"/>
          <w:spacing w:val="-20000"/>
          <w:sz w:val="2"/>
          <w:szCs w:val="28"/>
        </w:rPr>
        <w:instrText>ܙ</w:instrText>
      </w:r>
      <w:r w:rsidRPr="00896D41">
        <w:rPr>
          <w:rFonts w:eastAsia="Calibri"/>
          <w:noProof/>
          <w:sz w:val="28"/>
          <w:szCs w:val="28"/>
          <w:lang w:eastAsia="en-US"/>
        </w:rPr>
        <w:instrText>ит</w:instrText>
      </w:r>
      <w:r w:rsidRPr="00896D41">
        <w:rPr>
          <w:rFonts w:eastAsia="Calibri"/>
          <w:sz w:val="28"/>
          <w:szCs w:val="22"/>
          <w:lang w:eastAsia="en-US"/>
        </w:rPr>
        <w:fldChar w:fldCharType="end"/>
      </w:r>
      <w:r w:rsidRPr="00896D41">
        <w:rPr>
          <w:rFonts w:eastAsia="Calibri"/>
          <w:sz w:val="28"/>
          <w:szCs w:val="28"/>
          <w:lang w:eastAsia="en-US"/>
        </w:rPr>
        <w:t xml:space="preserve"> исчерпывающих ответов относительно критериев,</w:t>
      </w:r>
      <w:r>
        <w:rPr>
          <w:rFonts w:eastAsia="Calibri"/>
          <w:sz w:val="28"/>
          <w:szCs w:val="28"/>
          <w:lang w:eastAsia="en-US"/>
        </w:rPr>
        <w:t xml:space="preserve"> </w:t>
      </w:r>
      <w:r w:rsidRPr="00896D41">
        <w:rPr>
          <w:rFonts w:eastAsia="Calibri"/>
          <w:sz w:val="28"/>
          <w:szCs w:val="28"/>
          <w:lang w:eastAsia="en-US"/>
        </w:rPr>
        <w:t>оснований и последствий признания брака недействительным.</w:t>
      </w:r>
      <w:r>
        <w:rPr>
          <w:rFonts w:eastAsia="Calibri"/>
          <w:sz w:val="28"/>
          <w:szCs w:val="28"/>
          <w:lang w:eastAsia="en-US"/>
        </w:rPr>
        <w:t xml:space="preserve"> </w:t>
      </w:r>
      <w:r w:rsidRPr="00896D41">
        <w:rPr>
          <w:rFonts w:eastAsia="Calibri"/>
          <w:sz w:val="28"/>
          <w:szCs w:val="28"/>
          <w:lang w:eastAsia="en-US"/>
        </w:rPr>
        <w:t>Существуют проблемы и с порядком признания недействительным уже расторгнутого брака,</w:t>
      </w:r>
      <w:r>
        <w:rPr>
          <w:rFonts w:eastAsia="Calibri"/>
          <w:sz w:val="28"/>
          <w:szCs w:val="28"/>
          <w:lang w:eastAsia="en-US"/>
        </w:rPr>
        <w:t xml:space="preserve"> </w:t>
      </w:r>
      <w:r w:rsidRPr="00896D41">
        <w:rPr>
          <w:rFonts w:eastAsia="Calibri"/>
          <w:sz w:val="28"/>
          <w:szCs w:val="28"/>
          <w:lang w:eastAsia="en-US"/>
        </w:rPr>
        <w:t>с регулированием недействительности брака,</w:t>
      </w:r>
      <w:r>
        <w:rPr>
          <w:rFonts w:eastAsia="Calibri"/>
          <w:sz w:val="28"/>
          <w:szCs w:val="28"/>
          <w:lang w:eastAsia="en-US"/>
        </w:rPr>
        <w:t xml:space="preserve"> </w:t>
      </w:r>
      <w:r w:rsidRPr="00896D41">
        <w:rPr>
          <w:rFonts w:eastAsia="Calibri"/>
          <w:sz w:val="28"/>
          <w:szCs w:val="28"/>
          <w:lang w:eastAsia="en-US"/>
        </w:rPr>
        <w:t xml:space="preserve">заключенного с иностранным гражданином. </w:t>
      </w:r>
    </w:p>
    <w:p w14:paraId="7D395F1E" w14:textId="77777777" w:rsidR="00896D41" w:rsidRDefault="00896D41" w:rsidP="004E1143">
      <w:pPr>
        <w:jc w:val="both"/>
        <w:rPr>
          <w:rFonts w:eastAsia="Calibri"/>
          <w:b/>
          <w:lang w:eastAsia="en-US"/>
        </w:rPr>
      </w:pPr>
    </w:p>
    <w:p w14:paraId="5570D979" w14:textId="77777777" w:rsidR="002E39F2" w:rsidRDefault="002E39F2" w:rsidP="004E1143">
      <w:pPr>
        <w:jc w:val="both"/>
        <w:rPr>
          <w:rFonts w:eastAsia="Calibri"/>
          <w:b/>
          <w:sz w:val="28"/>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7FCF8981" w14:textId="092116B5" w:rsidR="00896D41" w:rsidRDefault="00896D41" w:rsidP="004E1143">
      <w:pPr>
        <w:jc w:val="both"/>
        <w:rPr>
          <w:rFonts w:eastAsia="Calibri"/>
          <w:b/>
          <w:sz w:val="28"/>
          <w:lang w:eastAsia="en-US"/>
        </w:rPr>
      </w:pPr>
      <w:r w:rsidRPr="00896D41">
        <w:rPr>
          <w:rFonts w:eastAsia="Calibri"/>
          <w:b/>
          <w:sz w:val="28"/>
          <w:lang w:eastAsia="en-US"/>
        </w:rPr>
        <w:lastRenderedPageBreak/>
        <w:t>Список литературы:</w:t>
      </w:r>
    </w:p>
    <w:p w14:paraId="43852D3F" w14:textId="77777777" w:rsidR="00896D41" w:rsidRPr="00896D41" w:rsidRDefault="00896D41" w:rsidP="004E1143">
      <w:pPr>
        <w:spacing w:before="240" w:after="240"/>
        <w:jc w:val="both"/>
        <w:rPr>
          <w:rFonts w:eastAsia="Calibri"/>
          <w:b/>
          <w:sz w:val="28"/>
          <w:szCs w:val="28"/>
          <w:lang w:eastAsia="en-US"/>
        </w:rPr>
      </w:pPr>
      <w:r w:rsidRPr="00896D41">
        <w:rPr>
          <w:rFonts w:eastAsia="Calibri"/>
          <w:b/>
          <w:sz w:val="28"/>
          <w:szCs w:val="28"/>
          <w:lang w:eastAsia="en-US"/>
        </w:rPr>
        <w:t>Нормативно-правовые акты:</w:t>
      </w:r>
    </w:p>
    <w:p w14:paraId="3287690D" w14:textId="0FD5DEFC" w:rsidR="00896D41" w:rsidRPr="00896D41" w:rsidRDefault="00896D41" w:rsidP="004E1143">
      <w:pPr>
        <w:pStyle w:val="af0"/>
        <w:numPr>
          <w:ilvl w:val="0"/>
          <w:numId w:val="10"/>
        </w:numPr>
        <w:tabs>
          <w:tab w:val="left" w:pos="993"/>
        </w:tabs>
        <w:ind w:left="0" w:firstLine="709"/>
        <w:jc w:val="both"/>
        <w:rPr>
          <w:rFonts w:eastAsia="Calibri"/>
          <w:sz w:val="28"/>
          <w:lang w:eastAsia="en-US"/>
        </w:rPr>
      </w:pPr>
      <w:r w:rsidRPr="00896D41">
        <w:rPr>
          <w:rFonts w:eastAsia="Calibri"/>
          <w:sz w:val="28"/>
          <w:lang w:eastAsia="en-US"/>
        </w:rPr>
        <w:t xml:space="preserve">Семейный </w:t>
      </w:r>
      <w:r w:rsidRPr="00896D41">
        <w:rPr>
          <w:rFonts w:eastAsia="Calibri"/>
          <w:sz w:val="32"/>
          <w:szCs w:val="22"/>
          <w:highlight w:val="white"/>
          <w:lang w:eastAsia="en-US"/>
        </w:rPr>
        <w:fldChar w:fldCharType="begin"/>
      </w:r>
      <w:r w:rsidRPr="00896D41">
        <w:rPr>
          <w:rFonts w:eastAsia="Calibri"/>
          <w:sz w:val="32"/>
          <w:szCs w:val="22"/>
          <w:lang w:eastAsia="en-US"/>
        </w:rPr>
        <w:instrText xml:space="preserve">eq </w:instrText>
      </w:r>
      <w:r w:rsidRPr="00896D41">
        <w:rPr>
          <w:rFonts w:eastAsia="Calibri"/>
          <w:noProof/>
          <w:sz w:val="28"/>
          <w:lang w:eastAsia="en-US"/>
        </w:rPr>
        <w:instrText>ко</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де</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кс</w:instrText>
      </w:r>
      <w:r w:rsidRPr="00896D41">
        <w:rPr>
          <w:rFonts w:eastAsia="Calibri"/>
          <w:sz w:val="32"/>
          <w:szCs w:val="22"/>
          <w:lang w:eastAsia="en-US"/>
        </w:rPr>
        <w:fldChar w:fldCharType="end"/>
      </w:r>
      <w:r w:rsidRPr="00896D41">
        <w:rPr>
          <w:rFonts w:eastAsia="Calibri"/>
          <w:sz w:val="28"/>
          <w:lang w:eastAsia="en-US"/>
        </w:rPr>
        <w:t xml:space="preserve"> РФ от 29 </w:t>
      </w:r>
      <w:r w:rsidRPr="00896D41">
        <w:rPr>
          <w:rFonts w:eastAsia="Calibri"/>
          <w:sz w:val="32"/>
          <w:szCs w:val="22"/>
          <w:highlight w:val="white"/>
          <w:lang w:eastAsia="en-US"/>
        </w:rPr>
        <w:fldChar w:fldCharType="begin"/>
      </w:r>
      <w:r w:rsidRPr="00896D41">
        <w:rPr>
          <w:rFonts w:eastAsia="Calibri"/>
          <w:sz w:val="32"/>
          <w:szCs w:val="22"/>
          <w:lang w:eastAsia="en-US"/>
        </w:rPr>
        <w:instrText xml:space="preserve">eq </w:instrText>
      </w:r>
      <w:r w:rsidRPr="00896D41">
        <w:rPr>
          <w:rFonts w:eastAsia="Calibri"/>
          <w:noProof/>
          <w:sz w:val="28"/>
          <w:lang w:eastAsia="en-US"/>
        </w:rPr>
        <w:instrText>де</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ка</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бр</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я</w:instrText>
      </w:r>
      <w:r w:rsidRPr="00896D41">
        <w:rPr>
          <w:rFonts w:eastAsia="Calibri"/>
          <w:sz w:val="32"/>
          <w:szCs w:val="22"/>
          <w:lang w:eastAsia="en-US"/>
        </w:rPr>
        <w:fldChar w:fldCharType="end"/>
      </w:r>
      <w:r w:rsidRPr="00896D41">
        <w:rPr>
          <w:rFonts w:eastAsia="Calibri"/>
          <w:sz w:val="28"/>
          <w:lang w:eastAsia="en-US"/>
        </w:rPr>
        <w:t xml:space="preserve"> 1995 г. № </w:t>
      </w:r>
      <w:r w:rsidRPr="00896D41">
        <w:rPr>
          <w:rFonts w:eastAsia="Calibri"/>
          <w:sz w:val="32"/>
          <w:szCs w:val="22"/>
          <w:highlight w:val="white"/>
          <w:lang w:eastAsia="en-US"/>
        </w:rPr>
        <w:fldChar w:fldCharType="begin"/>
      </w:r>
      <w:r w:rsidRPr="00896D41">
        <w:rPr>
          <w:rFonts w:eastAsia="Calibri"/>
          <w:sz w:val="32"/>
          <w:szCs w:val="22"/>
          <w:lang w:eastAsia="en-US"/>
        </w:rPr>
        <w:instrText xml:space="preserve">eq </w:instrText>
      </w:r>
      <w:r w:rsidRPr="00896D41">
        <w:rPr>
          <w:rFonts w:eastAsia="Calibri"/>
          <w:noProof/>
          <w:sz w:val="28"/>
          <w:lang w:eastAsia="en-US"/>
        </w:rPr>
        <w:instrText>22</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3-</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Ф3</w:instrText>
      </w:r>
      <w:r w:rsidRPr="00896D41">
        <w:rPr>
          <w:rFonts w:eastAsia="Calibri"/>
          <w:sz w:val="32"/>
          <w:szCs w:val="22"/>
          <w:lang w:eastAsia="en-US"/>
        </w:rPr>
        <w:fldChar w:fldCharType="end"/>
      </w:r>
      <w:r w:rsidRPr="00896D41">
        <w:rPr>
          <w:rFonts w:eastAsia="Calibri"/>
          <w:sz w:val="28"/>
          <w:lang w:eastAsia="en-US"/>
        </w:rPr>
        <w:t xml:space="preserve"> (в ред. от </w:t>
      </w:r>
      <w:r w:rsidRPr="00896D41">
        <w:rPr>
          <w:rFonts w:eastAsia="Calibri"/>
          <w:sz w:val="32"/>
          <w:szCs w:val="22"/>
          <w:highlight w:val="white"/>
          <w:lang w:eastAsia="en-US"/>
        </w:rPr>
        <w:fldChar w:fldCharType="begin"/>
      </w:r>
      <w:r w:rsidRPr="00896D41">
        <w:rPr>
          <w:rFonts w:eastAsia="Calibri"/>
          <w:sz w:val="32"/>
          <w:szCs w:val="22"/>
          <w:lang w:eastAsia="en-US"/>
        </w:rPr>
        <w:instrText xml:space="preserve">eq </w:instrText>
      </w:r>
      <w:r w:rsidRPr="00896D41">
        <w:rPr>
          <w:rFonts w:eastAsia="Calibri"/>
          <w:noProof/>
          <w:sz w:val="28"/>
          <w:lang w:eastAsia="en-US"/>
        </w:rPr>
        <w:instrText>01</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.0</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5.</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20</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17</w:instrText>
      </w:r>
      <w:r w:rsidRPr="00896D41">
        <w:rPr>
          <w:rFonts w:ascii="Estrangelo Edessa" w:hAnsi="Estrangelo Edessa" w:cs="Estrangelo Edessa"/>
          <w:noProof/>
          <w:color w:val="FFFFFF"/>
          <w:spacing w:val="-20000"/>
          <w:sz w:val="4"/>
          <w:szCs w:val="28"/>
        </w:rPr>
        <w:instrText>ܙ</w:instrText>
      </w:r>
      <w:r w:rsidRPr="00896D41">
        <w:rPr>
          <w:rFonts w:eastAsia="Calibri"/>
          <w:noProof/>
          <w:sz w:val="28"/>
          <w:lang w:eastAsia="en-US"/>
        </w:rPr>
        <w:instrText>).</w:instrText>
      </w:r>
      <w:r w:rsidRPr="00896D41">
        <w:rPr>
          <w:rFonts w:eastAsia="Calibri"/>
          <w:sz w:val="32"/>
          <w:szCs w:val="22"/>
          <w:lang w:eastAsia="en-US"/>
        </w:rPr>
        <w:fldChar w:fldCharType="end"/>
      </w:r>
      <w:r w:rsidRPr="00896D41">
        <w:rPr>
          <w:rFonts w:eastAsia="Calibri"/>
          <w:sz w:val="28"/>
          <w:lang w:eastAsia="en-US"/>
        </w:rPr>
        <w:t xml:space="preserve"> </w:t>
      </w:r>
    </w:p>
    <w:p w14:paraId="1D030912" w14:textId="1E73B8CE" w:rsidR="00896D41" w:rsidRPr="00896D41" w:rsidRDefault="00896D41" w:rsidP="004E1143">
      <w:pPr>
        <w:tabs>
          <w:tab w:val="left" w:pos="709"/>
          <w:tab w:val="left" w:pos="851"/>
          <w:tab w:val="left" w:pos="993"/>
        </w:tabs>
        <w:spacing w:before="240" w:after="240"/>
        <w:jc w:val="both"/>
        <w:rPr>
          <w:rFonts w:eastAsia="Calibri"/>
          <w:b/>
          <w:sz w:val="28"/>
          <w:szCs w:val="28"/>
          <w:lang w:eastAsia="en-US"/>
        </w:rPr>
      </w:pPr>
      <w:r w:rsidRPr="00896D41">
        <w:rPr>
          <w:rFonts w:eastAsia="Calibri"/>
          <w:b/>
          <w:sz w:val="28"/>
          <w:szCs w:val="28"/>
          <w:lang w:eastAsia="en-US"/>
        </w:rPr>
        <w:t>Специальная литература:</w:t>
      </w:r>
    </w:p>
    <w:p w14:paraId="6124E40B" w14:textId="0DA1546D" w:rsidR="00896D41" w:rsidRPr="00896D41" w:rsidRDefault="00896D41" w:rsidP="004E1143">
      <w:pPr>
        <w:pStyle w:val="af0"/>
        <w:numPr>
          <w:ilvl w:val="0"/>
          <w:numId w:val="11"/>
        </w:numPr>
        <w:tabs>
          <w:tab w:val="left" w:pos="993"/>
        </w:tabs>
        <w:ind w:left="0" w:firstLine="709"/>
        <w:jc w:val="both"/>
        <w:rPr>
          <w:rFonts w:eastAsia="Calibri"/>
          <w:sz w:val="28"/>
          <w:szCs w:val="28"/>
          <w:lang w:eastAsia="en-US"/>
        </w:rPr>
      </w:pPr>
      <w:r w:rsidRPr="00896D41">
        <w:rPr>
          <w:rFonts w:eastAsia="Calibri"/>
          <w:sz w:val="28"/>
          <w:szCs w:val="28"/>
          <w:lang w:eastAsia="en-US"/>
        </w:rPr>
        <w:t xml:space="preserve">Беспалов А. Ю.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йс</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ит</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ел</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ьн</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ть</w:instrText>
      </w:r>
      <w:r w:rsidRPr="00896D41">
        <w:rPr>
          <w:rFonts w:eastAsia="Calibri"/>
          <w:sz w:val="28"/>
          <w:szCs w:val="28"/>
          <w:lang w:eastAsia="en-US"/>
        </w:rPr>
        <w:fldChar w:fldCharType="end"/>
      </w:r>
      <w:r w:rsidRPr="00896D41">
        <w:rPr>
          <w:rFonts w:eastAsia="Calibri"/>
          <w:sz w:val="28"/>
          <w:szCs w:val="28"/>
          <w:lang w:eastAsia="en-US"/>
        </w:rPr>
        <w:t xml:space="preserve"> брака по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се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ме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йн</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ом</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у</w:instrText>
      </w:r>
      <w:r w:rsidRPr="00896D41">
        <w:rPr>
          <w:rFonts w:eastAsia="Calibri"/>
          <w:sz w:val="28"/>
          <w:szCs w:val="28"/>
          <w:lang w:eastAsia="en-US"/>
        </w:rPr>
        <w:fldChar w:fldCharType="end"/>
      </w:r>
      <w:r w:rsidRPr="00896D41">
        <w:rPr>
          <w:rFonts w:eastAsia="Calibri"/>
          <w:sz w:val="28"/>
          <w:szCs w:val="28"/>
          <w:lang w:eastAsia="en-US"/>
        </w:rPr>
        <w:t xml:space="preserve"> законодательству Российской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Фе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де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ра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ци</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и</w:instrText>
      </w:r>
      <w:r w:rsidRPr="00896D41">
        <w:rPr>
          <w:rFonts w:eastAsia="Calibri"/>
          <w:sz w:val="28"/>
          <w:szCs w:val="28"/>
          <w:lang w:eastAsia="en-US"/>
        </w:rPr>
        <w:fldChar w:fldCharType="end"/>
      </w:r>
      <w:r w:rsidRPr="00896D41">
        <w:rPr>
          <w:rFonts w:eastAsia="Calibri"/>
          <w:sz w:val="28"/>
          <w:szCs w:val="28"/>
          <w:lang w:eastAsia="en-US"/>
        </w:rPr>
        <w:t xml:space="preserve">: диссертация ...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ка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нд</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ид</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ат</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а</w:instrText>
      </w:r>
      <w:r w:rsidRPr="00896D41">
        <w:rPr>
          <w:rFonts w:eastAsia="Calibri"/>
          <w:sz w:val="28"/>
          <w:szCs w:val="28"/>
          <w:lang w:eastAsia="en-US"/>
        </w:rPr>
        <w:fldChar w:fldCharType="end"/>
      </w:r>
      <w:r>
        <w:rPr>
          <w:rFonts w:eastAsia="Calibri"/>
          <w:sz w:val="28"/>
          <w:szCs w:val="28"/>
          <w:lang w:eastAsia="en-US"/>
        </w:rPr>
        <w:t xml:space="preserve"> юридических наук</w:t>
      </w:r>
      <w:r w:rsidRPr="00896D41">
        <w:rPr>
          <w:rFonts w:eastAsia="Calibri"/>
          <w:sz w:val="28"/>
          <w:szCs w:val="28"/>
          <w:lang w:eastAsia="en-US"/>
        </w:rPr>
        <w:t xml:space="preserve">: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Мо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ск</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ва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w:instrText>
      </w:r>
      <w:r w:rsidRPr="00896D41">
        <w:rPr>
          <w:rFonts w:eastAsia="Calibri"/>
          <w:sz w:val="28"/>
          <w:szCs w:val="28"/>
          <w:lang w:eastAsia="en-US"/>
        </w:rPr>
        <w:fldChar w:fldCharType="end"/>
      </w:r>
      <w:r w:rsidRPr="00896D41">
        <w:rPr>
          <w:rFonts w:eastAsia="Calibri"/>
          <w:sz w:val="28"/>
          <w:szCs w:val="28"/>
          <w:lang w:eastAsia="en-US"/>
        </w:rPr>
        <w:t xml:space="preserve"> 2013.  </w:t>
      </w:r>
    </w:p>
    <w:p w14:paraId="5F4D7002" w14:textId="77777777" w:rsidR="00896D41" w:rsidRPr="00896D41" w:rsidRDefault="00896D41" w:rsidP="004E1143">
      <w:pPr>
        <w:pStyle w:val="af0"/>
        <w:numPr>
          <w:ilvl w:val="0"/>
          <w:numId w:val="11"/>
        </w:numPr>
        <w:tabs>
          <w:tab w:val="left" w:pos="993"/>
        </w:tabs>
        <w:ind w:left="0" w:firstLine="709"/>
        <w:jc w:val="both"/>
        <w:rPr>
          <w:rFonts w:eastAsia="Calibri"/>
          <w:sz w:val="28"/>
          <w:szCs w:val="28"/>
          <w:lang w:eastAsia="en-US"/>
        </w:rPr>
      </w:pPr>
      <w:r w:rsidRPr="00896D41">
        <w:rPr>
          <w:rFonts w:eastAsia="Calibri"/>
          <w:sz w:val="28"/>
          <w:szCs w:val="28"/>
          <w:lang w:eastAsia="en-US"/>
        </w:rPr>
        <w:t xml:space="preserve">Тарусина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Н.</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Н.</w:instrText>
      </w:r>
      <w:r w:rsidRPr="00896D41">
        <w:rPr>
          <w:rFonts w:eastAsia="Calibri"/>
          <w:sz w:val="28"/>
          <w:szCs w:val="28"/>
          <w:lang w:eastAsia="en-US"/>
        </w:rPr>
        <w:fldChar w:fldCharType="end"/>
      </w:r>
      <w:r w:rsidRPr="00896D41">
        <w:rPr>
          <w:rFonts w:eastAsia="Calibri"/>
          <w:sz w:val="28"/>
          <w:szCs w:val="28"/>
          <w:lang w:eastAsia="en-US"/>
        </w:rPr>
        <w:t xml:space="preserve"> Брак по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ро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сс</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ий</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ск</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ом</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у</w:instrText>
      </w:r>
      <w:r w:rsidRPr="00896D41">
        <w:rPr>
          <w:rFonts w:eastAsia="Calibri"/>
          <w:sz w:val="28"/>
          <w:szCs w:val="28"/>
          <w:lang w:eastAsia="en-US"/>
        </w:rPr>
        <w:fldChar w:fldCharType="end"/>
      </w:r>
      <w:r w:rsidRPr="00896D41">
        <w:rPr>
          <w:rFonts w:eastAsia="Calibri"/>
          <w:sz w:val="28"/>
          <w:szCs w:val="28"/>
          <w:lang w:eastAsia="en-US"/>
        </w:rPr>
        <w:t xml:space="preserve"> семейному праву. М.: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Пр</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ос</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пе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кт</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,2</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01</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4.</w:instrText>
      </w:r>
      <w:r w:rsidRPr="00896D41">
        <w:rPr>
          <w:rFonts w:eastAsia="Calibri"/>
          <w:sz w:val="28"/>
          <w:szCs w:val="28"/>
          <w:lang w:eastAsia="en-US"/>
        </w:rPr>
        <w:fldChar w:fldCharType="end"/>
      </w:r>
      <w:r w:rsidRPr="00896D41">
        <w:rPr>
          <w:rFonts w:eastAsia="Calibri"/>
          <w:sz w:val="28"/>
          <w:szCs w:val="28"/>
          <w:lang w:eastAsia="en-US"/>
        </w:rPr>
        <w:t xml:space="preserve"> </w:t>
      </w:r>
    </w:p>
    <w:p w14:paraId="38CED9CA" w14:textId="77777777" w:rsidR="00896D41" w:rsidRPr="00896D41" w:rsidRDefault="00896D41" w:rsidP="004E1143">
      <w:pPr>
        <w:pStyle w:val="af0"/>
        <w:numPr>
          <w:ilvl w:val="0"/>
          <w:numId w:val="11"/>
        </w:numPr>
        <w:tabs>
          <w:tab w:val="left" w:pos="993"/>
        </w:tabs>
        <w:ind w:left="0" w:firstLine="709"/>
        <w:jc w:val="both"/>
        <w:rPr>
          <w:rFonts w:eastAsia="Calibri"/>
          <w:sz w:val="28"/>
          <w:szCs w:val="28"/>
          <w:lang w:eastAsia="en-US"/>
        </w:rPr>
      </w:pPr>
      <w:r w:rsidRPr="00896D41">
        <w:rPr>
          <w:rFonts w:eastAsia="Calibri"/>
          <w:sz w:val="28"/>
          <w:szCs w:val="28"/>
          <w:lang w:eastAsia="en-US"/>
        </w:rPr>
        <w:t xml:space="preserve">Трофимец И.А.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Не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то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ры</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е</w:instrText>
      </w:r>
      <w:r w:rsidRPr="00896D41">
        <w:rPr>
          <w:rFonts w:eastAsia="Calibri"/>
          <w:sz w:val="28"/>
          <w:szCs w:val="28"/>
          <w:lang w:eastAsia="en-US"/>
        </w:rPr>
        <w:fldChar w:fldCharType="end"/>
      </w:r>
      <w:r w:rsidRPr="00896D41">
        <w:rPr>
          <w:rFonts w:eastAsia="Calibri"/>
          <w:sz w:val="28"/>
          <w:szCs w:val="28"/>
          <w:lang w:eastAsia="en-US"/>
        </w:rPr>
        <w:t xml:space="preserve"> проблемы недействительности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бр</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ак</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а</w:instrText>
      </w:r>
      <w:r w:rsidRPr="00896D41">
        <w:rPr>
          <w:rFonts w:eastAsia="Calibri"/>
          <w:sz w:val="28"/>
          <w:szCs w:val="28"/>
          <w:lang w:eastAsia="en-US"/>
        </w:rPr>
        <w:fldChar w:fldCharType="end"/>
      </w:r>
      <w:r w:rsidRPr="00896D41">
        <w:rPr>
          <w:rFonts w:eastAsia="Calibri"/>
          <w:sz w:val="28"/>
          <w:szCs w:val="28"/>
          <w:lang w:eastAsia="en-US"/>
        </w:rPr>
        <w:t xml:space="preserve"> по российскому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за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но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те</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ль</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ву</w:instrText>
      </w:r>
      <w:r w:rsidRPr="00896D41">
        <w:rPr>
          <w:rFonts w:eastAsia="Calibri"/>
          <w:sz w:val="28"/>
          <w:szCs w:val="28"/>
          <w:lang w:eastAsia="en-US"/>
        </w:rPr>
        <w:fldChar w:fldCharType="end"/>
      </w:r>
      <w:r w:rsidRPr="00896D41">
        <w:rPr>
          <w:rFonts w:eastAsia="Calibri"/>
          <w:sz w:val="28"/>
          <w:szCs w:val="28"/>
          <w:lang w:eastAsia="en-US"/>
        </w:rPr>
        <w:t xml:space="preserve"> и законодательству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го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су</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рс</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тв</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-у</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ча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ст</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ни</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ко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в</w:instrText>
      </w:r>
      <w:r w:rsidRPr="00896D41">
        <w:rPr>
          <w:rFonts w:eastAsia="Calibri"/>
          <w:sz w:val="28"/>
          <w:szCs w:val="28"/>
          <w:lang w:eastAsia="en-US"/>
        </w:rPr>
        <w:fldChar w:fldCharType="end"/>
      </w:r>
      <w:r w:rsidRPr="00896D41">
        <w:rPr>
          <w:rFonts w:eastAsia="Calibri"/>
          <w:sz w:val="28"/>
          <w:szCs w:val="28"/>
          <w:lang w:eastAsia="en-US"/>
        </w:rPr>
        <w:t xml:space="preserve"> Содружества Независимых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Го</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су</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да</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рс</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тв</w:instrText>
      </w:r>
      <w:r w:rsidRPr="00896D41">
        <w:rPr>
          <w:rFonts w:eastAsia="Calibri"/>
          <w:sz w:val="28"/>
          <w:szCs w:val="28"/>
          <w:lang w:eastAsia="en-US"/>
        </w:rPr>
        <w:fldChar w:fldCharType="end"/>
      </w:r>
      <w:r w:rsidRPr="00896D41">
        <w:rPr>
          <w:rFonts w:eastAsia="Calibri"/>
          <w:sz w:val="28"/>
          <w:szCs w:val="28"/>
          <w:lang w:eastAsia="en-US"/>
        </w:rPr>
        <w:t xml:space="preserve"> и Балтии //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Юр</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ид</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ич</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ес</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ки</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е</w:instrText>
      </w:r>
      <w:r w:rsidRPr="00896D41">
        <w:rPr>
          <w:rFonts w:eastAsia="Calibri"/>
          <w:sz w:val="28"/>
          <w:szCs w:val="28"/>
          <w:lang w:eastAsia="en-US"/>
        </w:rPr>
        <w:fldChar w:fldCharType="end"/>
      </w:r>
      <w:r w:rsidRPr="00896D41">
        <w:rPr>
          <w:rFonts w:eastAsia="Calibri"/>
          <w:sz w:val="28"/>
          <w:szCs w:val="28"/>
          <w:lang w:eastAsia="en-US"/>
        </w:rPr>
        <w:t xml:space="preserve"> исследования. — </w:t>
      </w:r>
      <w:r w:rsidRPr="00896D41">
        <w:rPr>
          <w:rFonts w:eastAsia="Calibri"/>
          <w:sz w:val="28"/>
          <w:szCs w:val="28"/>
          <w:highlight w:val="white"/>
          <w:lang w:eastAsia="en-US"/>
        </w:rPr>
        <w:fldChar w:fldCharType="begin"/>
      </w:r>
      <w:r w:rsidRPr="00896D41">
        <w:rPr>
          <w:rFonts w:eastAsia="Calibri"/>
          <w:sz w:val="28"/>
          <w:szCs w:val="28"/>
          <w:lang w:eastAsia="en-US"/>
        </w:rPr>
        <w:instrText xml:space="preserve">eq </w:instrText>
      </w:r>
      <w:r w:rsidRPr="00896D41">
        <w:rPr>
          <w:rFonts w:eastAsia="Calibri"/>
          <w:noProof/>
          <w:sz w:val="28"/>
          <w:szCs w:val="28"/>
          <w:lang w:eastAsia="en-US"/>
        </w:rPr>
        <w:instrText>20</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13</w:instrText>
      </w:r>
      <w:r w:rsidRPr="00896D41">
        <w:rPr>
          <w:rFonts w:ascii="Estrangelo Edessa" w:hAnsi="Estrangelo Edessa" w:cs="Estrangelo Edessa"/>
          <w:noProof/>
          <w:color w:val="FFFFFF"/>
          <w:spacing w:val="-20000"/>
          <w:sz w:val="28"/>
          <w:szCs w:val="28"/>
        </w:rPr>
        <w:instrText>ܙ</w:instrText>
      </w:r>
      <w:r w:rsidRPr="00896D41">
        <w:rPr>
          <w:rFonts w:eastAsia="Calibri"/>
          <w:noProof/>
          <w:sz w:val="28"/>
          <w:szCs w:val="28"/>
          <w:lang w:eastAsia="en-US"/>
        </w:rPr>
        <w:instrText>.</w:instrText>
      </w:r>
      <w:r w:rsidRPr="00896D41">
        <w:rPr>
          <w:rFonts w:eastAsia="Calibri"/>
          <w:sz w:val="28"/>
          <w:szCs w:val="28"/>
          <w:lang w:eastAsia="en-US"/>
        </w:rPr>
        <w:fldChar w:fldCharType="end"/>
      </w:r>
      <w:r w:rsidRPr="00896D41">
        <w:rPr>
          <w:rFonts w:eastAsia="Calibri"/>
          <w:sz w:val="28"/>
          <w:szCs w:val="28"/>
          <w:lang w:eastAsia="en-US"/>
        </w:rPr>
        <w:t xml:space="preserve"> - № 5. </w:t>
      </w:r>
    </w:p>
    <w:p w14:paraId="40A18698" w14:textId="1A111EF3" w:rsidR="00896D41" w:rsidRPr="00896D41" w:rsidRDefault="00896D41" w:rsidP="004E1143">
      <w:pPr>
        <w:pStyle w:val="af0"/>
        <w:numPr>
          <w:ilvl w:val="0"/>
          <w:numId w:val="11"/>
        </w:numPr>
        <w:tabs>
          <w:tab w:val="left" w:pos="993"/>
        </w:tabs>
        <w:ind w:left="0" w:firstLine="709"/>
        <w:jc w:val="both"/>
        <w:rPr>
          <w:rFonts w:eastAsia="Calibri"/>
          <w:sz w:val="28"/>
          <w:szCs w:val="28"/>
          <w:lang w:eastAsia="en-US"/>
        </w:rPr>
      </w:pPr>
      <w:r w:rsidRPr="00896D41">
        <w:rPr>
          <w:rFonts w:eastAsia="Calibri"/>
          <w:sz w:val="28"/>
          <w:szCs w:val="28"/>
          <w:lang w:eastAsia="en-US"/>
        </w:rPr>
        <w:t>Шахматов В. П. Законодательство о браке и семье / В. П. Шахматов. Томск, 1981.</w:t>
      </w:r>
    </w:p>
    <w:p w14:paraId="0FB558E0" w14:textId="77777777" w:rsidR="00896D41" w:rsidRDefault="00896D41" w:rsidP="004E1143">
      <w:pPr>
        <w:tabs>
          <w:tab w:val="left" w:pos="993"/>
        </w:tabs>
        <w:ind w:firstLine="851"/>
        <w:rPr>
          <w:rFonts w:eastAsia="Calibri"/>
          <w:lang w:eastAsia="en-US"/>
        </w:rPr>
      </w:pPr>
    </w:p>
    <w:p w14:paraId="3D2294C6" w14:textId="77777777" w:rsidR="00896D41" w:rsidRDefault="00896D41" w:rsidP="004E1143">
      <w:pPr>
        <w:tabs>
          <w:tab w:val="left" w:pos="993"/>
        </w:tabs>
        <w:rPr>
          <w:rFonts w:eastAsia="Calibri"/>
          <w:b/>
          <w:sz w:val="28"/>
          <w:lang w:eastAsia="en-US"/>
        </w:rPr>
      </w:pPr>
      <w:r w:rsidRPr="00896D41">
        <w:rPr>
          <w:rFonts w:eastAsia="Calibri"/>
          <w:b/>
          <w:sz w:val="28"/>
          <w:lang w:eastAsia="en-US"/>
        </w:rPr>
        <w:t>Электронные ресурсы:</w:t>
      </w:r>
    </w:p>
    <w:p w14:paraId="1DDD1B6F" w14:textId="77777777" w:rsidR="00896D41" w:rsidRPr="00896D41" w:rsidRDefault="00896D41" w:rsidP="004E1143">
      <w:pPr>
        <w:tabs>
          <w:tab w:val="left" w:pos="993"/>
        </w:tabs>
        <w:jc w:val="both"/>
        <w:rPr>
          <w:rFonts w:eastAsia="Calibri"/>
          <w:b/>
          <w:sz w:val="32"/>
          <w:lang w:eastAsia="en-US"/>
        </w:rPr>
      </w:pPr>
    </w:p>
    <w:p w14:paraId="2491C732" w14:textId="72B25455" w:rsidR="00896D41" w:rsidRPr="00896D41" w:rsidRDefault="00896D41" w:rsidP="004E1143">
      <w:pPr>
        <w:pStyle w:val="af0"/>
        <w:numPr>
          <w:ilvl w:val="0"/>
          <w:numId w:val="12"/>
        </w:numPr>
        <w:tabs>
          <w:tab w:val="left" w:pos="993"/>
        </w:tabs>
        <w:ind w:left="0" w:firstLine="709"/>
        <w:jc w:val="both"/>
        <w:rPr>
          <w:rFonts w:eastAsia="Calibri"/>
          <w:sz w:val="28"/>
          <w:lang w:eastAsia="en-US"/>
        </w:rPr>
      </w:pPr>
      <w:r w:rsidRPr="00896D41">
        <w:rPr>
          <w:rFonts w:eastAsia="Calibri"/>
          <w:sz w:val="28"/>
          <w:lang w:eastAsia="en-US"/>
        </w:rPr>
        <w:t>ФГУП МИА «Россия сегодня»  [Электронный ресурс]. – URL:  https://ria.ru/society/20170322/1490460328.html.</w:t>
      </w:r>
    </w:p>
    <w:p w14:paraId="07939239" w14:textId="77777777" w:rsidR="00896D41" w:rsidRPr="00896D41" w:rsidRDefault="00896D41" w:rsidP="004E1143">
      <w:pPr>
        <w:tabs>
          <w:tab w:val="left" w:pos="993"/>
        </w:tabs>
        <w:rPr>
          <w:rFonts w:eastAsia="Calibri"/>
          <w:lang w:eastAsia="en-US"/>
        </w:rPr>
      </w:pPr>
    </w:p>
    <w:p w14:paraId="435D4C01" w14:textId="77777777" w:rsidR="00896D41" w:rsidRDefault="00896D41" w:rsidP="004E1143">
      <w:pPr>
        <w:ind w:firstLine="851"/>
        <w:rPr>
          <w:rFonts w:eastAsia="Calibri"/>
          <w:lang w:eastAsia="en-US"/>
        </w:rPr>
      </w:pPr>
    </w:p>
    <w:p w14:paraId="4A37655F" w14:textId="38C26D30" w:rsidR="00B81D91" w:rsidRPr="00B81D91" w:rsidRDefault="00B81D91" w:rsidP="004E1143">
      <w:pPr>
        <w:ind w:firstLine="851"/>
        <w:jc w:val="center"/>
        <w:rPr>
          <w:rFonts w:eastAsia="Calibri"/>
          <w:b/>
          <w:color w:val="000000"/>
          <w:sz w:val="28"/>
          <w:szCs w:val="28"/>
          <w:lang w:eastAsia="en-US"/>
        </w:rPr>
      </w:pPr>
      <w:r w:rsidRPr="00B81D91">
        <w:rPr>
          <w:rFonts w:eastAsia="Calibri"/>
          <w:b/>
          <w:color w:val="000000"/>
          <w:sz w:val="28"/>
          <w:szCs w:val="28"/>
          <w:lang w:eastAsia="en-US"/>
        </w:rPr>
        <w:t>АКТУАЛЬ</w:t>
      </w:r>
      <w:r w:rsidR="00FF6E7F">
        <w:rPr>
          <w:rFonts w:eastAsia="Calibri"/>
          <w:b/>
          <w:color w:val="000000"/>
          <w:sz w:val="28"/>
          <w:szCs w:val="28"/>
          <w:lang w:eastAsia="en-US"/>
        </w:rPr>
        <w:t>Н</w:t>
      </w:r>
      <w:r w:rsidRPr="00B81D91">
        <w:rPr>
          <w:rFonts w:eastAsia="Calibri"/>
          <w:b/>
          <w:color w:val="000000"/>
          <w:sz w:val="28"/>
          <w:szCs w:val="28"/>
          <w:lang w:eastAsia="en-US"/>
        </w:rPr>
        <w:t>ОСТЬ ВОПРОСОВ</w:t>
      </w:r>
    </w:p>
    <w:p w14:paraId="4A38C075" w14:textId="77777777" w:rsidR="00B81D91" w:rsidRPr="00B81D91" w:rsidRDefault="00B81D91" w:rsidP="004E1143">
      <w:pPr>
        <w:ind w:firstLine="851"/>
        <w:jc w:val="center"/>
        <w:rPr>
          <w:rFonts w:eastAsia="Calibri"/>
          <w:b/>
          <w:color w:val="000000"/>
          <w:sz w:val="28"/>
          <w:szCs w:val="28"/>
          <w:lang w:eastAsia="en-US"/>
        </w:rPr>
      </w:pPr>
      <w:r w:rsidRPr="00B81D91">
        <w:rPr>
          <w:rFonts w:eastAsia="Calibri"/>
          <w:b/>
          <w:color w:val="000000"/>
          <w:sz w:val="28"/>
          <w:szCs w:val="28"/>
          <w:lang w:eastAsia="en-US"/>
        </w:rPr>
        <w:t>ОСУЩЕСТВЛЕНИЯ ИМУЩЕСТВЕННЫХ ПРАВ ДЕТЕЙ</w:t>
      </w:r>
    </w:p>
    <w:p w14:paraId="7E3C2543" w14:textId="77777777" w:rsidR="00B81D91" w:rsidRPr="00B81D91" w:rsidRDefault="00B81D91" w:rsidP="004E1143">
      <w:pPr>
        <w:spacing w:before="240" w:after="200"/>
        <w:ind w:firstLine="851"/>
        <w:jc w:val="center"/>
        <w:rPr>
          <w:rFonts w:eastAsia="Calibri"/>
          <w:b/>
          <w:color w:val="000000"/>
          <w:sz w:val="28"/>
          <w:szCs w:val="28"/>
          <w:lang w:eastAsia="en-US"/>
        </w:rPr>
      </w:pPr>
      <w:r w:rsidRPr="00B81D91">
        <w:rPr>
          <w:rFonts w:eastAsia="Calibri"/>
          <w:b/>
          <w:color w:val="000000"/>
          <w:sz w:val="28"/>
          <w:szCs w:val="28"/>
          <w:lang w:eastAsia="en-US"/>
        </w:rPr>
        <w:t>В.А. Мараева</w:t>
      </w:r>
    </w:p>
    <w:p w14:paraId="646E7698" w14:textId="77777777" w:rsidR="00B81D91" w:rsidRPr="00B81D91" w:rsidRDefault="00B81D91" w:rsidP="004E1143">
      <w:pPr>
        <w:spacing w:before="240" w:after="200"/>
        <w:ind w:firstLine="851"/>
        <w:jc w:val="center"/>
        <w:rPr>
          <w:rFonts w:eastAsia="Calibri"/>
          <w:color w:val="000000"/>
          <w:szCs w:val="28"/>
          <w:lang w:eastAsia="en-US"/>
        </w:rPr>
      </w:pPr>
      <w:r w:rsidRPr="00B81D91">
        <w:rPr>
          <w:rFonts w:eastAsia="Calibri"/>
          <w:color w:val="000000"/>
          <w:szCs w:val="28"/>
          <w:lang w:eastAsia="en-US"/>
        </w:rPr>
        <w:t>ФГБОУ ВО «Тверской государственный университет»</w:t>
      </w:r>
    </w:p>
    <w:p w14:paraId="6B9A6774" w14:textId="77777777" w:rsidR="002E39F2" w:rsidRDefault="002E39F2" w:rsidP="004E1143">
      <w:pPr>
        <w:jc w:val="both"/>
        <w:rPr>
          <w:rFonts w:eastAsia="Calibri"/>
          <w:color w:val="000000"/>
          <w:szCs w:val="28"/>
          <w:shd w:val="clear" w:color="auto" w:fill="FFFFFF"/>
          <w:lang w:eastAsia="en-US"/>
        </w:rPr>
        <w:sectPr w:rsidR="002E39F2" w:rsidSect="00753D61">
          <w:type w:val="continuous"/>
          <w:pgSz w:w="11906" w:h="16838"/>
          <w:pgMar w:top="1134" w:right="850" w:bottom="1134" w:left="1276" w:header="708" w:footer="708" w:gutter="0"/>
          <w:cols w:space="708"/>
          <w:docGrid w:linePitch="360"/>
        </w:sectPr>
      </w:pPr>
    </w:p>
    <w:p w14:paraId="7CC89DC6" w14:textId="4742E00F" w:rsidR="00B81D91" w:rsidRPr="00B81D91" w:rsidRDefault="00B81D91" w:rsidP="004E1143">
      <w:pPr>
        <w:jc w:val="both"/>
        <w:rPr>
          <w:rFonts w:eastAsia="Calibri"/>
          <w:i/>
          <w:color w:val="000000"/>
          <w:szCs w:val="28"/>
          <w:lang w:eastAsia="en-US"/>
        </w:rPr>
      </w:pPr>
      <w:r w:rsidRPr="00B81D91">
        <w:rPr>
          <w:rFonts w:eastAsia="Calibri"/>
          <w:color w:val="000000"/>
          <w:szCs w:val="28"/>
          <w:shd w:val="clear" w:color="auto" w:fill="FFFFFF"/>
          <w:lang w:eastAsia="en-US"/>
        </w:rPr>
        <w:t xml:space="preserve">Автор статьи акцентирует свое внимание на </w:t>
      </w:r>
      <w:r w:rsidRPr="00B81D91">
        <w:rPr>
          <w:rFonts w:eastAsia="Calibri"/>
          <w:color w:val="000000"/>
          <w:szCs w:val="28"/>
          <w:lang w:eastAsia="en-US"/>
        </w:rPr>
        <w:t xml:space="preserve">теоретические и практические проблемы обеспечения и защиты имущественных прав детей, которые, как показывает анализ отраслевого законодательства и судебной практики, не находят единообразного решения. Причина усматривается в отсутствии в российском законодательстве специального статуса ребенка. </w:t>
      </w:r>
      <w:r w:rsidRPr="00B81D91">
        <w:rPr>
          <w:rFonts w:eastAsia="Calibri"/>
          <w:color w:val="000000"/>
          <w:szCs w:val="28"/>
          <w:lang w:eastAsia="en-US"/>
        </w:rPr>
        <w:br/>
      </w:r>
      <w:r w:rsidRPr="00B81D91">
        <w:rPr>
          <w:rFonts w:eastAsia="Calibri"/>
          <w:b/>
          <w:i/>
          <w:color w:val="000000"/>
          <w:szCs w:val="28"/>
          <w:shd w:val="clear" w:color="auto" w:fill="FFFFFF"/>
          <w:lang w:eastAsia="en-US"/>
        </w:rPr>
        <w:t>Ключевые слова:</w:t>
      </w:r>
      <w:r w:rsidRPr="00B81D91">
        <w:rPr>
          <w:rFonts w:eastAsia="Calibri"/>
          <w:i/>
          <w:color w:val="000000"/>
          <w:szCs w:val="28"/>
          <w:shd w:val="clear" w:color="auto" w:fill="FFFFFF"/>
          <w:lang w:eastAsia="en-US"/>
        </w:rPr>
        <w:t xml:space="preserve"> семейное право, имущественные права, защита прав ребенка, безопасность детей,</w:t>
      </w:r>
      <w:r w:rsidRPr="00B81D91">
        <w:rPr>
          <w:rFonts w:eastAsia="Calibri"/>
          <w:i/>
          <w:color w:val="000000"/>
          <w:szCs w:val="28"/>
          <w:lang w:eastAsia="en-US"/>
        </w:rPr>
        <w:t xml:space="preserve"> противоречие интересов родителей и ребенка,</w:t>
      </w:r>
      <w:r w:rsidRPr="00B81D91">
        <w:rPr>
          <w:rFonts w:eastAsia="Calibri"/>
          <w:i/>
          <w:color w:val="000000"/>
          <w:szCs w:val="28"/>
          <w:shd w:val="clear" w:color="auto" w:fill="FFFFFF"/>
          <w:lang w:eastAsia="en-US"/>
        </w:rPr>
        <w:t xml:space="preserve"> проблемы защиты прав ребенка.</w:t>
      </w:r>
    </w:p>
    <w:p w14:paraId="1F87B3CA" w14:textId="77777777" w:rsidR="00B81D91" w:rsidRDefault="00B81D91" w:rsidP="004E1143">
      <w:pPr>
        <w:ind w:firstLine="851"/>
        <w:jc w:val="both"/>
        <w:rPr>
          <w:rFonts w:eastAsia="Calibri"/>
          <w:color w:val="000000"/>
          <w:sz w:val="28"/>
          <w:szCs w:val="28"/>
          <w:shd w:val="clear" w:color="auto" w:fill="FFFFFF"/>
          <w:lang w:eastAsia="en-US"/>
        </w:rPr>
      </w:pPr>
    </w:p>
    <w:p w14:paraId="3759BF19" w14:textId="77777777" w:rsidR="00B81D91" w:rsidRPr="00B81D91" w:rsidRDefault="00B81D91" w:rsidP="004E1143">
      <w:pPr>
        <w:ind w:firstLine="851"/>
        <w:jc w:val="both"/>
        <w:rPr>
          <w:rFonts w:eastAsia="Calibri"/>
          <w:color w:val="000000"/>
          <w:sz w:val="28"/>
          <w:szCs w:val="28"/>
          <w:lang w:eastAsia="en-US"/>
        </w:rPr>
      </w:pPr>
      <w:r w:rsidRPr="00B81D91">
        <w:rPr>
          <w:rFonts w:eastAsia="Calibri"/>
          <w:color w:val="000000"/>
          <w:sz w:val="28"/>
          <w:szCs w:val="28"/>
          <w:shd w:val="clear" w:color="auto" w:fill="FFFFFF"/>
          <w:lang w:eastAsia="en-US"/>
        </w:rPr>
        <w:t xml:space="preserve">Заявленная тема является актуальной т.к. </w:t>
      </w:r>
      <w:r w:rsidRPr="00B81D91">
        <w:rPr>
          <w:rFonts w:eastAsia="Calibri"/>
          <w:color w:val="000000"/>
          <w:sz w:val="28"/>
          <w:szCs w:val="28"/>
          <w:lang w:eastAsia="en-US"/>
        </w:rPr>
        <w:t>вопросы защиты </w:t>
      </w:r>
      <w:r w:rsidRPr="00B81D91">
        <w:rPr>
          <w:rFonts w:eastAsia="Calibri"/>
          <w:sz w:val="28"/>
          <w:szCs w:val="28"/>
          <w:lang w:eastAsia="en-US"/>
        </w:rPr>
        <w:t>имущественных</w:t>
      </w:r>
      <w:r w:rsidRPr="00B81D91">
        <w:rPr>
          <w:rFonts w:eastAsia="Calibri"/>
          <w:color w:val="000000"/>
          <w:sz w:val="28"/>
          <w:szCs w:val="28"/>
          <w:lang w:eastAsia="en-US"/>
        </w:rPr>
        <w:t> прав несовершеннолетних являются значимыми для современной юридической науки, в частности гражданского, семейного, жилищного и наследственного права. </w:t>
      </w:r>
    </w:p>
    <w:p w14:paraId="0904F9D4" w14:textId="3408FD89" w:rsidR="00B81D91" w:rsidRPr="00B81D91" w:rsidRDefault="00B81D91" w:rsidP="004E1143">
      <w:pPr>
        <w:ind w:firstLine="851"/>
        <w:jc w:val="both"/>
        <w:rPr>
          <w:rFonts w:eastAsia="Calibri"/>
          <w:sz w:val="28"/>
          <w:szCs w:val="28"/>
          <w:shd w:val="clear" w:color="auto" w:fill="F7F5F3"/>
          <w:lang w:eastAsia="en-US"/>
        </w:rPr>
      </w:pPr>
      <w:r w:rsidRPr="00B81D91">
        <w:rPr>
          <w:rFonts w:eastAsia="Calibri"/>
          <w:sz w:val="28"/>
          <w:szCs w:val="28"/>
          <w:lang w:eastAsia="en-US"/>
        </w:rPr>
        <w:lastRenderedPageBreak/>
        <w:t>Изменение государственной и экономической сферы вызвало необходимость несовершеннолетним гражданам участвовать практически во всех правоотношениях. Сюда относятся трудовые, семейные, налоговые, административные, финансовые, гражданские и прочие правоотношения. Это актуализировало правовую обязанность государства с повышенным вниманием отнестись к социально незащищенным гражданам (среди которых на первом месте стоят дети) и создать эффективные правовые механизмы, обеспечивающие охрану их прав и законных интересов в новых экономических условиях в соответствии с Конвенцией ООН по правам ребенка, Всемирной декларацией обеспечения выживания, защиты и развития детей и другими международными актами, признанными Российской Федерацией.</w:t>
      </w:r>
    </w:p>
    <w:p w14:paraId="1EF0E208" w14:textId="57F3509A" w:rsidR="00B81D91" w:rsidRPr="00B81D91" w:rsidRDefault="00B81D91" w:rsidP="004E1143">
      <w:pPr>
        <w:ind w:firstLine="851"/>
        <w:jc w:val="both"/>
        <w:rPr>
          <w:sz w:val="28"/>
          <w:szCs w:val="28"/>
        </w:rPr>
      </w:pPr>
      <w:r w:rsidRPr="00B81D91">
        <w:rPr>
          <w:sz w:val="28"/>
          <w:szCs w:val="28"/>
        </w:rPr>
        <w:t>Основные правовые принципы, заложенные в Конвенции ООН, нашли отражение и в Конституции Российской Федерации. В ней, в ч.З ст.17, закреплены недопустимость осуществления прав и свобод, при нарушении О прав и свобод других лиц, в ч.1 и 2 ст. 19 - равенство всех перед законом и судом, государственная гарантия равенства прав и свобод человека и гражданина, независимо от пола, расы, национальности, отношения к религии, убеждений, принадлежности к общественным объединениям, а также других обстоятельств, в ст.35 - право каждого иметь имущество в собственности, владеть, пользоваться и распоряжаться им как единолично, так и совместно с другими лицами; недопустимость лишения имущества иначе как по решению суда; права наследования и так далее (ч.2 ст.36, ст.38, ст.40, 4.1 ст.45, ч.1 ст.46, ч.1ст.48).</w:t>
      </w:r>
      <w:r w:rsidRPr="00B81D91">
        <w:rPr>
          <w:sz w:val="28"/>
          <w:szCs w:val="28"/>
          <w:vertAlign w:val="superscript"/>
        </w:rPr>
        <w:footnoteReference w:id="37"/>
      </w:r>
    </w:p>
    <w:p w14:paraId="1A1C003C" w14:textId="2C680A00" w:rsidR="00B81D91" w:rsidRPr="00B81D91" w:rsidRDefault="00B81D91" w:rsidP="004E1143">
      <w:pPr>
        <w:ind w:firstLine="851"/>
        <w:jc w:val="both"/>
        <w:rPr>
          <w:sz w:val="28"/>
          <w:szCs w:val="28"/>
        </w:rPr>
      </w:pPr>
      <w:r w:rsidRPr="00B81D91">
        <w:rPr>
          <w:sz w:val="28"/>
          <w:szCs w:val="28"/>
        </w:rPr>
        <w:t>Особо следует отметить, что Конституция Российской Федерации заложила новый уровень взаимоотношений между государством и гражданином, в основе которого лежит обязанность государства по защите прав и свобод граждан.</w:t>
      </w:r>
    </w:p>
    <w:p w14:paraId="3F41C188" w14:textId="2E54649D" w:rsidR="00B81D91" w:rsidRPr="00B81D91" w:rsidRDefault="00B81D91" w:rsidP="004E1143">
      <w:pPr>
        <w:ind w:firstLine="851"/>
        <w:jc w:val="both"/>
        <w:rPr>
          <w:sz w:val="28"/>
          <w:szCs w:val="28"/>
        </w:rPr>
      </w:pPr>
      <w:r w:rsidRPr="00B81D91">
        <w:rPr>
          <w:sz w:val="28"/>
          <w:szCs w:val="28"/>
        </w:rPr>
        <w:t>Обязанность государства по охране и защите прав и законных интересов граждан на законодательном уровне находит воплощение в установлении соответствующих правил в сфере регулирования тех или иных общественных отношений.</w:t>
      </w:r>
    </w:p>
    <w:p w14:paraId="58AA6009" w14:textId="76A4A0DE" w:rsidR="00B81D91" w:rsidRPr="00B81D91" w:rsidRDefault="00B81D91" w:rsidP="004E1143">
      <w:pPr>
        <w:ind w:firstLine="851"/>
        <w:jc w:val="both"/>
        <w:rPr>
          <w:sz w:val="28"/>
          <w:szCs w:val="28"/>
        </w:rPr>
      </w:pPr>
      <w:r w:rsidRPr="00B81D91">
        <w:rPr>
          <w:sz w:val="28"/>
          <w:szCs w:val="28"/>
        </w:rPr>
        <w:t>Охрана прав несовершеннолетних граждан означает совокупность мер, обеспечивающих осуществление их прав и интересов. К ним относятся меры, установленные нормами гражданского и семейного прав, меры, предоставляющие определенные возможности для управомоченного и запреты  для лиц, с которыми несовершеннолетний оказывается связанным семейными, гражданскими или административными правоотношениями. Это могут быть меры юрисдикционного и неюрисдикционного характера.</w:t>
      </w:r>
    </w:p>
    <w:p w14:paraId="1B332D1C" w14:textId="2101E769" w:rsidR="00B81D91" w:rsidRPr="00B81D91" w:rsidRDefault="00B81D91" w:rsidP="004E1143">
      <w:pPr>
        <w:ind w:firstLine="851"/>
        <w:jc w:val="both"/>
        <w:rPr>
          <w:sz w:val="28"/>
          <w:szCs w:val="28"/>
        </w:rPr>
      </w:pPr>
      <w:r w:rsidRPr="00B81D91">
        <w:rPr>
          <w:sz w:val="28"/>
          <w:szCs w:val="28"/>
        </w:rPr>
        <w:t xml:space="preserve">Защита прав несовершеннолетних служит восстановлению нарушенного права, устранению препятствий по пути его реализации. </w:t>
      </w:r>
    </w:p>
    <w:p w14:paraId="15565DF8" w14:textId="61176EC6" w:rsidR="00B81D91" w:rsidRPr="00B81D91" w:rsidRDefault="00B81D91" w:rsidP="004E1143">
      <w:pPr>
        <w:ind w:firstLine="851"/>
        <w:jc w:val="both"/>
        <w:rPr>
          <w:color w:val="363636"/>
          <w:sz w:val="28"/>
          <w:szCs w:val="28"/>
        </w:rPr>
      </w:pPr>
      <w:r w:rsidRPr="00B81D91">
        <w:rPr>
          <w:sz w:val="28"/>
          <w:szCs w:val="28"/>
        </w:rPr>
        <w:lastRenderedPageBreak/>
        <w:t>Но несмотря на принимаемые в обществе меры им</w:t>
      </w:r>
      <w:r w:rsidRPr="00B81D91">
        <w:rPr>
          <w:sz w:val="28"/>
          <w:szCs w:val="28"/>
          <w:lang w:val="en-US"/>
        </w:rPr>
        <w:t>y</w:t>
      </w:r>
      <w:r w:rsidRPr="00B81D91">
        <w:rPr>
          <w:sz w:val="28"/>
          <w:szCs w:val="28"/>
        </w:rPr>
        <w:t>щ</w:t>
      </w:r>
      <w:r w:rsidRPr="00B81D91">
        <w:rPr>
          <w:sz w:val="28"/>
          <w:szCs w:val="28"/>
          <w:lang w:val="en-US"/>
        </w:rPr>
        <w:t>e</w:t>
      </w:r>
      <w:r w:rsidRPr="00B81D91">
        <w:rPr>
          <w:sz w:val="28"/>
          <w:szCs w:val="28"/>
        </w:rPr>
        <w:t>ств</w:t>
      </w:r>
      <w:r w:rsidRPr="00B81D91">
        <w:rPr>
          <w:sz w:val="28"/>
          <w:szCs w:val="28"/>
          <w:lang w:val="en-US"/>
        </w:rPr>
        <w:t>e</w:t>
      </w:r>
      <w:r w:rsidRPr="00B81D91">
        <w:rPr>
          <w:sz w:val="28"/>
          <w:szCs w:val="28"/>
        </w:rPr>
        <w:t>нны</w:t>
      </w:r>
      <w:r w:rsidRPr="00B81D91">
        <w:rPr>
          <w:sz w:val="28"/>
          <w:szCs w:val="28"/>
          <w:lang w:val="en-US"/>
        </w:rPr>
        <w:t>e</w:t>
      </w:r>
      <w:r w:rsidRPr="00B81D91">
        <w:rPr>
          <w:sz w:val="28"/>
          <w:szCs w:val="28"/>
        </w:rPr>
        <w:t xml:space="preserve"> пр</w:t>
      </w:r>
      <w:r w:rsidRPr="00B81D91">
        <w:rPr>
          <w:sz w:val="28"/>
          <w:szCs w:val="28"/>
          <w:lang w:val="en-US"/>
        </w:rPr>
        <w:t>a</w:t>
      </w:r>
      <w:r w:rsidRPr="00B81D91">
        <w:rPr>
          <w:sz w:val="28"/>
          <w:szCs w:val="28"/>
        </w:rPr>
        <w:t>в</w:t>
      </w:r>
      <w:r w:rsidRPr="00B81D91">
        <w:rPr>
          <w:sz w:val="28"/>
          <w:szCs w:val="28"/>
          <w:lang w:val="en-US"/>
        </w:rPr>
        <w:t>a</w:t>
      </w:r>
      <w:r w:rsidRPr="00B81D91">
        <w:rPr>
          <w:sz w:val="28"/>
          <w:szCs w:val="28"/>
        </w:rPr>
        <w:t xml:space="preserve"> р</w:t>
      </w:r>
      <w:r w:rsidRPr="00B81D91">
        <w:rPr>
          <w:sz w:val="28"/>
          <w:szCs w:val="28"/>
          <w:lang w:val="en-US"/>
        </w:rPr>
        <w:t>e</w:t>
      </w:r>
      <w:r w:rsidRPr="00B81D91">
        <w:rPr>
          <w:sz w:val="28"/>
          <w:szCs w:val="28"/>
        </w:rPr>
        <w:t>б</w:t>
      </w:r>
      <w:r w:rsidRPr="00B81D91">
        <w:rPr>
          <w:sz w:val="28"/>
          <w:szCs w:val="28"/>
          <w:lang w:val="en-US"/>
        </w:rPr>
        <w:t>e</w:t>
      </w:r>
      <w:r w:rsidRPr="00B81D91">
        <w:rPr>
          <w:sz w:val="28"/>
          <w:szCs w:val="28"/>
        </w:rPr>
        <w:t>нк</w:t>
      </w:r>
      <w:r w:rsidRPr="00B81D91">
        <w:rPr>
          <w:sz w:val="28"/>
          <w:szCs w:val="28"/>
          <w:lang w:val="en-US"/>
        </w:rPr>
        <w:t>a</w:t>
      </w:r>
      <w:r w:rsidRPr="00B81D91">
        <w:rPr>
          <w:sz w:val="28"/>
          <w:szCs w:val="28"/>
        </w:rPr>
        <w:t xml:space="preserve"> в Р</w:t>
      </w:r>
      <w:r w:rsidRPr="00B81D91">
        <w:rPr>
          <w:sz w:val="28"/>
          <w:szCs w:val="28"/>
          <w:lang w:val="en-US"/>
        </w:rPr>
        <w:t>occ</w:t>
      </w:r>
      <w:r w:rsidRPr="00B81D91">
        <w:rPr>
          <w:sz w:val="28"/>
          <w:szCs w:val="28"/>
        </w:rPr>
        <w:t>ии н</w:t>
      </w:r>
      <w:r w:rsidRPr="00B81D91">
        <w:rPr>
          <w:sz w:val="28"/>
          <w:szCs w:val="28"/>
          <w:lang w:val="en-US"/>
        </w:rPr>
        <w:t>e</w:t>
      </w:r>
      <w:r w:rsidRPr="00B81D91">
        <w:rPr>
          <w:sz w:val="28"/>
          <w:szCs w:val="28"/>
        </w:rPr>
        <w:t xml:space="preserve"> получили должной регламентации в силу определенных разногласий, а в ряде случаев и    непоследовательности  </w:t>
      </w:r>
      <w:r w:rsidRPr="00B81D91">
        <w:rPr>
          <w:color w:val="000000"/>
          <w:sz w:val="28"/>
          <w:szCs w:val="28"/>
        </w:rPr>
        <w:t>устанавливающих их разноотраслевых правовых норм.</w:t>
      </w:r>
    </w:p>
    <w:p w14:paraId="2D5FC1EB" w14:textId="5B0194A5" w:rsidR="00B81D91" w:rsidRPr="00B81D91" w:rsidRDefault="00B81D91" w:rsidP="004E1143">
      <w:pPr>
        <w:ind w:firstLine="851"/>
        <w:jc w:val="both"/>
        <w:textAlignment w:val="top"/>
        <w:rPr>
          <w:rFonts w:eastAsia="Calibri"/>
          <w:color w:val="000000"/>
          <w:sz w:val="28"/>
          <w:szCs w:val="28"/>
          <w:lang w:eastAsia="en-US"/>
        </w:rPr>
      </w:pPr>
      <w:r w:rsidRPr="00B81D91">
        <w:rPr>
          <w:rFonts w:eastAsia="Calibri"/>
          <w:color w:val="000000"/>
          <w:sz w:val="28"/>
          <w:szCs w:val="28"/>
          <w:lang w:eastAsia="en-US"/>
        </w:rPr>
        <w:t>Семейное  законодательство   учитывает  интересы  ребенка  только как пользователя,  предоставляя  суду    право с  учетом  его  интересов  отступить от  равенства  долей  при  разделе  совместной  собственности супругов     - родителей   ребенка - и увеличить долю в праве собственности на подлежащее разделу имущество     супруга,  с  которым  останутся   проживать  дети (п. 2 ст. 39 СК).</w:t>
      </w:r>
    </w:p>
    <w:p w14:paraId="4D9F3182" w14:textId="3E24FB53" w:rsidR="00B81D91" w:rsidRPr="00B81D91" w:rsidRDefault="00B81D91" w:rsidP="004E1143">
      <w:pPr>
        <w:ind w:firstLine="851"/>
        <w:jc w:val="both"/>
        <w:textAlignment w:val="top"/>
        <w:rPr>
          <w:rFonts w:eastAsia="Calibri"/>
          <w:color w:val="000000"/>
          <w:sz w:val="28"/>
          <w:szCs w:val="28"/>
          <w:lang w:eastAsia="en-US"/>
        </w:rPr>
      </w:pPr>
      <w:r w:rsidRPr="00B81D91">
        <w:rPr>
          <w:rFonts w:eastAsia="Calibri"/>
          <w:color w:val="000000"/>
          <w:sz w:val="28"/>
          <w:szCs w:val="28"/>
          <w:lang w:eastAsia="en-US"/>
        </w:rPr>
        <w:t>На примере судебного решения можно рассмотреть проблемы восстановления имущественных прав детей.</w:t>
      </w:r>
    </w:p>
    <w:p w14:paraId="6F3B1999" w14:textId="2BCA61EA" w:rsidR="00B81D91" w:rsidRPr="00B81D91" w:rsidRDefault="00B81D91" w:rsidP="004E1143">
      <w:pPr>
        <w:ind w:firstLine="851"/>
        <w:jc w:val="both"/>
        <w:textAlignment w:val="top"/>
        <w:rPr>
          <w:color w:val="000000"/>
          <w:sz w:val="28"/>
          <w:szCs w:val="28"/>
        </w:rPr>
      </w:pPr>
      <w:r w:rsidRPr="00B81D91">
        <w:rPr>
          <w:color w:val="000000"/>
          <w:sz w:val="28"/>
          <w:szCs w:val="28"/>
        </w:rPr>
        <w:t>Так, квартира, предоставленная по сделке приватизации в долевую собственность Б., ее совершеннолетнего сына Р. и двух несовершеннолетних сыновей И. и Д. (в возрасте шести и 16 лет), стала предметом нескольких договоров купли-продажи, последний из которых заключен уже между Б. и М.</w:t>
      </w:r>
      <w:r w:rsidRPr="00B81D91">
        <w:rPr>
          <w:color w:val="000000"/>
          <w:sz w:val="28"/>
          <w:szCs w:val="28"/>
          <w:vertAlign w:val="superscript"/>
        </w:rPr>
        <w:footnoteReference w:id="38"/>
      </w:r>
      <w:r w:rsidRPr="00B81D91">
        <w:rPr>
          <w:color w:val="000000"/>
          <w:sz w:val="28"/>
          <w:szCs w:val="28"/>
        </w:rPr>
        <w:t>. Суд удовлетворил иск о признании состоявшихся договоров об отчуждении квартиры недействительными, так как в результате их заключения несовершеннолетние И. и Д. утратили право собственности. По жалобе М., утверждавшей, что она не знала и не могла знать о том, что собственниками приобретенной ею квартиры являлись также дети продавца, Судебная коллегия по гражданским делам Верховного Суда РФ указала, во-первых, что довод истцов об ущемлении при продаже квартиры интересов проживающих в ней несовершеннолетних детей сам по себе не является достаточным основанием для признания договоров купли-продажи квартиры недействительными, во-вторых, если подтвердится добросовестность приобретателя, иск удовлетворению не подлежит в соответствии с позицией, изложенной в постановлении Конституционного Суда.</w:t>
      </w:r>
    </w:p>
    <w:p w14:paraId="4951E676" w14:textId="0E1B21C8" w:rsidR="00B81D91" w:rsidRPr="00B81D91" w:rsidRDefault="00B81D91" w:rsidP="004E1143">
      <w:pPr>
        <w:ind w:firstLine="851"/>
        <w:jc w:val="both"/>
        <w:textAlignment w:val="top"/>
        <w:rPr>
          <w:color w:val="000000"/>
          <w:sz w:val="28"/>
          <w:szCs w:val="28"/>
        </w:rPr>
      </w:pPr>
      <w:r w:rsidRPr="00B81D91">
        <w:rPr>
          <w:color w:val="000000"/>
          <w:sz w:val="28"/>
          <w:szCs w:val="28"/>
        </w:rPr>
        <w:t>Между тем, заключена сделка с особенностями волеизъявления: вместо малолетнего сособственника И. заключила сделку его мать, гражданка Б.; она же дала согласие на заключение сделки 16-летним сыном Д. СК РФ распространяет на родителей правила, установленные гражданским законодательством в отношении распоряжения имуществом подопечного (п. 3 ст. 69 СК), а ст. 37 ГК не допускает заключение сделок, приводящих к умалению имущества подопечных. При этом "само по себе наличие согласия органа опеки и попечительства на совершение сделки по отчуждению имущества малолетнего ребенка не является достаточным подтверждением законности совершенной сделки"</w:t>
      </w:r>
      <w:r w:rsidRPr="00B81D91">
        <w:rPr>
          <w:color w:val="000000"/>
          <w:sz w:val="28"/>
          <w:szCs w:val="28"/>
          <w:vertAlign w:val="superscript"/>
        </w:rPr>
        <w:footnoteReference w:id="39"/>
      </w:r>
      <w:r w:rsidRPr="00B81D91">
        <w:rPr>
          <w:color w:val="000000"/>
          <w:sz w:val="28"/>
          <w:szCs w:val="28"/>
        </w:rPr>
        <w:t>.</w:t>
      </w:r>
    </w:p>
    <w:p w14:paraId="66031BA6" w14:textId="41EBABFB" w:rsidR="00B81D91" w:rsidRPr="00B81D91" w:rsidRDefault="00B81D91" w:rsidP="004E1143">
      <w:pPr>
        <w:ind w:firstLine="851"/>
        <w:jc w:val="both"/>
        <w:textAlignment w:val="top"/>
        <w:rPr>
          <w:color w:val="000000"/>
          <w:sz w:val="28"/>
          <w:szCs w:val="28"/>
        </w:rPr>
      </w:pPr>
      <w:r w:rsidRPr="00B81D91">
        <w:rPr>
          <w:color w:val="000000"/>
          <w:sz w:val="28"/>
          <w:szCs w:val="28"/>
        </w:rPr>
        <w:t xml:space="preserve">Считаю, что нельзя в приведенной ситуации признать Б. управомоченным отчуждателем, а спорную квартиру выбывшей из владения малолетнего и </w:t>
      </w:r>
      <w:r w:rsidRPr="00B81D91">
        <w:rPr>
          <w:color w:val="000000"/>
          <w:sz w:val="28"/>
          <w:szCs w:val="28"/>
        </w:rPr>
        <w:lastRenderedPageBreak/>
        <w:t>несовершеннолетнего сособственников по их воле - в плане ст. 302 ГК. Во-первых, при наличии интереса самого представителя сделка, совершенная вопреки интересам представляемого, должна считаться совершенной без полномочий</w:t>
      </w:r>
      <w:r w:rsidRPr="00B81D91">
        <w:rPr>
          <w:color w:val="000000"/>
          <w:sz w:val="28"/>
          <w:szCs w:val="28"/>
          <w:vertAlign w:val="superscript"/>
        </w:rPr>
        <w:footnoteReference w:id="40"/>
      </w:r>
      <w:r w:rsidRPr="00B81D91">
        <w:rPr>
          <w:color w:val="000000"/>
          <w:sz w:val="28"/>
          <w:szCs w:val="28"/>
        </w:rPr>
        <w:t>. Во-вторых, СК не позволяет родителю представлять ребенка при противоречии их имущественных интересов (п. 1 ст. 65, п. 2 ст. 64 СК). «Если воля представителя не отражает интересы малолетнего, логично использование механизма защиты его прав даже от добросовестного приобретателя посредством виндикации» - Тарасова А.Е.</w:t>
      </w:r>
    </w:p>
    <w:p w14:paraId="2048A6E4" w14:textId="09318A1D" w:rsidR="00B81D91" w:rsidRPr="00B81D91" w:rsidRDefault="00B81D91" w:rsidP="004E1143">
      <w:pPr>
        <w:ind w:firstLine="851"/>
        <w:jc w:val="both"/>
        <w:textAlignment w:val="top"/>
        <w:rPr>
          <w:color w:val="000000"/>
          <w:sz w:val="28"/>
          <w:szCs w:val="28"/>
        </w:rPr>
      </w:pPr>
      <w:r w:rsidRPr="00B81D91">
        <w:rPr>
          <w:color w:val="000000"/>
          <w:sz w:val="28"/>
          <w:szCs w:val="28"/>
        </w:rPr>
        <w:t xml:space="preserve">Действующее законодательство не обеспечивает реализацию и защиту имущественных прав ребенка. Соответственно, суды исходят из того, что ухудшение родителями жилищных условий своих несовершеннолетних детей, если оно не подпадает под основания, предусмотренные законом для признания сделок недействительными, само по себе не является основанием для признания распорядительных сделок недействительными. Так, в определении от 17.01.2006 № 5-В05-106 судебная коллегия по гражданским делам Верховного Суда РФ указала, что при формальной ссылке на ст. 168 ГК суд не установил, требованиям каких правовых актов не соответствует сделка. Ухудшение матерью жилищных условий своего несовершеннолетнего сына, если оно не подпадает под основания, предусмотренные законом для признания сделок недействительными, само по себе не является основанием для признания договора купли-продажи квартиры недействительным </w:t>
      </w:r>
      <w:r w:rsidRPr="00B81D91">
        <w:rPr>
          <w:color w:val="000000"/>
          <w:sz w:val="28"/>
          <w:szCs w:val="28"/>
          <w:vertAlign w:val="superscript"/>
        </w:rPr>
        <w:footnoteReference w:id="41"/>
      </w:r>
      <w:r w:rsidRPr="00B81D91">
        <w:rPr>
          <w:color w:val="000000"/>
          <w:sz w:val="28"/>
          <w:szCs w:val="28"/>
        </w:rPr>
        <w:t>.</w:t>
      </w:r>
    </w:p>
    <w:p w14:paraId="1E374EC6" w14:textId="4C8C2A6A" w:rsidR="00B81D91" w:rsidRPr="00B81D91" w:rsidRDefault="00B81D91" w:rsidP="004E1143">
      <w:pPr>
        <w:ind w:firstLine="851"/>
        <w:jc w:val="both"/>
        <w:textAlignment w:val="top"/>
        <w:rPr>
          <w:color w:val="000000"/>
          <w:sz w:val="28"/>
          <w:szCs w:val="28"/>
        </w:rPr>
      </w:pPr>
      <w:r w:rsidRPr="00B81D91">
        <w:rPr>
          <w:color w:val="000000"/>
          <w:sz w:val="28"/>
          <w:szCs w:val="28"/>
        </w:rPr>
        <w:t>По моему мнению, воля малолетнего как участника гражданских правоотношений не может быть учтена в силу особенностей его правосубъектности. Только соответствие заключенной законным представителем распорядительной сделки имущественным интересам малолетнего собственника должно быть критерием оценки оснований выбытия имущества из владения такого собственника при приобретении имущества возмездным добросовестным приобретателем от его законного представителя.</w:t>
      </w:r>
    </w:p>
    <w:p w14:paraId="4AD5C284" w14:textId="384400F8" w:rsidR="00B81D91" w:rsidRPr="00B81D91" w:rsidRDefault="00B81D91" w:rsidP="004E1143">
      <w:pPr>
        <w:ind w:firstLine="851"/>
        <w:jc w:val="both"/>
        <w:textAlignment w:val="top"/>
        <w:rPr>
          <w:color w:val="000000"/>
          <w:sz w:val="28"/>
          <w:szCs w:val="28"/>
        </w:rPr>
      </w:pPr>
      <w:r w:rsidRPr="00B81D91">
        <w:rPr>
          <w:color w:val="000000"/>
          <w:sz w:val="28"/>
          <w:szCs w:val="28"/>
        </w:rPr>
        <w:t>Есть необходимость в специальных основаниях недействительности сделок с особенностями волеизъявления - при несоответствии заключенной законным представителем малолетнего сделки имущественным правам и интересам малолетнего и в случае заключения несовершеннолетним в возрасте от 14 до 18 лет с согласия его законного представителя сделки, соответствующей интересам последнего, но нарушающей законные интересы самого совершившего сделку несовершеннолетнего.</w:t>
      </w:r>
    </w:p>
    <w:p w14:paraId="7C364A9C" w14:textId="4B066FED" w:rsidR="00B81D91" w:rsidRPr="00B81D91" w:rsidRDefault="00B81D91" w:rsidP="004E1143">
      <w:pPr>
        <w:ind w:firstLine="851"/>
        <w:jc w:val="both"/>
        <w:textAlignment w:val="top"/>
        <w:rPr>
          <w:color w:val="000000"/>
          <w:sz w:val="28"/>
          <w:szCs w:val="28"/>
        </w:rPr>
      </w:pPr>
      <w:r w:rsidRPr="00B81D91">
        <w:rPr>
          <w:color w:val="000000"/>
          <w:sz w:val="28"/>
          <w:szCs w:val="28"/>
        </w:rPr>
        <w:t xml:space="preserve">Исходя из вышесказанного можно сделать вывод что </w:t>
      </w:r>
      <w:r w:rsidRPr="00B81D91">
        <w:rPr>
          <w:color w:val="000000"/>
          <w:sz w:val="28"/>
          <w:szCs w:val="28"/>
          <w:shd w:val="clear" w:color="auto" w:fill="FFFFFF"/>
        </w:rPr>
        <w:t>Имущественные права ребенка относятся к категории    малоисследованных и неоднозначных понятий в юридической науке.</w:t>
      </w:r>
      <w:r w:rsidRPr="00B81D91">
        <w:rPr>
          <w:color w:val="000000"/>
          <w:sz w:val="28"/>
          <w:szCs w:val="28"/>
        </w:rPr>
        <w:t xml:space="preserve"> В российском отраслевом законодательстве нет единых подходов, наделяющих ребенка как субъекта правоотношений специальным правовым статусом</w:t>
      </w:r>
    </w:p>
    <w:p w14:paraId="4868F7FF" w14:textId="77777777" w:rsidR="002E39F2" w:rsidRDefault="002E39F2" w:rsidP="004E1143">
      <w:pPr>
        <w:spacing w:before="375" w:after="375"/>
        <w:jc w:val="both"/>
        <w:textAlignment w:val="top"/>
        <w:rPr>
          <w:rFonts w:eastAsia="Calibri"/>
          <w:b/>
          <w:sz w:val="28"/>
          <w:szCs w:val="28"/>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49D9468C" w14:textId="1D7FBC56" w:rsidR="00B81D91" w:rsidRPr="00B81D91" w:rsidRDefault="00B81D91" w:rsidP="004E1143">
      <w:pPr>
        <w:spacing w:before="375" w:after="375"/>
        <w:jc w:val="both"/>
        <w:textAlignment w:val="top"/>
        <w:rPr>
          <w:rFonts w:eastAsia="Calibri"/>
          <w:b/>
          <w:sz w:val="28"/>
          <w:szCs w:val="28"/>
          <w:lang w:eastAsia="en-US"/>
        </w:rPr>
      </w:pPr>
      <w:r w:rsidRPr="00B81D91">
        <w:rPr>
          <w:rFonts w:eastAsia="Calibri"/>
          <w:b/>
          <w:sz w:val="28"/>
          <w:szCs w:val="28"/>
          <w:lang w:eastAsia="en-US"/>
        </w:rPr>
        <w:lastRenderedPageBreak/>
        <w:t>Список литературы:</w:t>
      </w:r>
    </w:p>
    <w:p w14:paraId="2F7436B6" w14:textId="4290EF20" w:rsidR="00B81D91" w:rsidRPr="00B81D91" w:rsidRDefault="00B81D91" w:rsidP="004E1143">
      <w:pPr>
        <w:spacing w:after="200"/>
        <w:jc w:val="both"/>
        <w:rPr>
          <w:rFonts w:eastAsia="Calibri"/>
          <w:b/>
          <w:sz w:val="28"/>
          <w:szCs w:val="28"/>
          <w:lang w:eastAsia="en-US"/>
        </w:rPr>
      </w:pPr>
      <w:r>
        <w:rPr>
          <w:rFonts w:eastAsia="Calibri"/>
          <w:b/>
          <w:sz w:val="28"/>
          <w:szCs w:val="28"/>
          <w:lang w:eastAsia="en-US"/>
        </w:rPr>
        <w:t>Нормативно-правовые акты:</w:t>
      </w:r>
    </w:p>
    <w:p w14:paraId="1863B365" w14:textId="77777777" w:rsidR="00B81D91" w:rsidRPr="00B81D91" w:rsidRDefault="00B81D91" w:rsidP="004E1143">
      <w:pPr>
        <w:numPr>
          <w:ilvl w:val="0"/>
          <w:numId w:val="13"/>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 xml:space="preserve"> Конвенция о правах ребенка (одобрена Генеральной Ассамблеей ООН 20.11.1989 г., вступила в силу для СССР 15.09.1990) // «Сборник международных договоров СССР», выпуск XLVI, 1993 г.</w:t>
      </w:r>
    </w:p>
    <w:p w14:paraId="43E5E3E9" w14:textId="77777777" w:rsidR="00B81D91" w:rsidRPr="00B81D91" w:rsidRDefault="00B81D91" w:rsidP="004E1143">
      <w:pPr>
        <w:numPr>
          <w:ilvl w:val="0"/>
          <w:numId w:val="13"/>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 xml:space="preserve">Концепция развития гражданского законодательства Российской Федерации: подпункт 7.1 пункта 7 раздела 1У //Вестник ВАС. 2009. № 11. </w:t>
      </w:r>
    </w:p>
    <w:p w14:paraId="656540A7" w14:textId="77777777" w:rsidR="00B81D91" w:rsidRPr="00B81D91" w:rsidRDefault="00B81D91" w:rsidP="004E1143">
      <w:pPr>
        <w:tabs>
          <w:tab w:val="left" w:pos="1134"/>
        </w:tabs>
        <w:spacing w:after="200"/>
        <w:ind w:firstLine="851"/>
        <w:contextualSpacing/>
        <w:jc w:val="both"/>
        <w:rPr>
          <w:rFonts w:eastAsia="Calibri"/>
          <w:color w:val="000000"/>
          <w:sz w:val="28"/>
          <w:szCs w:val="28"/>
          <w:lang w:eastAsia="en-US"/>
        </w:rPr>
      </w:pPr>
      <w:r w:rsidRPr="00B81D91">
        <w:rPr>
          <w:rFonts w:eastAsia="Calibri"/>
          <w:color w:val="000000"/>
          <w:sz w:val="28"/>
          <w:szCs w:val="28"/>
          <w:lang w:eastAsia="en-US"/>
        </w:rPr>
        <w:t>С. 57.</w:t>
      </w:r>
    </w:p>
    <w:p w14:paraId="786E2CCB" w14:textId="77777777" w:rsidR="00B81D91" w:rsidRPr="00B81D91" w:rsidRDefault="00B81D91" w:rsidP="004E1143">
      <w:pPr>
        <w:numPr>
          <w:ilvl w:val="0"/>
          <w:numId w:val="13"/>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14:paraId="35B957B1" w14:textId="77777777" w:rsidR="00B81D91" w:rsidRPr="00B81D91" w:rsidRDefault="00B81D91" w:rsidP="004E1143">
      <w:pPr>
        <w:numPr>
          <w:ilvl w:val="0"/>
          <w:numId w:val="13"/>
        </w:numPr>
        <w:tabs>
          <w:tab w:val="left" w:pos="1134"/>
        </w:tabs>
        <w:spacing w:before="100" w:beforeAutospacing="1" w:after="100" w:afterAutospacing="1"/>
        <w:ind w:left="0" w:firstLine="851"/>
        <w:jc w:val="both"/>
        <w:rPr>
          <w:color w:val="000000"/>
          <w:sz w:val="28"/>
          <w:szCs w:val="28"/>
        </w:rPr>
      </w:pPr>
      <w:r w:rsidRPr="00B81D91">
        <w:rPr>
          <w:color w:val="000000"/>
          <w:sz w:val="28"/>
          <w:szCs w:val="28"/>
        </w:rPr>
        <w:t xml:space="preserve"> Семейный кодекс Российской Федерации от 29.12.1995 № 223 – ФЗ (ред. от 12.05.2017) // «Российская газета», № 17, 27.01.1996.</w:t>
      </w:r>
    </w:p>
    <w:p w14:paraId="2265E32A" w14:textId="77777777" w:rsidR="00B81D91" w:rsidRPr="00B81D91" w:rsidRDefault="00B81D91" w:rsidP="004E1143">
      <w:pPr>
        <w:numPr>
          <w:ilvl w:val="0"/>
          <w:numId w:val="13"/>
        </w:numPr>
        <w:tabs>
          <w:tab w:val="left" w:pos="1134"/>
        </w:tabs>
        <w:spacing w:before="100" w:beforeAutospacing="1" w:after="100" w:afterAutospacing="1"/>
        <w:ind w:left="0" w:firstLine="851"/>
        <w:jc w:val="both"/>
        <w:rPr>
          <w:color w:val="000000"/>
          <w:sz w:val="28"/>
          <w:szCs w:val="28"/>
        </w:rPr>
      </w:pPr>
      <w:r w:rsidRPr="00B81D91">
        <w:rPr>
          <w:color w:val="000000"/>
          <w:sz w:val="28"/>
          <w:szCs w:val="28"/>
        </w:rPr>
        <w:t>Гражданский кодекс Российской Федерации (часть первая) от 30.11.1994 № 51 – ФЗ (ред. от 08.04.2017) // «Российская газета», № 238-239, 08.12.1994.</w:t>
      </w:r>
    </w:p>
    <w:p w14:paraId="39C88F23" w14:textId="380D3D52" w:rsidR="00B81D91" w:rsidRPr="00B81D91" w:rsidRDefault="00B81D91" w:rsidP="004E1143">
      <w:pPr>
        <w:tabs>
          <w:tab w:val="left" w:pos="1134"/>
        </w:tabs>
        <w:spacing w:after="200"/>
        <w:jc w:val="both"/>
        <w:rPr>
          <w:rFonts w:eastAsia="Calibri"/>
          <w:b/>
          <w:sz w:val="28"/>
          <w:szCs w:val="28"/>
          <w:lang w:eastAsia="en-US"/>
        </w:rPr>
      </w:pPr>
      <w:r w:rsidRPr="00B81D91">
        <w:rPr>
          <w:rFonts w:eastAsia="Calibri"/>
          <w:b/>
          <w:sz w:val="28"/>
          <w:szCs w:val="28"/>
          <w:lang w:eastAsia="en-US"/>
        </w:rPr>
        <w:t>Специальная литература:</w:t>
      </w:r>
    </w:p>
    <w:p w14:paraId="5E27F320" w14:textId="77777777" w:rsidR="00B81D91" w:rsidRPr="00B81D91" w:rsidRDefault="00B81D91" w:rsidP="004E1143">
      <w:pPr>
        <w:numPr>
          <w:ilvl w:val="0"/>
          <w:numId w:val="14"/>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Гладковская Е.И. Имущественные интересы семьи в семейных отношениях. Краснодар, 2009. С. 132.</w:t>
      </w:r>
    </w:p>
    <w:p w14:paraId="3DA7026B" w14:textId="77777777" w:rsidR="00B81D91" w:rsidRPr="00B81D91" w:rsidRDefault="00B81D91" w:rsidP="004E1143">
      <w:pPr>
        <w:numPr>
          <w:ilvl w:val="0"/>
          <w:numId w:val="14"/>
        </w:numPr>
        <w:tabs>
          <w:tab w:val="left" w:pos="1134"/>
        </w:tabs>
        <w:spacing w:after="200"/>
        <w:ind w:left="0" w:firstLine="851"/>
        <w:contextualSpacing/>
        <w:jc w:val="both"/>
        <w:rPr>
          <w:rFonts w:eastAsia="Calibri"/>
          <w:sz w:val="28"/>
          <w:szCs w:val="28"/>
          <w:lang w:eastAsia="en-US"/>
        </w:rPr>
      </w:pPr>
      <w:r w:rsidRPr="00B81D91">
        <w:rPr>
          <w:rFonts w:eastAsia="Calibri"/>
          <w:sz w:val="28"/>
          <w:szCs w:val="28"/>
          <w:lang w:eastAsia="en-US"/>
        </w:rPr>
        <w:t>Ильина О. Ю. Об определении интересов ребенка // Государство и право. – 2005. – № 11. – С. 72</w:t>
      </w:r>
    </w:p>
    <w:p w14:paraId="4B149D02" w14:textId="77777777" w:rsidR="00B81D91" w:rsidRPr="00B81D91" w:rsidRDefault="00B81D91" w:rsidP="004E1143">
      <w:pPr>
        <w:numPr>
          <w:ilvl w:val="0"/>
          <w:numId w:val="14"/>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Тарасова А.Е. Сделки с особенностями волеизъявления //Журнал российского права. 2008. № 4. С. 78.</w:t>
      </w:r>
    </w:p>
    <w:p w14:paraId="70D84345" w14:textId="77777777" w:rsidR="00B81D91" w:rsidRPr="00B81D91" w:rsidRDefault="00B81D91" w:rsidP="004E1143">
      <w:pPr>
        <w:numPr>
          <w:ilvl w:val="0"/>
          <w:numId w:val="14"/>
        </w:numPr>
        <w:tabs>
          <w:tab w:val="left" w:pos="1134"/>
        </w:tabs>
        <w:spacing w:after="200"/>
        <w:ind w:left="0" w:firstLine="851"/>
        <w:contextualSpacing/>
        <w:jc w:val="both"/>
        <w:rPr>
          <w:rFonts w:eastAsia="Calibri"/>
          <w:sz w:val="28"/>
          <w:szCs w:val="28"/>
          <w:lang w:eastAsia="en-US"/>
        </w:rPr>
      </w:pPr>
      <w:r w:rsidRPr="00B81D91">
        <w:rPr>
          <w:rFonts w:eastAsia="Calibri"/>
          <w:sz w:val="28"/>
          <w:szCs w:val="28"/>
          <w:lang w:eastAsia="en-US"/>
        </w:rPr>
        <w:t>Левушкин А. И. Правовое регулирование некоторых имущественных прав несовершеннолетних детей по законодательству РФ // Юрист. – 2003. – № 10. – С. 13.</w:t>
      </w:r>
    </w:p>
    <w:p w14:paraId="33999D56" w14:textId="77777777" w:rsidR="00B81D91" w:rsidRPr="00B81D91" w:rsidRDefault="00B81D91" w:rsidP="004E1143">
      <w:pPr>
        <w:numPr>
          <w:ilvl w:val="0"/>
          <w:numId w:val="14"/>
        </w:numPr>
        <w:tabs>
          <w:tab w:val="left" w:pos="1134"/>
        </w:tabs>
        <w:spacing w:before="144" w:after="200"/>
        <w:ind w:left="0" w:firstLine="851"/>
        <w:jc w:val="both"/>
        <w:rPr>
          <w:bCs/>
          <w:iCs/>
          <w:color w:val="333333"/>
          <w:sz w:val="28"/>
          <w:szCs w:val="28"/>
          <w:shd w:val="clear" w:color="auto" w:fill="FFFFFF"/>
        </w:rPr>
      </w:pPr>
      <w:r w:rsidRPr="00B81D91">
        <w:rPr>
          <w:sz w:val="28"/>
          <w:szCs w:val="28"/>
        </w:rPr>
        <w:t>Беспалов Ю. Участие законных представителей в реализации семейных прав ребенка // Российская юстиция. – 2003. – № 6. – С. 32</w:t>
      </w:r>
    </w:p>
    <w:p w14:paraId="2735BC0B" w14:textId="6F767F51" w:rsidR="00B81D91" w:rsidRPr="00B81D91" w:rsidRDefault="00B81D91" w:rsidP="004E1143">
      <w:pPr>
        <w:tabs>
          <w:tab w:val="left" w:pos="1134"/>
        </w:tabs>
        <w:spacing w:after="200"/>
        <w:jc w:val="both"/>
        <w:rPr>
          <w:rFonts w:eastAsia="Calibri"/>
          <w:b/>
          <w:color w:val="000000"/>
          <w:sz w:val="28"/>
          <w:szCs w:val="28"/>
          <w:lang w:eastAsia="en-US"/>
        </w:rPr>
      </w:pPr>
      <w:r w:rsidRPr="00B81D91">
        <w:rPr>
          <w:rFonts w:eastAsia="Calibri"/>
          <w:b/>
          <w:color w:val="000000"/>
          <w:sz w:val="28"/>
          <w:szCs w:val="28"/>
          <w:lang w:eastAsia="en-US"/>
        </w:rPr>
        <w:t>Материалы судебной практики:</w:t>
      </w:r>
    </w:p>
    <w:p w14:paraId="537BB6A1" w14:textId="77777777" w:rsidR="00B81D91" w:rsidRPr="00B81D91" w:rsidRDefault="00B81D91" w:rsidP="004E1143">
      <w:pPr>
        <w:numPr>
          <w:ilvl w:val="0"/>
          <w:numId w:val="15"/>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Постановление Президиума Краснодарского краевого суда от 10.03.2005г. по делу № 44-Г-252: Архив Краснодарского краевого суда. 2005 г.</w:t>
      </w:r>
    </w:p>
    <w:p w14:paraId="4C1A2703" w14:textId="77777777" w:rsidR="00B81D91" w:rsidRPr="00B81D91" w:rsidRDefault="00B81D91" w:rsidP="004E1143">
      <w:pPr>
        <w:numPr>
          <w:ilvl w:val="0"/>
          <w:numId w:val="15"/>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О некоторых вопросах, возникших в судебной практике при применении Жилищного кодекса Российской Федерации: постановление Пленума Верховного Суда Российской Федерации от 02.07.2009 г. п. 14//РГ.2009. 8 июля </w:t>
      </w:r>
    </w:p>
    <w:p w14:paraId="225786D7" w14:textId="2FFF3373" w:rsidR="00B81D91" w:rsidRPr="00B81D91" w:rsidRDefault="00B81D91" w:rsidP="004E1143">
      <w:pPr>
        <w:numPr>
          <w:ilvl w:val="0"/>
          <w:numId w:val="15"/>
        </w:numPr>
        <w:tabs>
          <w:tab w:val="left" w:pos="1134"/>
        </w:tabs>
        <w:spacing w:after="200"/>
        <w:ind w:left="0" w:firstLine="851"/>
        <w:contextualSpacing/>
        <w:jc w:val="both"/>
        <w:rPr>
          <w:rFonts w:eastAsia="Calibri"/>
          <w:sz w:val="28"/>
          <w:szCs w:val="28"/>
          <w:lang w:eastAsia="en-US"/>
        </w:rPr>
      </w:pPr>
      <w:r w:rsidRPr="00B81D91">
        <w:rPr>
          <w:rFonts w:eastAsia="Calibri"/>
          <w:color w:val="000000"/>
          <w:sz w:val="28"/>
          <w:szCs w:val="28"/>
          <w:lang w:eastAsia="en-US"/>
        </w:rPr>
        <w:t>Извлечение из постановления судебной коллегии по гражданским делам Верховного Суда РФ от 2 сентября 2003 года //БВС РФ. 2004. № 4.С. 2-3. </w:t>
      </w:r>
    </w:p>
    <w:p w14:paraId="6E7CF106" w14:textId="12DCBD66" w:rsidR="00B81D91" w:rsidRPr="00896D41" w:rsidRDefault="00B81D91" w:rsidP="004E1143">
      <w:pPr>
        <w:tabs>
          <w:tab w:val="left" w:pos="1134"/>
        </w:tabs>
        <w:ind w:firstLine="851"/>
        <w:rPr>
          <w:rFonts w:eastAsia="Calibri"/>
          <w:lang w:eastAsia="en-US"/>
        </w:rPr>
      </w:pPr>
      <w:r w:rsidRPr="00B81D91">
        <w:rPr>
          <w:rFonts w:eastAsia="Calibri"/>
          <w:color w:val="000000"/>
          <w:sz w:val="28"/>
          <w:szCs w:val="28"/>
          <w:lang w:eastAsia="en-US"/>
        </w:rPr>
        <w:lastRenderedPageBreak/>
        <w:t>Определение Судебной коллегии Верховного Суда РФ от 17.01.2006 г. //БВС. 2006. № 8. С. 19-20</w:t>
      </w:r>
      <w:r w:rsidRPr="00B81D91">
        <w:rPr>
          <w:rFonts w:eastAsia="Calibri"/>
          <w:color w:val="000000"/>
          <w:sz w:val="28"/>
          <w:szCs w:val="28"/>
          <w:lang w:eastAsia="en-US"/>
        </w:rPr>
        <w:br/>
      </w:r>
    </w:p>
    <w:p w14:paraId="6D399E26" w14:textId="77777777" w:rsidR="00896D41" w:rsidRPr="00896D41" w:rsidRDefault="00896D41" w:rsidP="004E1143">
      <w:pPr>
        <w:rPr>
          <w:rFonts w:eastAsia="Calibri"/>
          <w:lang w:eastAsia="en-US"/>
        </w:rPr>
      </w:pPr>
    </w:p>
    <w:p w14:paraId="77DA5064" w14:textId="77777777" w:rsidR="00B81D91" w:rsidRPr="00B81D91" w:rsidRDefault="00B81D91" w:rsidP="004E1143">
      <w:pPr>
        <w:spacing w:after="240"/>
        <w:jc w:val="center"/>
        <w:rPr>
          <w:rFonts w:eastAsia="Calibri"/>
          <w:b/>
          <w:sz w:val="28"/>
          <w:szCs w:val="28"/>
          <w:lang w:eastAsia="en-US"/>
        </w:rPr>
      </w:pPr>
      <w:r w:rsidRPr="00B81D91">
        <w:rPr>
          <w:rFonts w:eastAsia="Calibri"/>
          <w:b/>
          <w:sz w:val="28"/>
          <w:szCs w:val="28"/>
          <w:lang w:eastAsia="en-US"/>
        </w:rPr>
        <w:t>АКТУАЛЬНОСТЬ ВОПРОСА ПРОБЛЕМ ЗАЩИТЫ ПРАВ КРЕДИТОРА ПРИ ОБРАЩЕНИИ ВЗЫСКАНИЯ НА ИМУЩЕСТВО СУПРУГОВ</w:t>
      </w:r>
    </w:p>
    <w:p w14:paraId="0D4AF18F" w14:textId="77777777" w:rsidR="00B81D91" w:rsidRPr="00B81D91" w:rsidRDefault="00B81D91" w:rsidP="004E1143">
      <w:pPr>
        <w:spacing w:after="240"/>
        <w:jc w:val="center"/>
        <w:rPr>
          <w:rFonts w:eastAsia="Calibri"/>
          <w:b/>
          <w:sz w:val="28"/>
          <w:szCs w:val="28"/>
          <w:lang w:eastAsia="en-US"/>
        </w:rPr>
      </w:pPr>
      <w:r w:rsidRPr="00B81D91">
        <w:rPr>
          <w:rFonts w:eastAsia="Calibri"/>
          <w:b/>
          <w:sz w:val="28"/>
          <w:szCs w:val="28"/>
          <w:lang w:eastAsia="en-US"/>
        </w:rPr>
        <w:t>Е.И. Мелешенко</w:t>
      </w:r>
    </w:p>
    <w:p w14:paraId="1C77C2E4" w14:textId="2ADEE93B" w:rsidR="00B81D91" w:rsidRPr="00B81D91" w:rsidRDefault="00B81D91" w:rsidP="004E1143">
      <w:pPr>
        <w:spacing w:after="240"/>
        <w:jc w:val="center"/>
        <w:rPr>
          <w:rFonts w:eastAsia="Calibri"/>
          <w:b/>
          <w:szCs w:val="28"/>
          <w:lang w:eastAsia="en-US"/>
        </w:rPr>
      </w:pPr>
      <w:r w:rsidRPr="00B81D91">
        <w:rPr>
          <w:rFonts w:eastAsia="Calibri"/>
          <w:szCs w:val="28"/>
          <w:lang w:eastAsia="en-US"/>
        </w:rPr>
        <w:t>ФГБОУ ВО «Тверской государственный университет»</w:t>
      </w:r>
    </w:p>
    <w:p w14:paraId="3E9F3B95" w14:textId="77777777" w:rsidR="002E39F2" w:rsidRDefault="002E39F2" w:rsidP="004E1143">
      <w:pPr>
        <w:jc w:val="both"/>
        <w:rPr>
          <w:rFonts w:eastAsia="Calibri"/>
          <w:lang w:eastAsia="en-US"/>
        </w:rPr>
        <w:sectPr w:rsidR="002E39F2" w:rsidSect="00753D61">
          <w:type w:val="continuous"/>
          <w:pgSz w:w="11906" w:h="16838"/>
          <w:pgMar w:top="1134" w:right="850" w:bottom="1134" w:left="1276" w:header="708" w:footer="708" w:gutter="0"/>
          <w:cols w:space="708"/>
          <w:docGrid w:linePitch="360"/>
        </w:sectPr>
      </w:pPr>
    </w:p>
    <w:p w14:paraId="397C5B27" w14:textId="57AA62DA" w:rsidR="00B81D91" w:rsidRPr="00B81D91" w:rsidRDefault="00B81D91" w:rsidP="004E1143">
      <w:pPr>
        <w:jc w:val="both"/>
        <w:rPr>
          <w:rFonts w:eastAsia="Calibri"/>
          <w:lang w:eastAsia="en-US"/>
        </w:rPr>
      </w:pPr>
      <w:r w:rsidRPr="00B81D91">
        <w:rPr>
          <w:rFonts w:eastAsia="Calibri"/>
          <w:lang w:eastAsia="en-US"/>
        </w:rPr>
        <w:t xml:space="preserve">Автор обосновывает актуальность постановки вопроса проблем защиты прав кредитора при обращении взыскания на имущество супругов. Анализ правоприменительной практики по вопросу позволяет автору сделать вывод об активном интересе правоприменителя и законодателя к разъяснению и регулированию данных правоотношений. </w:t>
      </w:r>
    </w:p>
    <w:p w14:paraId="72C1B517" w14:textId="77777777" w:rsidR="00B81D91" w:rsidRPr="00B81D91" w:rsidRDefault="00B81D91" w:rsidP="004E1143">
      <w:pPr>
        <w:jc w:val="both"/>
        <w:rPr>
          <w:rFonts w:eastAsia="Calibri"/>
          <w:i/>
          <w:lang w:eastAsia="en-US"/>
        </w:rPr>
      </w:pPr>
      <w:r w:rsidRPr="00B81D91">
        <w:rPr>
          <w:rFonts w:eastAsia="Calibri"/>
          <w:b/>
          <w:i/>
          <w:lang w:eastAsia="en-US"/>
        </w:rPr>
        <w:t>Ключевые слова:</w:t>
      </w:r>
      <w:r w:rsidRPr="00B81D91">
        <w:rPr>
          <w:rFonts w:eastAsia="Calibri"/>
          <w:i/>
          <w:lang w:eastAsia="en-US"/>
        </w:rPr>
        <w:t xml:space="preserve"> кредитор, должник, супруги, брачный договор, общий долг.</w:t>
      </w:r>
    </w:p>
    <w:p w14:paraId="0C4D2FF7" w14:textId="77777777" w:rsidR="00B81D91" w:rsidRPr="00B81D91" w:rsidRDefault="00B81D91" w:rsidP="004E1143">
      <w:pPr>
        <w:ind w:firstLine="709"/>
        <w:contextualSpacing/>
        <w:jc w:val="both"/>
        <w:rPr>
          <w:rFonts w:eastAsia="Calibri"/>
          <w:lang w:eastAsia="en-US"/>
        </w:rPr>
      </w:pPr>
    </w:p>
    <w:p w14:paraId="0835CCE8"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Согласно данным Министерства юстиции РФ, опубликованным в июне 2017 года, процент исполнения судебных решений в Российской Федерации составляет 18–22%</w:t>
      </w:r>
      <w:r w:rsidRPr="00B81D91">
        <w:rPr>
          <w:rFonts w:eastAsia="Calibri"/>
          <w:sz w:val="28"/>
          <w:szCs w:val="28"/>
          <w:vertAlign w:val="superscript"/>
          <w:lang w:eastAsia="en-US"/>
        </w:rPr>
        <w:footnoteReference w:id="42"/>
      </w:r>
      <w:r w:rsidRPr="00B81D91">
        <w:rPr>
          <w:rFonts w:eastAsia="Calibri"/>
          <w:sz w:val="28"/>
          <w:szCs w:val="28"/>
          <w:lang w:eastAsia="en-US"/>
        </w:rPr>
        <w:t>.</w:t>
      </w:r>
    </w:p>
    <w:p w14:paraId="1302A046"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Такой процент исполнимости решений является недопустимо низким, учитывая принцип обязательности судебных решений в Российской Федерации для всех юридических, физических и должностных лиц и государственных органов</w:t>
      </w:r>
      <w:r w:rsidRPr="00B81D91">
        <w:rPr>
          <w:rFonts w:eastAsia="Calibri"/>
          <w:sz w:val="28"/>
          <w:szCs w:val="28"/>
          <w:vertAlign w:val="superscript"/>
          <w:lang w:eastAsia="en-US"/>
        </w:rPr>
        <w:footnoteReference w:id="43"/>
      </w:r>
      <w:r w:rsidRPr="00B81D91">
        <w:rPr>
          <w:rFonts w:eastAsia="Calibri"/>
          <w:sz w:val="28"/>
          <w:szCs w:val="28"/>
          <w:lang w:eastAsia="en-US"/>
        </w:rPr>
        <w:t>.</w:t>
      </w:r>
    </w:p>
    <w:p w14:paraId="66CB558D"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После изучения материалов судебной практики становится очевидно, что довольно часто у кредиторов возникают проблемы со взысканием, тем или иным образом связанные с нахождением должника в супружеских отношениях.</w:t>
      </w:r>
    </w:p>
    <w:p w14:paraId="219DDDF0"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При этом, учитывая современную повсеместную тенденцию ко вступлению одним из супругов в кредитные отношения, современную предпринимательскую активность, несложно представить ситуацию, при которой супругу приходится расплачиваться по долгам имуществом, входящим в состав общей совместной собственности супругов.</w:t>
      </w:r>
    </w:p>
    <w:p w14:paraId="40580040"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Распространенным вариантом «ухода» от обращения взыскания на общее имущество становится заключение должником со своим супругом брачного договора, согласно условиям которого общее имущество супругов (на которое может быть обращено взыскание по долгам одного из супругов) становится личным имуществом супруга, не имеющего долговых обязательств (на которое невозможно обратить взыскание по долгам одного из супругов).</w:t>
      </w:r>
    </w:p>
    <w:p w14:paraId="0B0E7CB5"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Таким образом, тема защиты прав кредитора при обращении взыскания на имущество супругов может коснуться каждого, кто является должником, супругом должника или кредитором.</w:t>
      </w:r>
    </w:p>
    <w:p w14:paraId="45D2DCFB" w14:textId="77777777" w:rsidR="00B81D91" w:rsidRPr="00B81D91" w:rsidRDefault="00B81D91" w:rsidP="004E1143">
      <w:pPr>
        <w:contextualSpacing/>
        <w:jc w:val="both"/>
        <w:rPr>
          <w:rFonts w:eastAsia="Calibri"/>
          <w:sz w:val="28"/>
          <w:szCs w:val="28"/>
          <w:lang w:eastAsia="en-US"/>
        </w:rPr>
      </w:pPr>
      <w:r w:rsidRPr="00B81D91">
        <w:rPr>
          <w:rFonts w:eastAsia="Calibri"/>
          <w:sz w:val="28"/>
          <w:szCs w:val="28"/>
          <w:lang w:eastAsia="en-US"/>
        </w:rPr>
        <w:lastRenderedPageBreak/>
        <w:t>Актуальность заданной тематики в виду вышеизложенного обусловлена следующими факторами:</w:t>
      </w:r>
    </w:p>
    <w:p w14:paraId="45746FFC"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Во-первых, режим совместной собственности супругов, при котором становится возможным обращение взыскания на общее имущество (и от которого стремятся уйти должники), является законным, т.е., действующим, если иное не установлено брачным договором. В связи с чем поставленный на обсуждение вопрос интересен для широкого круга лиц.</w:t>
      </w:r>
    </w:p>
    <w:p w14:paraId="1EF8F87B"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Во-вторых, необходимо учитывать, что законодательство в сфере регулирования отношений, связанных с общим имуществом, а соответственно и обращением взыскания на таковое, меняется, законодатель вносит коррективы, улучшает, меняет закон, из чего можно сделать вывод, что законодатель находится в поиске наилучшего решения для обеспечения интересов всех участников правоотношений.</w:t>
      </w:r>
    </w:p>
    <w:p w14:paraId="506149AB"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В-третьих, не угасает интерес к заданной тематике и в сфере правоприменения. Так, в 2016 году Верховный суд Российской Федерации дал разъяснения по вопросам защиты прав кредитора при заключении должником брачного договора</w:t>
      </w:r>
      <w:r w:rsidRPr="00B81D91">
        <w:rPr>
          <w:rFonts w:eastAsia="Calibri"/>
          <w:sz w:val="28"/>
          <w:szCs w:val="28"/>
          <w:vertAlign w:val="superscript"/>
          <w:lang w:eastAsia="en-US"/>
        </w:rPr>
        <w:footnoteReference w:id="44"/>
      </w:r>
      <w:r w:rsidRPr="00B81D91">
        <w:rPr>
          <w:rFonts w:eastAsia="Calibri"/>
          <w:sz w:val="28"/>
          <w:szCs w:val="28"/>
          <w:lang w:eastAsia="en-US"/>
        </w:rPr>
        <w:t xml:space="preserve"> и признания долга одного из супругов общим долгом</w:t>
      </w:r>
      <w:r w:rsidRPr="00B81D91">
        <w:rPr>
          <w:rFonts w:eastAsia="Calibri"/>
          <w:sz w:val="28"/>
          <w:szCs w:val="28"/>
          <w:vertAlign w:val="superscript"/>
          <w:lang w:eastAsia="en-US"/>
        </w:rPr>
        <w:footnoteReference w:id="45"/>
      </w:r>
      <w:r w:rsidRPr="00B81D91">
        <w:rPr>
          <w:rFonts w:eastAsia="Calibri"/>
          <w:sz w:val="28"/>
          <w:szCs w:val="28"/>
          <w:lang w:eastAsia="en-US"/>
        </w:rPr>
        <w:t>, исправив ошибки нижестоящих судебных инстанций.</w:t>
      </w:r>
    </w:p>
    <w:p w14:paraId="3F540DCC"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В-четвертых, разъяснения Верховного суда РФ возобновили научные дискуссии на заданную тематику. (См. например Спор о разделе долгов супругов (на основании судебной практики Московского городского суда)</w:t>
      </w:r>
      <w:r w:rsidRPr="00B81D91">
        <w:rPr>
          <w:rFonts w:eastAsia="Calibri"/>
          <w:sz w:val="28"/>
          <w:szCs w:val="28"/>
          <w:vertAlign w:val="superscript"/>
          <w:lang w:eastAsia="en-US"/>
        </w:rPr>
        <w:footnoteReference w:id="46"/>
      </w:r>
      <w:r w:rsidRPr="00B81D91">
        <w:rPr>
          <w:rFonts w:eastAsia="Calibri"/>
          <w:sz w:val="28"/>
          <w:szCs w:val="28"/>
          <w:lang w:eastAsia="en-US"/>
        </w:rPr>
        <w:t>, Рогозина О. Развод по-русски, или Все долги мы делим пополам?</w:t>
      </w:r>
      <w:r w:rsidRPr="00B81D91">
        <w:rPr>
          <w:rFonts w:eastAsia="Calibri"/>
          <w:sz w:val="28"/>
          <w:szCs w:val="28"/>
          <w:vertAlign w:val="superscript"/>
          <w:lang w:eastAsia="en-US"/>
        </w:rPr>
        <w:footnoteReference w:id="47"/>
      </w:r>
      <w:r w:rsidRPr="00B81D91">
        <w:rPr>
          <w:rFonts w:eastAsia="Calibri"/>
          <w:sz w:val="28"/>
          <w:szCs w:val="28"/>
          <w:lang w:eastAsia="en-US"/>
        </w:rPr>
        <w:t>, Слесарев С. Супруги и долги</w:t>
      </w:r>
      <w:r w:rsidRPr="00B81D91">
        <w:rPr>
          <w:rFonts w:eastAsia="Calibri"/>
          <w:sz w:val="28"/>
          <w:szCs w:val="28"/>
          <w:vertAlign w:val="superscript"/>
          <w:lang w:eastAsia="en-US"/>
        </w:rPr>
        <w:footnoteReference w:id="48"/>
      </w:r>
      <w:r w:rsidRPr="00B81D91">
        <w:rPr>
          <w:rFonts w:eastAsia="Calibri"/>
          <w:sz w:val="28"/>
          <w:szCs w:val="28"/>
          <w:lang w:eastAsia="en-US"/>
        </w:rPr>
        <w:t>).</w:t>
      </w:r>
    </w:p>
    <w:p w14:paraId="16A21B6F" w14:textId="77777777" w:rsidR="00B81D91" w:rsidRPr="00B81D91" w:rsidRDefault="00B81D91" w:rsidP="004E1143">
      <w:pPr>
        <w:ind w:firstLine="709"/>
        <w:contextualSpacing/>
        <w:jc w:val="both"/>
        <w:rPr>
          <w:rFonts w:eastAsia="Calibri"/>
          <w:sz w:val="28"/>
          <w:szCs w:val="28"/>
          <w:lang w:eastAsia="en-US"/>
        </w:rPr>
      </w:pPr>
      <w:r w:rsidRPr="00B81D91">
        <w:rPr>
          <w:rFonts w:eastAsia="Calibri"/>
          <w:sz w:val="28"/>
          <w:szCs w:val="28"/>
          <w:lang w:eastAsia="en-US"/>
        </w:rPr>
        <w:t>Таким образом, повсеместное возникновение кредитных обязательств в последние годы, активное развитие законодательства и судебной практики, непрекращающийся поиск законодателем и правоприменителем баланса частных интересов сторон и публичного интереса государства в охране отношений собственности обуславливают актуальность исследования по тематике защиты прав кредитора при обращении взыскания на имущество супругов.</w:t>
      </w:r>
    </w:p>
    <w:p w14:paraId="6403405F" w14:textId="77777777" w:rsidR="00B81D91" w:rsidRPr="00B81D91" w:rsidRDefault="00B81D91" w:rsidP="004E1143">
      <w:pPr>
        <w:ind w:firstLine="709"/>
        <w:jc w:val="both"/>
        <w:rPr>
          <w:rFonts w:eastAsia="Calibri"/>
          <w:lang w:eastAsia="en-US"/>
        </w:rPr>
      </w:pPr>
    </w:p>
    <w:p w14:paraId="6BC96E8D" w14:textId="77777777" w:rsidR="00B81D91" w:rsidRDefault="00B81D91" w:rsidP="004E1143">
      <w:pPr>
        <w:contextualSpacing/>
        <w:rPr>
          <w:rFonts w:eastAsia="Calibri"/>
          <w:b/>
          <w:sz w:val="28"/>
          <w:szCs w:val="28"/>
          <w:lang w:eastAsia="en-US"/>
        </w:rPr>
      </w:pPr>
      <w:r w:rsidRPr="00B81D91">
        <w:rPr>
          <w:rFonts w:eastAsia="Calibri"/>
          <w:b/>
          <w:sz w:val="28"/>
          <w:szCs w:val="28"/>
          <w:lang w:eastAsia="en-US"/>
        </w:rPr>
        <w:t>Список использованной литературы:</w:t>
      </w:r>
    </w:p>
    <w:p w14:paraId="44A63C0C" w14:textId="77777777" w:rsidR="00B81D91" w:rsidRPr="00B81D91" w:rsidRDefault="00B81D91" w:rsidP="004E1143">
      <w:pPr>
        <w:contextualSpacing/>
        <w:rPr>
          <w:rFonts w:eastAsia="Calibri"/>
          <w:b/>
          <w:sz w:val="28"/>
          <w:szCs w:val="28"/>
          <w:lang w:eastAsia="en-US"/>
        </w:rPr>
      </w:pPr>
    </w:p>
    <w:p w14:paraId="29A30299" w14:textId="77777777" w:rsidR="00B81D91" w:rsidRPr="00B81D91" w:rsidRDefault="00B81D91" w:rsidP="004E1143">
      <w:pPr>
        <w:contextualSpacing/>
        <w:jc w:val="both"/>
        <w:rPr>
          <w:rFonts w:eastAsia="Calibri"/>
          <w:b/>
          <w:sz w:val="28"/>
          <w:szCs w:val="28"/>
          <w:lang w:eastAsia="en-US"/>
        </w:rPr>
      </w:pPr>
      <w:r w:rsidRPr="00B81D91">
        <w:rPr>
          <w:rFonts w:eastAsia="Calibri"/>
          <w:b/>
          <w:sz w:val="28"/>
          <w:szCs w:val="28"/>
          <w:lang w:eastAsia="en-US"/>
        </w:rPr>
        <w:t>Нормативно-правовые акты:</w:t>
      </w:r>
    </w:p>
    <w:p w14:paraId="385A7A5E" w14:textId="77777777" w:rsidR="00B81D91" w:rsidRPr="00B81D91" w:rsidRDefault="00B81D91" w:rsidP="004E1143">
      <w:pPr>
        <w:contextualSpacing/>
        <w:jc w:val="both"/>
        <w:rPr>
          <w:rFonts w:eastAsia="Calibri"/>
          <w:sz w:val="28"/>
          <w:szCs w:val="28"/>
          <w:lang w:eastAsia="en-US"/>
        </w:rPr>
      </w:pPr>
    </w:p>
    <w:p w14:paraId="6DA7664B" w14:textId="04B074B4" w:rsidR="00B81D91" w:rsidRDefault="00B81D91" w:rsidP="004E1143">
      <w:pPr>
        <w:numPr>
          <w:ilvl w:val="0"/>
          <w:numId w:val="16"/>
        </w:numPr>
        <w:tabs>
          <w:tab w:val="left" w:pos="1134"/>
        </w:tabs>
        <w:spacing w:after="160"/>
        <w:ind w:left="0" w:firstLine="851"/>
        <w:contextualSpacing/>
        <w:jc w:val="both"/>
        <w:rPr>
          <w:rFonts w:eastAsia="Calibri"/>
          <w:sz w:val="28"/>
          <w:szCs w:val="28"/>
          <w:lang w:eastAsia="en-US"/>
        </w:rPr>
      </w:pPr>
      <w:r w:rsidRPr="00B81D91">
        <w:rPr>
          <w:rFonts w:eastAsia="Calibri"/>
          <w:sz w:val="28"/>
          <w:szCs w:val="28"/>
          <w:lang w:eastAsia="en-US"/>
        </w:rPr>
        <w:t>«Гражданский процессуальный кодекс Российской Федерации» от 14.11.2002 N 138-ФЗ (ред. от 19.12.2016) //</w:t>
      </w:r>
      <w:r w:rsidRPr="00B81D91">
        <w:rPr>
          <w:rFonts w:ascii="Calibri" w:eastAsia="Calibri" w:hAnsi="Calibri"/>
          <w:sz w:val="28"/>
          <w:szCs w:val="28"/>
          <w:lang w:eastAsia="en-US"/>
        </w:rPr>
        <w:t xml:space="preserve"> </w:t>
      </w:r>
      <w:r w:rsidRPr="00B81D91">
        <w:rPr>
          <w:rFonts w:eastAsia="Calibri"/>
          <w:sz w:val="28"/>
          <w:szCs w:val="28"/>
          <w:lang w:eastAsia="en-US"/>
        </w:rPr>
        <w:t>«Россий</w:t>
      </w:r>
      <w:r>
        <w:rPr>
          <w:rFonts w:eastAsia="Calibri"/>
          <w:sz w:val="28"/>
          <w:szCs w:val="28"/>
          <w:lang w:eastAsia="en-US"/>
        </w:rPr>
        <w:t>ская газета», N 220, 20.11.2002</w:t>
      </w:r>
    </w:p>
    <w:p w14:paraId="6E302848" w14:textId="77777777" w:rsidR="002E39F2" w:rsidRDefault="002E39F2" w:rsidP="004E1143">
      <w:pPr>
        <w:tabs>
          <w:tab w:val="left" w:pos="1134"/>
        </w:tabs>
        <w:spacing w:after="160"/>
        <w:ind w:left="851"/>
        <w:contextualSpacing/>
        <w:jc w:val="both"/>
        <w:rPr>
          <w:rFonts w:eastAsia="Calibri"/>
          <w:sz w:val="28"/>
          <w:szCs w:val="28"/>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0215321B" w14:textId="7DBD9CAA" w:rsidR="00B81D91" w:rsidRPr="00B81D91" w:rsidRDefault="00B81D91" w:rsidP="004E1143">
      <w:pPr>
        <w:tabs>
          <w:tab w:val="left" w:pos="1134"/>
        </w:tabs>
        <w:spacing w:after="160"/>
        <w:ind w:left="851"/>
        <w:contextualSpacing/>
        <w:jc w:val="both"/>
        <w:rPr>
          <w:rFonts w:eastAsia="Calibri"/>
          <w:sz w:val="28"/>
          <w:szCs w:val="28"/>
          <w:lang w:eastAsia="en-US"/>
        </w:rPr>
      </w:pPr>
    </w:p>
    <w:p w14:paraId="4A0C4CB9" w14:textId="77777777" w:rsidR="00B81D91" w:rsidRDefault="00B81D91" w:rsidP="004E1143">
      <w:pPr>
        <w:tabs>
          <w:tab w:val="left" w:pos="1134"/>
        </w:tabs>
        <w:contextualSpacing/>
        <w:jc w:val="both"/>
        <w:rPr>
          <w:rFonts w:eastAsia="Calibri"/>
          <w:b/>
          <w:sz w:val="28"/>
          <w:szCs w:val="28"/>
          <w:lang w:eastAsia="en-US"/>
        </w:rPr>
      </w:pPr>
      <w:r w:rsidRPr="00B81D91">
        <w:rPr>
          <w:rFonts w:eastAsia="Calibri"/>
          <w:b/>
          <w:sz w:val="28"/>
          <w:szCs w:val="28"/>
          <w:lang w:eastAsia="en-US"/>
        </w:rPr>
        <w:t>Специальная литература:</w:t>
      </w:r>
    </w:p>
    <w:p w14:paraId="0079D98F" w14:textId="77777777" w:rsidR="00B81D91" w:rsidRPr="00B81D91" w:rsidRDefault="00B81D91" w:rsidP="004E1143">
      <w:pPr>
        <w:tabs>
          <w:tab w:val="left" w:pos="1134"/>
        </w:tabs>
        <w:contextualSpacing/>
        <w:jc w:val="both"/>
        <w:rPr>
          <w:rFonts w:eastAsia="Calibri"/>
          <w:b/>
          <w:sz w:val="28"/>
          <w:szCs w:val="28"/>
          <w:lang w:eastAsia="en-US"/>
        </w:rPr>
      </w:pPr>
    </w:p>
    <w:p w14:paraId="54E82A40" w14:textId="77777777" w:rsidR="00B81D91" w:rsidRPr="00B81D91" w:rsidRDefault="00B81D91" w:rsidP="004E1143">
      <w:pPr>
        <w:numPr>
          <w:ilvl w:val="0"/>
          <w:numId w:val="18"/>
        </w:numPr>
        <w:tabs>
          <w:tab w:val="left" w:pos="1134"/>
        </w:tabs>
        <w:spacing w:after="160"/>
        <w:ind w:left="0" w:firstLine="851"/>
        <w:contextualSpacing/>
        <w:jc w:val="both"/>
        <w:rPr>
          <w:rFonts w:eastAsia="Calibri"/>
          <w:sz w:val="28"/>
          <w:szCs w:val="28"/>
          <w:lang w:eastAsia="en-US"/>
        </w:rPr>
      </w:pPr>
      <w:r w:rsidRPr="00B81D91">
        <w:rPr>
          <w:rFonts w:eastAsia="Calibri"/>
          <w:sz w:val="28"/>
          <w:szCs w:val="28"/>
          <w:lang w:eastAsia="en-US"/>
        </w:rPr>
        <w:t>Рогозина О. Развод по-русски, или Все долги мы делим пополам? // Информационный бюллетень «Экспресс-бухгалтерия»: электрон. журн. 2016. N 14. С. 22 – 24;</w:t>
      </w:r>
    </w:p>
    <w:p w14:paraId="69A9B94E" w14:textId="77777777" w:rsidR="00B81D91" w:rsidRPr="00B81D91" w:rsidRDefault="00B81D91" w:rsidP="004E1143">
      <w:pPr>
        <w:numPr>
          <w:ilvl w:val="0"/>
          <w:numId w:val="18"/>
        </w:numPr>
        <w:tabs>
          <w:tab w:val="left" w:pos="1134"/>
        </w:tabs>
        <w:spacing w:after="160"/>
        <w:ind w:left="0" w:firstLine="851"/>
        <w:contextualSpacing/>
        <w:jc w:val="both"/>
        <w:rPr>
          <w:rFonts w:eastAsia="Calibri"/>
          <w:sz w:val="28"/>
          <w:szCs w:val="28"/>
          <w:lang w:eastAsia="en-US"/>
        </w:rPr>
      </w:pPr>
      <w:r w:rsidRPr="00B81D91">
        <w:rPr>
          <w:rFonts w:eastAsia="Calibri"/>
          <w:sz w:val="28"/>
          <w:szCs w:val="28"/>
          <w:lang w:eastAsia="en-US"/>
        </w:rPr>
        <w:t>Спор о разделе долгов супругов (на основании судебной практики Московского городского суда) // Помощник адвоката: электрон. журн. 2017.</w:t>
      </w:r>
    </w:p>
    <w:p w14:paraId="2F36E04B" w14:textId="77777777" w:rsidR="00B81D91" w:rsidRPr="00B81D91" w:rsidRDefault="00B81D91" w:rsidP="004E1143">
      <w:pPr>
        <w:numPr>
          <w:ilvl w:val="0"/>
          <w:numId w:val="18"/>
        </w:numPr>
        <w:tabs>
          <w:tab w:val="left" w:pos="1134"/>
        </w:tabs>
        <w:spacing w:after="160"/>
        <w:ind w:left="0" w:firstLine="851"/>
        <w:contextualSpacing/>
        <w:jc w:val="both"/>
        <w:rPr>
          <w:rFonts w:eastAsia="Calibri"/>
          <w:sz w:val="28"/>
          <w:szCs w:val="28"/>
          <w:lang w:eastAsia="en-US"/>
        </w:rPr>
      </w:pPr>
      <w:r w:rsidRPr="00B81D91">
        <w:rPr>
          <w:rFonts w:eastAsia="Calibri"/>
          <w:sz w:val="28"/>
          <w:szCs w:val="28"/>
          <w:lang w:eastAsia="en-US"/>
        </w:rPr>
        <w:t>Слесарев С. Супруги и долги // Административное право. 2016. N 2. С. 39 – 44;</w:t>
      </w:r>
    </w:p>
    <w:p w14:paraId="674779DB" w14:textId="77777777" w:rsidR="00B81D91" w:rsidRPr="00B81D91" w:rsidRDefault="00B81D91" w:rsidP="004E1143">
      <w:pPr>
        <w:numPr>
          <w:ilvl w:val="0"/>
          <w:numId w:val="18"/>
        </w:numPr>
        <w:tabs>
          <w:tab w:val="left" w:pos="1134"/>
        </w:tabs>
        <w:spacing w:after="160"/>
        <w:ind w:left="0" w:firstLine="851"/>
        <w:contextualSpacing/>
        <w:jc w:val="both"/>
        <w:rPr>
          <w:rFonts w:eastAsia="Calibri"/>
          <w:sz w:val="28"/>
          <w:szCs w:val="28"/>
          <w:lang w:eastAsia="en-US"/>
        </w:rPr>
      </w:pPr>
      <w:r w:rsidRPr="00B81D91">
        <w:rPr>
          <w:rFonts w:eastAsia="Calibri"/>
          <w:sz w:val="28"/>
          <w:szCs w:val="28"/>
          <w:lang w:eastAsia="en-US"/>
        </w:rPr>
        <w:t xml:space="preserve">Минюст: в России исполняются только 18–22% судебных решений // </w:t>
      </w:r>
      <w:r w:rsidRPr="00B81D91">
        <w:rPr>
          <w:rFonts w:eastAsia="Andale Sans UI"/>
          <w:color w:val="00000A"/>
          <w:sz w:val="28"/>
          <w:szCs w:val="28"/>
          <w:lang w:eastAsia="en-US" w:bidi="en-US"/>
        </w:rPr>
        <w:t xml:space="preserve">Электронный ресурс – Режим доступа. – </w:t>
      </w:r>
      <w:r w:rsidRPr="00B81D91">
        <w:rPr>
          <w:rFonts w:eastAsia="Andale Sans UI"/>
          <w:color w:val="00000A"/>
          <w:sz w:val="28"/>
          <w:szCs w:val="28"/>
          <w:lang w:val="en-US" w:eastAsia="en-US" w:bidi="en-US"/>
        </w:rPr>
        <w:t>URL</w:t>
      </w:r>
      <w:r w:rsidRPr="00B81D91">
        <w:rPr>
          <w:rFonts w:eastAsia="Andale Sans UI"/>
          <w:color w:val="00000A"/>
          <w:sz w:val="28"/>
          <w:szCs w:val="28"/>
          <w:lang w:eastAsia="en-US" w:bidi="en-US"/>
        </w:rPr>
        <w:t xml:space="preserve">: </w:t>
      </w:r>
      <w:r w:rsidRPr="00B81D91">
        <w:rPr>
          <w:rFonts w:eastAsia="Calibri"/>
          <w:sz w:val="28"/>
          <w:szCs w:val="28"/>
          <w:lang w:val="en-US" w:eastAsia="en-US"/>
        </w:rPr>
        <w:t>https</w:t>
      </w:r>
      <w:r w:rsidRPr="00B81D91">
        <w:rPr>
          <w:rFonts w:eastAsia="Calibri"/>
          <w:sz w:val="28"/>
          <w:szCs w:val="28"/>
          <w:lang w:eastAsia="en-US"/>
        </w:rPr>
        <w:t>://</w:t>
      </w:r>
      <w:r w:rsidRPr="00B81D91">
        <w:rPr>
          <w:rFonts w:eastAsia="Calibri"/>
          <w:sz w:val="28"/>
          <w:szCs w:val="28"/>
          <w:lang w:val="en-US" w:eastAsia="en-US"/>
        </w:rPr>
        <w:t>pravo</w:t>
      </w:r>
      <w:r w:rsidRPr="00B81D91">
        <w:rPr>
          <w:rFonts w:eastAsia="Calibri"/>
          <w:sz w:val="28"/>
          <w:szCs w:val="28"/>
          <w:lang w:eastAsia="en-US"/>
        </w:rPr>
        <w:t>.</w:t>
      </w:r>
      <w:r w:rsidRPr="00B81D91">
        <w:rPr>
          <w:rFonts w:eastAsia="Calibri"/>
          <w:sz w:val="28"/>
          <w:szCs w:val="28"/>
          <w:lang w:val="en-US" w:eastAsia="en-US"/>
        </w:rPr>
        <w:t>ru</w:t>
      </w:r>
      <w:r w:rsidRPr="00B81D91">
        <w:rPr>
          <w:rFonts w:eastAsia="Calibri"/>
          <w:sz w:val="28"/>
          <w:szCs w:val="28"/>
          <w:lang w:eastAsia="en-US"/>
        </w:rPr>
        <w:t>/</w:t>
      </w:r>
      <w:r w:rsidRPr="00B81D91">
        <w:rPr>
          <w:rFonts w:eastAsia="Calibri"/>
          <w:sz w:val="28"/>
          <w:szCs w:val="28"/>
          <w:lang w:val="en-US" w:eastAsia="en-US"/>
        </w:rPr>
        <w:t>news</w:t>
      </w:r>
      <w:r w:rsidRPr="00B81D91">
        <w:rPr>
          <w:rFonts w:eastAsia="Calibri"/>
          <w:sz w:val="28"/>
          <w:szCs w:val="28"/>
          <w:lang w:eastAsia="en-US"/>
        </w:rPr>
        <w:t>/</w:t>
      </w:r>
      <w:r w:rsidRPr="00B81D91">
        <w:rPr>
          <w:rFonts w:eastAsia="Calibri"/>
          <w:sz w:val="28"/>
          <w:szCs w:val="28"/>
          <w:lang w:val="en-US" w:eastAsia="en-US"/>
        </w:rPr>
        <w:t>view</w:t>
      </w:r>
      <w:r w:rsidRPr="00B81D91">
        <w:rPr>
          <w:rFonts w:eastAsia="Calibri"/>
          <w:sz w:val="28"/>
          <w:szCs w:val="28"/>
          <w:lang w:eastAsia="en-US"/>
        </w:rPr>
        <w:t>/141655/;</w:t>
      </w:r>
    </w:p>
    <w:p w14:paraId="415305E1" w14:textId="77777777" w:rsidR="00B81D91" w:rsidRDefault="00B81D91" w:rsidP="004E1143">
      <w:pPr>
        <w:tabs>
          <w:tab w:val="left" w:pos="1134"/>
        </w:tabs>
        <w:ind w:firstLine="851"/>
        <w:contextualSpacing/>
        <w:jc w:val="both"/>
        <w:rPr>
          <w:rFonts w:eastAsia="Calibri"/>
          <w:sz w:val="28"/>
          <w:szCs w:val="28"/>
          <w:lang w:eastAsia="en-US"/>
        </w:rPr>
      </w:pPr>
    </w:p>
    <w:p w14:paraId="3C1AB3E1" w14:textId="77777777" w:rsidR="00B81D91" w:rsidRPr="00B81D91" w:rsidRDefault="00B81D91" w:rsidP="004E1143">
      <w:pPr>
        <w:tabs>
          <w:tab w:val="left" w:pos="1134"/>
        </w:tabs>
        <w:contextualSpacing/>
        <w:jc w:val="both"/>
        <w:rPr>
          <w:rFonts w:eastAsia="Calibri"/>
          <w:b/>
          <w:sz w:val="28"/>
          <w:szCs w:val="28"/>
          <w:lang w:eastAsia="en-US"/>
        </w:rPr>
      </w:pPr>
      <w:r w:rsidRPr="00B81D91">
        <w:rPr>
          <w:rFonts w:eastAsia="Calibri"/>
          <w:b/>
          <w:sz w:val="28"/>
          <w:szCs w:val="28"/>
          <w:lang w:eastAsia="en-US"/>
        </w:rPr>
        <w:t xml:space="preserve">Материалы судебной практики: </w:t>
      </w:r>
    </w:p>
    <w:p w14:paraId="5D9BE953" w14:textId="77777777" w:rsidR="00B81D91" w:rsidRPr="00B81D91" w:rsidRDefault="00B81D91" w:rsidP="004E1143">
      <w:pPr>
        <w:tabs>
          <w:tab w:val="left" w:pos="1134"/>
        </w:tabs>
        <w:ind w:firstLine="851"/>
        <w:contextualSpacing/>
        <w:jc w:val="both"/>
        <w:rPr>
          <w:rFonts w:eastAsia="Calibri"/>
          <w:sz w:val="28"/>
          <w:szCs w:val="28"/>
          <w:lang w:eastAsia="en-US"/>
        </w:rPr>
      </w:pPr>
    </w:p>
    <w:p w14:paraId="6773991A" w14:textId="77777777" w:rsidR="00B81D91" w:rsidRPr="00B81D91" w:rsidRDefault="00B81D91" w:rsidP="004E1143">
      <w:pPr>
        <w:numPr>
          <w:ilvl w:val="0"/>
          <w:numId w:val="17"/>
        </w:numPr>
        <w:tabs>
          <w:tab w:val="left" w:pos="1134"/>
        </w:tabs>
        <w:spacing w:after="160"/>
        <w:ind w:left="0" w:firstLine="851"/>
        <w:contextualSpacing/>
        <w:jc w:val="both"/>
        <w:rPr>
          <w:rFonts w:eastAsia="Calibri"/>
          <w:sz w:val="28"/>
          <w:szCs w:val="28"/>
          <w:lang w:eastAsia="en-US"/>
        </w:rPr>
      </w:pPr>
      <w:r w:rsidRPr="00B81D91">
        <w:rPr>
          <w:rFonts w:eastAsia="Calibri"/>
          <w:sz w:val="28"/>
          <w:szCs w:val="28"/>
          <w:lang w:eastAsia="en-US"/>
        </w:rPr>
        <w:t>«Обзор судебной практики Верховного Суда Российской Федерации N 1 (2016)», утвержденный Президиумом Верховного Суда РФ 13.04.2016 // СПС «КонсультантПлюс»;</w:t>
      </w:r>
    </w:p>
    <w:p w14:paraId="58C55688" w14:textId="77777777" w:rsidR="00B81D91" w:rsidRPr="00B81D91" w:rsidRDefault="00B81D91" w:rsidP="004E1143">
      <w:pPr>
        <w:numPr>
          <w:ilvl w:val="0"/>
          <w:numId w:val="17"/>
        </w:numPr>
        <w:tabs>
          <w:tab w:val="left" w:pos="1134"/>
        </w:tabs>
        <w:spacing w:after="160"/>
        <w:ind w:left="0" w:firstLine="851"/>
        <w:contextualSpacing/>
        <w:rPr>
          <w:rFonts w:ascii="Calibri" w:eastAsia="Calibri" w:hAnsi="Calibri"/>
          <w:sz w:val="28"/>
          <w:szCs w:val="28"/>
          <w:lang w:eastAsia="en-US"/>
        </w:rPr>
      </w:pPr>
      <w:r w:rsidRPr="00B81D91">
        <w:rPr>
          <w:rFonts w:eastAsia="Calibri"/>
          <w:sz w:val="28"/>
          <w:szCs w:val="28"/>
          <w:lang w:eastAsia="en-US"/>
        </w:rPr>
        <w:t>Определение Верховного Суда РФ от 14.06.2016 N 52-КГ16-4 // СПС «КонсультантПлюс».</w:t>
      </w:r>
    </w:p>
    <w:p w14:paraId="4AD0BA84" w14:textId="77777777" w:rsidR="00B81D91" w:rsidRPr="00B81D91" w:rsidRDefault="00B81D91" w:rsidP="004E1143">
      <w:pPr>
        <w:spacing w:after="160"/>
        <w:rPr>
          <w:rFonts w:eastAsia="Calibri"/>
          <w:sz w:val="22"/>
          <w:szCs w:val="22"/>
          <w:lang w:eastAsia="en-US"/>
        </w:rPr>
      </w:pPr>
    </w:p>
    <w:p w14:paraId="7F554151" w14:textId="77777777" w:rsidR="00896D41" w:rsidRPr="00E40CC5" w:rsidRDefault="00896D41" w:rsidP="004E1143">
      <w:pPr>
        <w:autoSpaceDE w:val="0"/>
        <w:autoSpaceDN w:val="0"/>
        <w:adjustRightInd w:val="0"/>
        <w:ind w:firstLine="709"/>
        <w:jc w:val="both"/>
        <w:rPr>
          <w:rFonts w:eastAsia="Calibri"/>
        </w:rPr>
      </w:pPr>
    </w:p>
    <w:p w14:paraId="2C65434A" w14:textId="77777777" w:rsidR="00730170" w:rsidRPr="00730170" w:rsidRDefault="00730170" w:rsidP="00F0151C">
      <w:pPr>
        <w:spacing w:after="240"/>
        <w:ind w:firstLine="851"/>
        <w:jc w:val="center"/>
        <w:rPr>
          <w:rFonts w:eastAsia="Calibri"/>
          <w:b/>
          <w:sz w:val="28"/>
          <w:szCs w:val="28"/>
          <w:lang w:eastAsia="en-US"/>
        </w:rPr>
      </w:pPr>
      <w:r w:rsidRPr="00730170">
        <w:rPr>
          <w:rFonts w:eastAsia="Calibri"/>
          <w:b/>
          <w:sz w:val="28"/>
          <w:szCs w:val="28"/>
          <w:lang w:eastAsia="en-US"/>
        </w:rPr>
        <w:t>АКТУАЛЬНЫЕ ВОПРОСЫ ПРАВОВОГО РЕЖИМА ОБЩИХ ДОЛГОВ СУПРУГОВ</w:t>
      </w:r>
    </w:p>
    <w:p w14:paraId="43D327A7" w14:textId="4DB9BD79" w:rsidR="00730170" w:rsidRPr="00730170" w:rsidRDefault="00730170" w:rsidP="00F0151C">
      <w:pPr>
        <w:spacing w:after="240"/>
        <w:ind w:firstLine="851"/>
        <w:jc w:val="center"/>
        <w:rPr>
          <w:rFonts w:eastAsia="Calibri"/>
          <w:b/>
          <w:sz w:val="28"/>
          <w:szCs w:val="28"/>
          <w:lang w:eastAsia="en-US"/>
        </w:rPr>
      </w:pPr>
      <w:r w:rsidRPr="00730170">
        <w:rPr>
          <w:rFonts w:eastAsia="Calibri"/>
          <w:b/>
          <w:sz w:val="28"/>
          <w:szCs w:val="28"/>
          <w:lang w:eastAsia="en-US"/>
        </w:rPr>
        <w:t>М</w:t>
      </w:r>
      <w:r>
        <w:rPr>
          <w:rFonts w:eastAsia="Calibri"/>
          <w:b/>
          <w:sz w:val="28"/>
          <w:szCs w:val="28"/>
          <w:lang w:eastAsia="en-US"/>
        </w:rPr>
        <w:t>.</w:t>
      </w:r>
      <w:r w:rsidRPr="00730170">
        <w:rPr>
          <w:rFonts w:eastAsia="Calibri"/>
          <w:b/>
          <w:sz w:val="28"/>
          <w:szCs w:val="28"/>
          <w:lang w:eastAsia="en-US"/>
        </w:rPr>
        <w:t>Д</w:t>
      </w:r>
      <w:r>
        <w:rPr>
          <w:rFonts w:eastAsia="Calibri"/>
          <w:b/>
          <w:sz w:val="28"/>
          <w:szCs w:val="28"/>
          <w:lang w:eastAsia="en-US"/>
        </w:rPr>
        <w:t xml:space="preserve">. </w:t>
      </w:r>
      <w:r w:rsidRPr="00730170">
        <w:rPr>
          <w:rFonts w:eastAsia="Calibri"/>
          <w:b/>
          <w:sz w:val="28"/>
          <w:szCs w:val="28"/>
          <w:lang w:eastAsia="en-US"/>
        </w:rPr>
        <w:t xml:space="preserve">Морозова </w:t>
      </w:r>
    </w:p>
    <w:p w14:paraId="16A50D3C" w14:textId="77777777" w:rsidR="00730170" w:rsidRPr="00730170" w:rsidRDefault="00730170" w:rsidP="00F0151C">
      <w:pPr>
        <w:spacing w:after="240"/>
        <w:ind w:firstLine="851"/>
        <w:jc w:val="center"/>
        <w:rPr>
          <w:rFonts w:eastAsia="Calibri"/>
          <w:szCs w:val="28"/>
          <w:lang w:eastAsia="en-US"/>
        </w:rPr>
      </w:pPr>
      <w:r w:rsidRPr="00730170">
        <w:rPr>
          <w:rFonts w:eastAsia="Calibri"/>
          <w:szCs w:val="28"/>
          <w:lang w:eastAsia="en-US"/>
        </w:rPr>
        <w:t>ФГБОУ ВО «Тверской государственный университет»</w:t>
      </w:r>
    </w:p>
    <w:p w14:paraId="53F3DAC9" w14:textId="77777777" w:rsidR="002E39F2" w:rsidRDefault="002E39F2" w:rsidP="004E1143">
      <w:pPr>
        <w:jc w:val="both"/>
        <w:rPr>
          <w:rFonts w:eastAsia="Calibri"/>
          <w:szCs w:val="28"/>
          <w:lang w:eastAsia="en-US"/>
        </w:rPr>
        <w:sectPr w:rsidR="002E39F2" w:rsidSect="00753D61">
          <w:type w:val="continuous"/>
          <w:pgSz w:w="11906" w:h="16838"/>
          <w:pgMar w:top="1134" w:right="850" w:bottom="1134" w:left="1276" w:header="708" w:footer="708" w:gutter="0"/>
          <w:cols w:space="708"/>
          <w:docGrid w:linePitch="360"/>
        </w:sectPr>
      </w:pPr>
    </w:p>
    <w:p w14:paraId="54F968EC" w14:textId="01026546" w:rsidR="00730170" w:rsidRPr="00730170" w:rsidRDefault="00730170" w:rsidP="004E1143">
      <w:pPr>
        <w:jc w:val="both"/>
        <w:rPr>
          <w:rFonts w:eastAsia="Calibri"/>
          <w:szCs w:val="28"/>
          <w:lang w:eastAsia="en-US"/>
        </w:rPr>
      </w:pPr>
      <w:r w:rsidRPr="00730170">
        <w:rPr>
          <w:rFonts w:eastAsia="Calibri"/>
          <w:szCs w:val="28"/>
          <w:lang w:eastAsia="en-US"/>
        </w:rPr>
        <w:t>Статья посвящена вопросам общих долгов супругов, выявлению пробелов в законодательстве, отмечается отсутствие должного нормативного регулирования института раздела общих долгов супругов.</w:t>
      </w:r>
    </w:p>
    <w:p w14:paraId="7F3B136D" w14:textId="77777777" w:rsidR="00730170" w:rsidRPr="00730170" w:rsidRDefault="00730170" w:rsidP="004E1143">
      <w:pPr>
        <w:jc w:val="both"/>
        <w:rPr>
          <w:rFonts w:eastAsia="Calibri"/>
          <w:b/>
          <w:i/>
          <w:szCs w:val="28"/>
          <w:lang w:eastAsia="en-US"/>
        </w:rPr>
      </w:pPr>
      <w:r w:rsidRPr="00730170">
        <w:rPr>
          <w:rFonts w:eastAsia="Calibri"/>
          <w:b/>
          <w:i/>
          <w:szCs w:val="28"/>
          <w:lang w:eastAsia="en-US"/>
        </w:rPr>
        <w:t xml:space="preserve">Ключевые слова: </w:t>
      </w:r>
      <w:r w:rsidRPr="00730170">
        <w:rPr>
          <w:rFonts w:eastAsia="Calibri"/>
          <w:i/>
          <w:szCs w:val="28"/>
          <w:lang w:eastAsia="en-US"/>
        </w:rPr>
        <w:t>общие долги супругов, раздел общих долгов супругов.</w:t>
      </w:r>
    </w:p>
    <w:p w14:paraId="186539CE" w14:textId="77777777" w:rsidR="00730170" w:rsidRPr="00730170" w:rsidRDefault="00730170" w:rsidP="004E1143">
      <w:pPr>
        <w:ind w:firstLine="709"/>
        <w:jc w:val="both"/>
        <w:rPr>
          <w:rFonts w:eastAsia="Calibri"/>
          <w:b/>
          <w:sz w:val="28"/>
          <w:szCs w:val="28"/>
          <w:lang w:eastAsia="en-US"/>
        </w:rPr>
      </w:pPr>
    </w:p>
    <w:p w14:paraId="7E675B64" w14:textId="246AFF6C" w:rsidR="00730170" w:rsidRPr="00730170" w:rsidRDefault="00730170" w:rsidP="004E1143">
      <w:pPr>
        <w:ind w:firstLine="709"/>
        <w:jc w:val="both"/>
        <w:rPr>
          <w:rFonts w:eastAsia="Calibri"/>
          <w:sz w:val="28"/>
          <w:szCs w:val="28"/>
          <w:lang w:eastAsia="en-US"/>
        </w:rPr>
      </w:pPr>
      <w:r w:rsidRPr="00730170">
        <w:rPr>
          <w:rFonts w:eastAsia="Calibri"/>
          <w:sz w:val="28"/>
          <w:szCs w:val="28"/>
          <w:lang w:eastAsia="en-US"/>
        </w:rPr>
        <w:t>За время совместного проживания в браке, супруги, как показывает практика, наживают не только совместное имущество, но и долговые обязательства, и если с порядком раздела общего имущества все ясно, то с общими долгами все не так однозначно.</w:t>
      </w:r>
    </w:p>
    <w:p w14:paraId="5E29F713" w14:textId="37D58AE2" w:rsidR="00730170" w:rsidRPr="00730170" w:rsidRDefault="00730170" w:rsidP="004E1143">
      <w:pPr>
        <w:ind w:firstLine="709"/>
        <w:jc w:val="both"/>
        <w:rPr>
          <w:rFonts w:eastAsia="Calibri"/>
          <w:sz w:val="28"/>
          <w:szCs w:val="28"/>
          <w:lang w:eastAsia="en-US"/>
        </w:rPr>
      </w:pPr>
      <w:r w:rsidRPr="00730170">
        <w:rPr>
          <w:rFonts w:eastAsia="Calibri"/>
          <w:sz w:val="28"/>
          <w:szCs w:val="28"/>
          <w:lang w:eastAsia="en-US"/>
        </w:rPr>
        <w:t>Теоретический спор о том, включаются ли долги в состав имущества, и в частности общие долги супругов в состав совместно нажитого имущества, в настоящее время, исследовали такие авторы как Низамиева О.Н.,</w:t>
      </w:r>
      <w:r w:rsidRPr="00730170">
        <w:rPr>
          <w:rFonts w:ascii="Calibri" w:eastAsia="Calibri" w:hAnsi="Calibri"/>
          <w:sz w:val="28"/>
          <w:szCs w:val="28"/>
          <w:lang w:eastAsia="en-US"/>
        </w:rPr>
        <w:t xml:space="preserve"> </w:t>
      </w:r>
      <w:r w:rsidRPr="00730170">
        <w:rPr>
          <w:rFonts w:eastAsia="Calibri"/>
          <w:sz w:val="28"/>
          <w:szCs w:val="28"/>
          <w:lang w:eastAsia="en-US"/>
        </w:rPr>
        <w:t>Позднякова Е. А.,</w:t>
      </w:r>
      <w:r w:rsidRPr="00730170">
        <w:rPr>
          <w:rFonts w:ascii="Calibri" w:eastAsia="Calibri" w:hAnsi="Calibri"/>
          <w:sz w:val="28"/>
          <w:szCs w:val="28"/>
          <w:lang w:eastAsia="en-US"/>
        </w:rPr>
        <w:t xml:space="preserve"> </w:t>
      </w:r>
      <w:r w:rsidRPr="00730170">
        <w:rPr>
          <w:rFonts w:eastAsia="Calibri"/>
          <w:sz w:val="28"/>
          <w:szCs w:val="28"/>
          <w:lang w:eastAsia="en-US"/>
        </w:rPr>
        <w:t>Щеглова Н.С.,</w:t>
      </w:r>
      <w:r w:rsidRPr="00730170">
        <w:rPr>
          <w:rFonts w:ascii="Calibri" w:eastAsia="Calibri" w:hAnsi="Calibri"/>
          <w:sz w:val="28"/>
          <w:szCs w:val="28"/>
          <w:lang w:eastAsia="en-US"/>
        </w:rPr>
        <w:t xml:space="preserve"> </w:t>
      </w:r>
      <w:r w:rsidRPr="00730170">
        <w:rPr>
          <w:rFonts w:eastAsia="Calibri"/>
          <w:sz w:val="28"/>
          <w:szCs w:val="28"/>
          <w:lang w:eastAsia="en-US"/>
        </w:rPr>
        <w:t>Ломакина П. А.,</w:t>
      </w:r>
      <w:r w:rsidRPr="00730170">
        <w:rPr>
          <w:rFonts w:ascii="Calibri" w:eastAsia="Calibri" w:hAnsi="Calibri"/>
          <w:sz w:val="28"/>
          <w:szCs w:val="28"/>
          <w:lang w:eastAsia="en-US"/>
        </w:rPr>
        <w:t xml:space="preserve"> </w:t>
      </w:r>
      <w:r w:rsidRPr="00730170">
        <w:rPr>
          <w:rFonts w:eastAsia="Calibri"/>
          <w:sz w:val="28"/>
          <w:szCs w:val="28"/>
          <w:lang w:eastAsia="en-US"/>
        </w:rPr>
        <w:t>Поплоухин А. Н..</w:t>
      </w:r>
      <w:r w:rsidRPr="00730170">
        <w:rPr>
          <w:rFonts w:eastAsia="Calibri"/>
          <w:sz w:val="28"/>
          <w:szCs w:val="28"/>
          <w:vertAlign w:val="superscript"/>
          <w:lang w:eastAsia="en-US"/>
        </w:rPr>
        <w:footnoteReference w:id="49"/>
      </w:r>
    </w:p>
    <w:p w14:paraId="0AF8758A" w14:textId="33C840CE" w:rsidR="00730170" w:rsidRPr="00730170" w:rsidRDefault="00730170" w:rsidP="004E1143">
      <w:pPr>
        <w:ind w:firstLine="709"/>
        <w:jc w:val="both"/>
        <w:rPr>
          <w:rFonts w:eastAsia="Calibri"/>
          <w:sz w:val="28"/>
          <w:szCs w:val="28"/>
          <w:lang w:eastAsia="en-US"/>
        </w:rPr>
      </w:pPr>
      <w:r w:rsidRPr="00730170">
        <w:rPr>
          <w:rFonts w:eastAsia="Calibri"/>
          <w:sz w:val="28"/>
          <w:szCs w:val="28"/>
          <w:lang w:eastAsia="en-US"/>
        </w:rPr>
        <w:lastRenderedPageBreak/>
        <w:t>Актуальность темы обусловлена законодательными пробелами и, как следствие, противоречивостью правоприменительной практики.</w:t>
      </w:r>
      <w:r w:rsidRPr="00730170">
        <w:rPr>
          <w:rFonts w:eastAsia="Calibri"/>
          <w:sz w:val="28"/>
          <w:szCs w:val="28"/>
          <w:vertAlign w:val="superscript"/>
          <w:lang w:eastAsia="en-US"/>
        </w:rPr>
        <w:footnoteReference w:id="50"/>
      </w:r>
      <w:r w:rsidRPr="00730170">
        <w:rPr>
          <w:rFonts w:eastAsia="Calibri"/>
          <w:sz w:val="28"/>
          <w:szCs w:val="28"/>
          <w:lang w:eastAsia="en-US"/>
        </w:rPr>
        <w:t xml:space="preserve"> Отсутствие в законе внятного определения общего долга супругов и цельного, последовательного механизма раздела общих долгов супругов порождает ошибки в судебной практике, что говорит о неверном толковании и применении закона в целом.</w:t>
      </w:r>
    </w:p>
    <w:p w14:paraId="78C1D63E" w14:textId="5CEE0F27" w:rsidR="00730170" w:rsidRPr="00730170" w:rsidRDefault="00730170" w:rsidP="004E1143">
      <w:pPr>
        <w:ind w:firstLine="709"/>
        <w:jc w:val="both"/>
        <w:rPr>
          <w:rFonts w:eastAsia="Calibri"/>
          <w:sz w:val="28"/>
          <w:szCs w:val="28"/>
          <w:lang w:eastAsia="en-US"/>
        </w:rPr>
      </w:pPr>
      <w:r w:rsidRPr="00730170">
        <w:rPr>
          <w:rFonts w:eastAsia="Calibri"/>
          <w:sz w:val="28"/>
          <w:szCs w:val="28"/>
          <w:lang w:eastAsia="en-US"/>
        </w:rPr>
        <w:t>Также, как отмечает Щеглова Н.С., актуальность вопроса раздела пассивов супругами обусловлена  и тем, что участники семейных споров все чаще злоупотребляют своими правами. Данная проблема имеет особую значимость в связи с тем, что нередко супруги фальсифицируют долговые документы в целях вывода более ценного имущества из совместной собственности в свою пользу. Данное явление в свою очередь выступает фактором, дестабилизирующим правосудие и создающим серьезные препятствия для эффективного разрешения споров, защиты интересов добросовестного супруга, детей, а также третьих лиц.</w:t>
      </w:r>
      <w:r w:rsidRPr="00730170">
        <w:rPr>
          <w:rFonts w:eastAsia="Calibri"/>
          <w:sz w:val="28"/>
          <w:szCs w:val="28"/>
          <w:vertAlign w:val="superscript"/>
          <w:lang w:eastAsia="en-US"/>
        </w:rPr>
        <w:footnoteReference w:id="51"/>
      </w:r>
    </w:p>
    <w:p w14:paraId="3F4501AF" w14:textId="3181D5A6" w:rsidR="00730170" w:rsidRPr="00730170" w:rsidRDefault="00730170" w:rsidP="004E1143">
      <w:pPr>
        <w:ind w:firstLine="709"/>
        <w:jc w:val="both"/>
        <w:rPr>
          <w:rFonts w:eastAsia="Calibri"/>
          <w:sz w:val="28"/>
          <w:szCs w:val="28"/>
          <w:lang w:eastAsia="en-US"/>
        </w:rPr>
      </w:pPr>
      <w:r w:rsidRPr="00730170">
        <w:rPr>
          <w:rFonts w:eastAsia="Calibri"/>
          <w:sz w:val="28"/>
          <w:szCs w:val="28"/>
          <w:lang w:eastAsia="en-US"/>
        </w:rPr>
        <w:t>Статья 34 Семейного Кодекса общие долги супругов к совместно нажитому имуществу не относит.</w:t>
      </w:r>
      <w:r w:rsidRPr="00730170">
        <w:rPr>
          <w:rFonts w:eastAsia="Calibri"/>
          <w:sz w:val="28"/>
          <w:szCs w:val="28"/>
          <w:vertAlign w:val="superscript"/>
          <w:lang w:eastAsia="en-US"/>
        </w:rPr>
        <w:footnoteReference w:id="52"/>
      </w:r>
      <w:r w:rsidRPr="00730170">
        <w:rPr>
          <w:rFonts w:eastAsia="Calibri"/>
          <w:sz w:val="28"/>
          <w:szCs w:val="28"/>
          <w:lang w:eastAsia="en-US"/>
        </w:rPr>
        <w:t xml:space="preserve"> Тем не менее, включение в имущественную массу, подлежащую разделу, не только активов, нажитых супругами в период брака, но и их совместных долгов стало характерной чертой современных бракоразводных процессов, причем не только в нашей стране, но и за рубежом.</w:t>
      </w:r>
      <w:r w:rsidRPr="00730170">
        <w:rPr>
          <w:rFonts w:eastAsia="Calibri"/>
          <w:sz w:val="28"/>
          <w:szCs w:val="28"/>
          <w:vertAlign w:val="superscript"/>
          <w:lang w:eastAsia="en-US"/>
        </w:rPr>
        <w:footnoteReference w:id="53"/>
      </w:r>
      <w:r w:rsidRPr="00730170">
        <w:rPr>
          <w:rFonts w:eastAsia="Calibri"/>
          <w:sz w:val="28"/>
          <w:szCs w:val="28"/>
          <w:lang w:eastAsia="en-US"/>
        </w:rPr>
        <w:t xml:space="preserve"> Законодательством России закреплено только две нормы, которые затрагивают понятие общих долгов супругов. Пункт 3 статьи 39 Семейного Кодекса Российской Федерации содержит положение, согласно которому общие долги супругов при разделе общего имущества распределяются между супругами пропорционально присужденным им долям. Пункт 2 статьи 45 Семейного Кодекса РФ гласит о том, что взыскание обращается на общее имущество </w:t>
      </w:r>
      <w:r w:rsidRPr="00730170">
        <w:rPr>
          <w:rFonts w:eastAsia="Calibri"/>
          <w:sz w:val="28"/>
          <w:szCs w:val="28"/>
          <w:lang w:eastAsia="en-US"/>
        </w:rPr>
        <w:lastRenderedPageBreak/>
        <w:t>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а при недостаточности этого имущества, супруги несут солидарную ответственность по указанным обязательствам имуществом каждого из них.</w:t>
      </w:r>
    </w:p>
    <w:p w14:paraId="555E6579" w14:textId="67EAB07F" w:rsidR="00730170" w:rsidRPr="00730170" w:rsidRDefault="00730170" w:rsidP="004E1143">
      <w:pPr>
        <w:ind w:firstLine="709"/>
        <w:jc w:val="both"/>
        <w:rPr>
          <w:rFonts w:eastAsia="Calibri"/>
          <w:sz w:val="28"/>
          <w:szCs w:val="28"/>
          <w:lang w:eastAsia="en-US"/>
        </w:rPr>
      </w:pPr>
      <w:r w:rsidRPr="00730170">
        <w:rPr>
          <w:rFonts w:eastAsia="Calibri"/>
          <w:sz w:val="28"/>
          <w:szCs w:val="28"/>
          <w:lang w:eastAsia="en-US"/>
        </w:rPr>
        <w:t>Другие нормы, регулирующие раздел общего имущества супругов отсутствуют, что дает возможность правоприменителям некую свободу толкования. Как отмечает Вадим Ямпольский: «Отсутствие законодательного определения «общего долга» и крайне скупые нормы, касающиеся порядка распределения таких долгов, ставят перед правоприменительной практикой ряд важных вопросов, ответы на которые далеко не всегда лежат на поверхности. В большинстве случаев судебные акты не содержат ссылок на критерии, позволяющие отличить общий долг супругов от личного долга каждого из них»</w:t>
      </w:r>
      <w:r w:rsidRPr="00730170">
        <w:rPr>
          <w:rFonts w:eastAsia="Calibri"/>
          <w:sz w:val="28"/>
          <w:szCs w:val="28"/>
          <w:vertAlign w:val="superscript"/>
          <w:lang w:eastAsia="en-US"/>
        </w:rPr>
        <w:footnoteReference w:id="54"/>
      </w:r>
      <w:r w:rsidRPr="00730170">
        <w:rPr>
          <w:rFonts w:eastAsia="Calibri"/>
          <w:sz w:val="28"/>
          <w:szCs w:val="28"/>
          <w:lang w:eastAsia="en-US"/>
        </w:rPr>
        <w:t>.</w:t>
      </w:r>
    </w:p>
    <w:p w14:paraId="2167B710" w14:textId="68282A46" w:rsidR="00730170" w:rsidRPr="00730170" w:rsidRDefault="00730170" w:rsidP="004E1143">
      <w:pPr>
        <w:ind w:firstLine="709"/>
        <w:jc w:val="both"/>
        <w:rPr>
          <w:rFonts w:eastAsia="Calibri"/>
          <w:sz w:val="28"/>
          <w:szCs w:val="28"/>
          <w:lang w:eastAsia="en-US"/>
        </w:rPr>
      </w:pPr>
      <w:r w:rsidRPr="00730170">
        <w:rPr>
          <w:rFonts w:eastAsia="Calibri"/>
          <w:sz w:val="28"/>
          <w:szCs w:val="28"/>
          <w:lang w:eastAsia="en-US"/>
        </w:rPr>
        <w:t>Совместно нажитые долги супругов приобретают все большую самостоятельность. При их разделе на практике в большинстве случаев необходимо применение совокупности норм не только семейного, но и других отраслей законодательства, в первую очередь речь идет о нормах гражданского, банковского, гражданско-процессуального, налогового и других видов законодательства. Это свидетельствует о сложном характере такого спора. В то же время данный вопрос в настоящее время настолько часто является предметом рассмотрения в суде, что приведение норм законодательства в соответствие с существующими реалиями уже очевидно.</w:t>
      </w:r>
      <w:r w:rsidRPr="00730170">
        <w:rPr>
          <w:rFonts w:eastAsia="Calibri"/>
          <w:sz w:val="28"/>
          <w:szCs w:val="28"/>
          <w:vertAlign w:val="superscript"/>
          <w:lang w:eastAsia="en-US"/>
        </w:rPr>
        <w:footnoteReference w:id="55"/>
      </w:r>
    </w:p>
    <w:p w14:paraId="760FF3E1" w14:textId="69B2D477" w:rsidR="002E39F2" w:rsidRDefault="00730170" w:rsidP="004E1143">
      <w:pPr>
        <w:ind w:firstLine="709"/>
        <w:jc w:val="both"/>
        <w:rPr>
          <w:rFonts w:eastAsia="Calibri"/>
          <w:sz w:val="28"/>
          <w:szCs w:val="28"/>
          <w:lang w:eastAsia="en-US"/>
        </w:rPr>
      </w:pPr>
      <w:r w:rsidRPr="00730170">
        <w:rPr>
          <w:rFonts w:eastAsia="Calibri"/>
          <w:sz w:val="28"/>
          <w:szCs w:val="28"/>
          <w:lang w:eastAsia="en-US"/>
        </w:rPr>
        <w:t>Для устранения неоднозначности решений судов и верного понимания данного вопроса законодателю необходимо закрепить в законе четкое определение и критерии общих долгов супругов. Также стоит установить конкретный порядок раздела общих долгов, поместив все эти положения в одну главу Семейного Кодекса с наз</w:t>
      </w:r>
      <w:r w:rsidR="002E39F2">
        <w:rPr>
          <w:rFonts w:eastAsia="Calibri"/>
          <w:sz w:val="28"/>
          <w:szCs w:val="28"/>
          <w:lang w:eastAsia="en-US"/>
        </w:rPr>
        <w:t>ванием « Общие долги супругов».</w:t>
      </w:r>
    </w:p>
    <w:p w14:paraId="0C8DBED6" w14:textId="77777777" w:rsidR="002E39F2" w:rsidRPr="002E39F2" w:rsidRDefault="002E39F2" w:rsidP="009C3927">
      <w:pPr>
        <w:jc w:val="both"/>
        <w:rPr>
          <w:rFonts w:eastAsia="Calibri"/>
          <w:sz w:val="28"/>
          <w:szCs w:val="28"/>
          <w:lang w:eastAsia="en-US"/>
        </w:rPr>
        <w:sectPr w:rsidR="002E39F2" w:rsidRPr="002E39F2" w:rsidSect="00753D61">
          <w:footnotePr>
            <w:numRestart w:val="eachSect"/>
          </w:footnotePr>
          <w:type w:val="continuous"/>
          <w:pgSz w:w="11906" w:h="16838"/>
          <w:pgMar w:top="1134" w:right="850" w:bottom="1134" w:left="1276" w:header="708" w:footer="708" w:gutter="0"/>
          <w:cols w:space="708"/>
          <w:docGrid w:linePitch="360"/>
        </w:sectPr>
      </w:pPr>
    </w:p>
    <w:p w14:paraId="6A9E8C0B" w14:textId="5E62A625" w:rsidR="00730170" w:rsidRPr="00730170" w:rsidRDefault="00730170" w:rsidP="004E1143">
      <w:pPr>
        <w:tabs>
          <w:tab w:val="left" w:pos="7467"/>
        </w:tabs>
        <w:jc w:val="both"/>
        <w:rPr>
          <w:rFonts w:eastAsia="Calibri"/>
          <w:b/>
          <w:sz w:val="28"/>
          <w:szCs w:val="28"/>
          <w:lang w:eastAsia="en-US"/>
        </w:rPr>
      </w:pPr>
      <w:r w:rsidRPr="00730170">
        <w:rPr>
          <w:rFonts w:eastAsia="Calibri"/>
          <w:b/>
          <w:sz w:val="28"/>
          <w:szCs w:val="28"/>
          <w:lang w:eastAsia="en-US"/>
        </w:rPr>
        <w:lastRenderedPageBreak/>
        <w:t>Список литературы</w:t>
      </w:r>
      <w:r>
        <w:rPr>
          <w:rFonts w:eastAsia="Calibri"/>
          <w:b/>
          <w:sz w:val="28"/>
          <w:szCs w:val="28"/>
          <w:lang w:eastAsia="en-US"/>
        </w:rPr>
        <w:t>:</w:t>
      </w:r>
    </w:p>
    <w:p w14:paraId="5F6F7D54" w14:textId="77777777" w:rsidR="00730170" w:rsidRPr="00730170" w:rsidRDefault="00730170" w:rsidP="004E1143">
      <w:pPr>
        <w:tabs>
          <w:tab w:val="left" w:pos="7467"/>
        </w:tabs>
        <w:ind w:firstLine="709"/>
        <w:jc w:val="both"/>
        <w:rPr>
          <w:rFonts w:eastAsia="Calibri"/>
          <w:sz w:val="28"/>
          <w:szCs w:val="28"/>
          <w:lang w:eastAsia="en-US"/>
        </w:rPr>
      </w:pPr>
    </w:p>
    <w:p w14:paraId="5327D89B" w14:textId="777E6F0A" w:rsidR="00730170" w:rsidRDefault="00730170" w:rsidP="004E1143">
      <w:pPr>
        <w:tabs>
          <w:tab w:val="left" w:pos="7467"/>
        </w:tabs>
        <w:contextualSpacing/>
        <w:jc w:val="both"/>
        <w:rPr>
          <w:rFonts w:eastAsia="Calibri"/>
          <w:b/>
          <w:sz w:val="28"/>
          <w:szCs w:val="28"/>
          <w:lang w:eastAsia="en-US"/>
        </w:rPr>
      </w:pPr>
      <w:r w:rsidRPr="00730170">
        <w:rPr>
          <w:rFonts w:eastAsia="Calibri"/>
          <w:b/>
          <w:sz w:val="28"/>
          <w:szCs w:val="28"/>
          <w:lang w:eastAsia="en-US"/>
        </w:rPr>
        <w:t>Нормативно-правовые акты</w:t>
      </w:r>
      <w:r>
        <w:rPr>
          <w:rFonts w:eastAsia="Calibri"/>
          <w:b/>
          <w:sz w:val="28"/>
          <w:szCs w:val="28"/>
          <w:lang w:eastAsia="en-US"/>
        </w:rPr>
        <w:t>:</w:t>
      </w:r>
    </w:p>
    <w:p w14:paraId="098CBEC0" w14:textId="77777777" w:rsidR="00730170" w:rsidRPr="00730170" w:rsidRDefault="00730170" w:rsidP="004E1143">
      <w:pPr>
        <w:tabs>
          <w:tab w:val="left" w:pos="7467"/>
        </w:tabs>
        <w:contextualSpacing/>
        <w:jc w:val="both"/>
        <w:rPr>
          <w:rFonts w:eastAsia="Calibri"/>
          <w:b/>
          <w:sz w:val="28"/>
          <w:szCs w:val="28"/>
          <w:lang w:eastAsia="en-US"/>
        </w:rPr>
      </w:pPr>
    </w:p>
    <w:p w14:paraId="3AAD8B06" w14:textId="77777777" w:rsidR="00730170" w:rsidRPr="00730170" w:rsidRDefault="00730170" w:rsidP="004E1143">
      <w:pPr>
        <w:numPr>
          <w:ilvl w:val="0"/>
          <w:numId w:val="21"/>
        </w:numPr>
        <w:tabs>
          <w:tab w:val="left" w:pos="1134"/>
          <w:tab w:val="left" w:pos="7467"/>
        </w:tabs>
        <w:ind w:left="0" w:firstLine="851"/>
        <w:contextualSpacing/>
        <w:jc w:val="both"/>
        <w:rPr>
          <w:rFonts w:eastAsia="Calibri"/>
          <w:sz w:val="28"/>
          <w:szCs w:val="28"/>
          <w:lang w:eastAsia="en-US"/>
        </w:rPr>
      </w:pPr>
      <w:r w:rsidRPr="00730170">
        <w:rPr>
          <w:rFonts w:eastAsia="Calibri"/>
          <w:sz w:val="28"/>
          <w:szCs w:val="28"/>
          <w:lang w:eastAsia="en-US"/>
        </w:rPr>
        <w:t>Гражданский кодекс Российской Федерации от 30.11.1994 № 51-ФЗ (ред. от 22.06.2017) // Справочно-правовая система «Консультант Плюс».</w:t>
      </w:r>
    </w:p>
    <w:p w14:paraId="2EBB416B" w14:textId="77777777" w:rsidR="00730170" w:rsidRPr="00730170" w:rsidRDefault="00730170" w:rsidP="004E1143">
      <w:pPr>
        <w:numPr>
          <w:ilvl w:val="0"/>
          <w:numId w:val="21"/>
        </w:numPr>
        <w:tabs>
          <w:tab w:val="left" w:pos="1134"/>
          <w:tab w:val="left" w:pos="7467"/>
        </w:tabs>
        <w:ind w:left="0" w:firstLine="851"/>
        <w:contextualSpacing/>
        <w:jc w:val="both"/>
        <w:rPr>
          <w:rFonts w:eastAsia="Calibri"/>
          <w:sz w:val="28"/>
          <w:szCs w:val="28"/>
          <w:lang w:eastAsia="en-US"/>
        </w:rPr>
      </w:pPr>
      <w:r w:rsidRPr="00730170">
        <w:rPr>
          <w:rFonts w:eastAsia="Calibri"/>
          <w:sz w:val="28"/>
          <w:szCs w:val="28"/>
          <w:lang w:eastAsia="en-US"/>
        </w:rPr>
        <w:t>Семейный кодекс Российской Федерации от 29.12.1995 № 223-ФЗ (ред.               от 01.05.2017) //Справочно-правовая система «Гарант».</w:t>
      </w:r>
    </w:p>
    <w:p w14:paraId="4876C1AD" w14:textId="77777777" w:rsidR="00730170" w:rsidRDefault="00730170" w:rsidP="004E1143">
      <w:pPr>
        <w:tabs>
          <w:tab w:val="left" w:pos="7467"/>
        </w:tabs>
        <w:contextualSpacing/>
        <w:jc w:val="both"/>
        <w:rPr>
          <w:rFonts w:eastAsia="Calibri"/>
          <w:b/>
          <w:sz w:val="28"/>
          <w:szCs w:val="28"/>
          <w:lang w:eastAsia="en-US"/>
        </w:rPr>
      </w:pPr>
    </w:p>
    <w:p w14:paraId="60C97059" w14:textId="4B7B1BAD" w:rsidR="00730170" w:rsidRDefault="00730170" w:rsidP="004E1143">
      <w:pPr>
        <w:tabs>
          <w:tab w:val="left" w:pos="7467"/>
        </w:tabs>
        <w:contextualSpacing/>
        <w:jc w:val="both"/>
        <w:rPr>
          <w:rFonts w:eastAsia="Calibri"/>
          <w:b/>
          <w:sz w:val="28"/>
          <w:szCs w:val="28"/>
          <w:lang w:eastAsia="en-US"/>
        </w:rPr>
      </w:pPr>
      <w:r>
        <w:rPr>
          <w:rFonts w:eastAsia="Calibri"/>
          <w:b/>
          <w:sz w:val="28"/>
          <w:szCs w:val="28"/>
          <w:lang w:eastAsia="en-US"/>
        </w:rPr>
        <w:t>Специальная</w:t>
      </w:r>
      <w:r w:rsidRPr="00730170">
        <w:rPr>
          <w:rFonts w:eastAsia="Calibri"/>
          <w:b/>
          <w:sz w:val="28"/>
          <w:szCs w:val="28"/>
          <w:lang w:eastAsia="en-US"/>
        </w:rPr>
        <w:t xml:space="preserve"> литература:</w:t>
      </w:r>
    </w:p>
    <w:p w14:paraId="236E2249" w14:textId="77777777" w:rsidR="00730170" w:rsidRPr="00730170" w:rsidRDefault="00730170" w:rsidP="004E1143">
      <w:pPr>
        <w:tabs>
          <w:tab w:val="left" w:pos="7467"/>
        </w:tabs>
        <w:contextualSpacing/>
        <w:jc w:val="both"/>
        <w:rPr>
          <w:rFonts w:eastAsia="Calibri"/>
          <w:b/>
          <w:sz w:val="28"/>
          <w:szCs w:val="28"/>
          <w:lang w:eastAsia="en-US"/>
        </w:rPr>
      </w:pPr>
    </w:p>
    <w:p w14:paraId="2AE7F54D" w14:textId="77777777" w:rsidR="00730170" w:rsidRPr="00730170" w:rsidRDefault="00730170" w:rsidP="009C3927">
      <w:pPr>
        <w:numPr>
          <w:ilvl w:val="0"/>
          <w:numId w:val="19"/>
        </w:numPr>
        <w:tabs>
          <w:tab w:val="left" w:pos="1134"/>
          <w:tab w:val="left" w:pos="1276"/>
          <w:tab w:val="left" w:pos="7467"/>
        </w:tabs>
        <w:ind w:left="0" w:firstLine="851"/>
        <w:contextualSpacing/>
        <w:jc w:val="both"/>
        <w:rPr>
          <w:rFonts w:eastAsia="Calibri"/>
          <w:sz w:val="28"/>
          <w:szCs w:val="28"/>
          <w:lang w:eastAsia="en-US"/>
        </w:rPr>
      </w:pPr>
      <w:r w:rsidRPr="00730170">
        <w:rPr>
          <w:rFonts w:eastAsia="Calibri"/>
          <w:sz w:val="28"/>
          <w:szCs w:val="28"/>
          <w:lang w:eastAsia="en-US"/>
        </w:rPr>
        <w:t>Низамиева О.Н. Презумпция общности имущества супругов и их</w:t>
      </w:r>
    </w:p>
    <w:p w14:paraId="1FBA6530" w14:textId="77777777" w:rsidR="00730170" w:rsidRPr="00730170" w:rsidRDefault="00730170" w:rsidP="009C3927">
      <w:pPr>
        <w:numPr>
          <w:ilvl w:val="0"/>
          <w:numId w:val="19"/>
        </w:numPr>
        <w:tabs>
          <w:tab w:val="left" w:pos="1134"/>
          <w:tab w:val="left" w:pos="1276"/>
          <w:tab w:val="left" w:pos="7467"/>
        </w:tabs>
        <w:ind w:left="0" w:firstLine="851"/>
        <w:contextualSpacing/>
        <w:jc w:val="both"/>
        <w:rPr>
          <w:rFonts w:eastAsia="Calibri"/>
          <w:sz w:val="28"/>
          <w:szCs w:val="28"/>
          <w:lang w:eastAsia="en-US"/>
        </w:rPr>
      </w:pPr>
      <w:r w:rsidRPr="00730170">
        <w:rPr>
          <w:rFonts w:eastAsia="Calibri"/>
          <w:sz w:val="28"/>
          <w:szCs w:val="28"/>
          <w:lang w:eastAsia="en-US"/>
        </w:rPr>
        <w:t>ответственность по обязательствам // Вестник Саратовской государственной юридической академии. – 2016. - № 3 (110). - С. 90-95.</w:t>
      </w:r>
    </w:p>
    <w:p w14:paraId="4CC8B096" w14:textId="77777777" w:rsidR="00730170" w:rsidRPr="00730170" w:rsidRDefault="00730170" w:rsidP="009C3927">
      <w:pPr>
        <w:numPr>
          <w:ilvl w:val="0"/>
          <w:numId w:val="19"/>
        </w:numPr>
        <w:tabs>
          <w:tab w:val="left" w:pos="1134"/>
          <w:tab w:val="left" w:pos="1276"/>
          <w:tab w:val="left" w:pos="7467"/>
        </w:tabs>
        <w:ind w:left="0" w:firstLine="851"/>
        <w:contextualSpacing/>
        <w:jc w:val="both"/>
        <w:rPr>
          <w:rFonts w:eastAsia="Calibri"/>
          <w:sz w:val="28"/>
          <w:szCs w:val="28"/>
          <w:lang w:eastAsia="en-US"/>
        </w:rPr>
      </w:pPr>
      <w:r w:rsidRPr="00730170">
        <w:rPr>
          <w:rFonts w:eastAsia="Calibri"/>
          <w:sz w:val="28"/>
          <w:szCs w:val="28"/>
          <w:lang w:eastAsia="en-US"/>
        </w:rPr>
        <w:t>Позднякова Е. А. Правовое регулирование раздела совместно нажитых супругами долгов // Евразийская адвокатура. – 2014. - № 6 (13). - С. 39-44.</w:t>
      </w:r>
    </w:p>
    <w:p w14:paraId="4A2B55A4" w14:textId="77777777" w:rsidR="00730170" w:rsidRPr="00730170" w:rsidRDefault="00730170" w:rsidP="009C3927">
      <w:pPr>
        <w:numPr>
          <w:ilvl w:val="0"/>
          <w:numId w:val="19"/>
        </w:numPr>
        <w:tabs>
          <w:tab w:val="left" w:pos="1134"/>
          <w:tab w:val="left" w:pos="1276"/>
          <w:tab w:val="left" w:pos="7467"/>
        </w:tabs>
        <w:ind w:left="0" w:firstLine="851"/>
        <w:contextualSpacing/>
        <w:jc w:val="both"/>
        <w:rPr>
          <w:rFonts w:eastAsia="Calibri"/>
          <w:sz w:val="28"/>
          <w:szCs w:val="28"/>
          <w:lang w:eastAsia="en-US"/>
        </w:rPr>
      </w:pPr>
      <w:r w:rsidRPr="00730170">
        <w:rPr>
          <w:rFonts w:eastAsia="Calibri"/>
          <w:sz w:val="28"/>
          <w:szCs w:val="28"/>
          <w:lang w:eastAsia="en-US"/>
        </w:rPr>
        <w:t>Щеглова Н.С. Особенности раздела долговых обязательств супругов // Вестник Кемеровского государственного университета. - 2014. - № 4 (56) - Т. - С. 211-214.</w:t>
      </w:r>
    </w:p>
    <w:p w14:paraId="4CE19F21" w14:textId="77777777" w:rsidR="00730170" w:rsidRDefault="00730170" w:rsidP="004E1143">
      <w:pPr>
        <w:tabs>
          <w:tab w:val="left" w:pos="7467"/>
        </w:tabs>
        <w:contextualSpacing/>
        <w:jc w:val="both"/>
        <w:rPr>
          <w:rFonts w:eastAsia="Calibri"/>
          <w:b/>
          <w:sz w:val="28"/>
          <w:szCs w:val="28"/>
          <w:lang w:eastAsia="en-US"/>
        </w:rPr>
      </w:pPr>
    </w:p>
    <w:p w14:paraId="7B8144AC" w14:textId="77777777" w:rsidR="00730170" w:rsidRDefault="00730170" w:rsidP="004E1143">
      <w:pPr>
        <w:tabs>
          <w:tab w:val="left" w:pos="7467"/>
        </w:tabs>
        <w:contextualSpacing/>
        <w:jc w:val="both"/>
        <w:rPr>
          <w:rFonts w:eastAsia="Calibri"/>
          <w:b/>
          <w:sz w:val="28"/>
          <w:szCs w:val="28"/>
          <w:lang w:eastAsia="en-US"/>
        </w:rPr>
      </w:pPr>
      <w:r w:rsidRPr="00730170">
        <w:rPr>
          <w:rFonts w:eastAsia="Calibri"/>
          <w:b/>
          <w:sz w:val="28"/>
          <w:szCs w:val="28"/>
          <w:lang w:eastAsia="en-US"/>
        </w:rPr>
        <w:t>Электронные ресурсы:</w:t>
      </w:r>
    </w:p>
    <w:p w14:paraId="06A28251" w14:textId="77777777" w:rsidR="00730170" w:rsidRPr="00730170" w:rsidRDefault="00730170" w:rsidP="004E1143">
      <w:pPr>
        <w:tabs>
          <w:tab w:val="left" w:pos="7467"/>
        </w:tabs>
        <w:contextualSpacing/>
        <w:jc w:val="both"/>
        <w:rPr>
          <w:rFonts w:eastAsia="Calibri"/>
          <w:b/>
          <w:sz w:val="28"/>
          <w:szCs w:val="28"/>
          <w:lang w:eastAsia="en-US"/>
        </w:rPr>
      </w:pPr>
    </w:p>
    <w:p w14:paraId="2934815B" w14:textId="77777777" w:rsidR="00730170" w:rsidRPr="00730170" w:rsidRDefault="00730170" w:rsidP="004E1143">
      <w:pPr>
        <w:numPr>
          <w:ilvl w:val="0"/>
          <w:numId w:val="20"/>
        </w:numPr>
        <w:tabs>
          <w:tab w:val="left" w:pos="1134"/>
          <w:tab w:val="left" w:pos="7467"/>
        </w:tabs>
        <w:ind w:left="0" w:firstLine="851"/>
        <w:contextualSpacing/>
        <w:jc w:val="both"/>
        <w:rPr>
          <w:rFonts w:eastAsia="Calibri"/>
          <w:sz w:val="28"/>
          <w:szCs w:val="28"/>
          <w:lang w:eastAsia="en-US"/>
        </w:rPr>
      </w:pPr>
      <w:r w:rsidRPr="00730170">
        <w:rPr>
          <w:rFonts w:eastAsia="Calibri"/>
          <w:sz w:val="28"/>
          <w:szCs w:val="28"/>
          <w:lang w:eastAsia="en-US"/>
        </w:rPr>
        <w:t>Ломакина П. А. Распределение общих долгов супругов после расторжения брака [Электронный ресурс]: информационный сайт. - 2017. - Режим доступа: http://www.finexg.ru/raspredelenie-obshhix-dolgov-suprugovposle-rastorzheniya-braka/, свободный.</w:t>
      </w:r>
    </w:p>
    <w:p w14:paraId="5E535819" w14:textId="77777777" w:rsidR="00730170" w:rsidRPr="00730170" w:rsidRDefault="00730170" w:rsidP="004E1143">
      <w:pPr>
        <w:numPr>
          <w:ilvl w:val="0"/>
          <w:numId w:val="20"/>
        </w:numPr>
        <w:tabs>
          <w:tab w:val="left" w:pos="1134"/>
          <w:tab w:val="left" w:pos="7467"/>
        </w:tabs>
        <w:ind w:left="0" w:firstLine="851"/>
        <w:contextualSpacing/>
        <w:jc w:val="both"/>
        <w:rPr>
          <w:rFonts w:eastAsia="Calibri"/>
          <w:sz w:val="28"/>
          <w:szCs w:val="28"/>
          <w:lang w:eastAsia="en-US"/>
        </w:rPr>
      </w:pPr>
      <w:r w:rsidRPr="00730170">
        <w:rPr>
          <w:rFonts w:eastAsia="Calibri"/>
          <w:sz w:val="28"/>
          <w:szCs w:val="28"/>
          <w:lang w:eastAsia="en-US"/>
        </w:rPr>
        <w:t>Поплоухин А. Н. Особенности раздела общих долгов супругов. Разделить или взыскать? [Электронный ресурс] : правовой сайт - 2016.- Режим доступа: https://pravorub.ru/articles/70674.html , свободный.</w:t>
      </w:r>
    </w:p>
    <w:p w14:paraId="3E67A155" w14:textId="77777777" w:rsidR="00730170" w:rsidRPr="00730170" w:rsidRDefault="00730170" w:rsidP="004E1143">
      <w:pPr>
        <w:numPr>
          <w:ilvl w:val="0"/>
          <w:numId w:val="20"/>
        </w:numPr>
        <w:tabs>
          <w:tab w:val="left" w:pos="1134"/>
          <w:tab w:val="left" w:pos="7467"/>
        </w:tabs>
        <w:ind w:left="0" w:firstLine="851"/>
        <w:contextualSpacing/>
        <w:jc w:val="both"/>
        <w:rPr>
          <w:rFonts w:eastAsia="Calibri"/>
          <w:sz w:val="28"/>
          <w:szCs w:val="28"/>
          <w:lang w:eastAsia="en-US"/>
        </w:rPr>
      </w:pPr>
      <w:r w:rsidRPr="00730170">
        <w:rPr>
          <w:rFonts w:eastAsia="Calibri"/>
          <w:sz w:val="28"/>
          <w:szCs w:val="28"/>
          <w:lang w:eastAsia="en-US"/>
        </w:rPr>
        <w:t>Ямпольский В.Н. Общие долги супругов в судебной практике. [Электронный ресурс] : правовой сайт - 2016. - Режим доступа: https://zakon.ru/blog/2011/8/17/obshhie_dolgi_suprugov_v_sudebnoj_praktike</w:t>
      </w:r>
    </w:p>
    <w:p w14:paraId="28A50316" w14:textId="77777777" w:rsidR="00730170" w:rsidRPr="00730170" w:rsidRDefault="00730170" w:rsidP="004E1143">
      <w:pPr>
        <w:tabs>
          <w:tab w:val="left" w:pos="7467"/>
        </w:tabs>
        <w:jc w:val="both"/>
        <w:rPr>
          <w:rFonts w:eastAsia="Calibri"/>
          <w:sz w:val="28"/>
          <w:szCs w:val="28"/>
          <w:lang w:eastAsia="en-US"/>
        </w:rPr>
      </w:pPr>
    </w:p>
    <w:p w14:paraId="5D742839" w14:textId="77777777" w:rsidR="00730170" w:rsidRPr="00730170" w:rsidRDefault="00730170" w:rsidP="004E1143">
      <w:pPr>
        <w:tabs>
          <w:tab w:val="left" w:pos="7467"/>
        </w:tabs>
        <w:jc w:val="both"/>
        <w:rPr>
          <w:rFonts w:eastAsia="Calibri"/>
          <w:sz w:val="28"/>
          <w:szCs w:val="28"/>
          <w:lang w:eastAsia="en-US"/>
        </w:rPr>
      </w:pPr>
    </w:p>
    <w:p w14:paraId="0782DC78" w14:textId="63E760D7" w:rsidR="00730170" w:rsidRPr="00730170" w:rsidRDefault="002E39F2" w:rsidP="004E1143">
      <w:pPr>
        <w:spacing w:after="200"/>
        <w:ind w:firstLine="851"/>
        <w:jc w:val="center"/>
        <w:rPr>
          <w:rFonts w:eastAsia="Calibri"/>
          <w:b/>
          <w:sz w:val="28"/>
          <w:szCs w:val="28"/>
          <w:lang w:eastAsia="en-US"/>
        </w:rPr>
      </w:pPr>
      <w:r w:rsidRPr="00730170">
        <w:rPr>
          <w:rFonts w:eastAsia="Calibri"/>
          <w:b/>
          <w:sz w:val="28"/>
          <w:szCs w:val="28"/>
          <w:lang w:eastAsia="en-US"/>
        </w:rPr>
        <w:t>АКТУАЛЬНОСТЬ ПРОБЛЕМНЫХ ВОПРОСОВ О РАЗДЕЛЕ ИМУЩЕСТВА, ПРИОБРЕТЕННОГО СОВМЕСТНО ЛИЦАМИ, СОСТОЯЩИМИ В ФАКТИЧЕСКИХ БРАЧНЫХ ОТНОШЕНИЯХ</w:t>
      </w:r>
    </w:p>
    <w:p w14:paraId="4250917B" w14:textId="77777777" w:rsidR="00730170" w:rsidRPr="00730170" w:rsidRDefault="00730170" w:rsidP="004E1143">
      <w:pPr>
        <w:spacing w:after="240"/>
        <w:ind w:firstLine="851"/>
        <w:jc w:val="center"/>
        <w:rPr>
          <w:rFonts w:eastAsia="Calibri"/>
          <w:b/>
          <w:sz w:val="28"/>
          <w:szCs w:val="28"/>
          <w:lang w:eastAsia="en-US"/>
        </w:rPr>
      </w:pPr>
      <w:r w:rsidRPr="00730170">
        <w:rPr>
          <w:rFonts w:eastAsia="Calibri"/>
          <w:b/>
          <w:sz w:val="28"/>
          <w:szCs w:val="28"/>
          <w:lang w:eastAsia="en-US"/>
        </w:rPr>
        <w:t>М.А. Параскевопулу</w:t>
      </w:r>
    </w:p>
    <w:p w14:paraId="52D3A600" w14:textId="26C6E2BC" w:rsidR="00730170" w:rsidRPr="00730170" w:rsidRDefault="00730170" w:rsidP="004E1143">
      <w:pPr>
        <w:spacing w:after="240"/>
        <w:ind w:firstLine="851"/>
        <w:jc w:val="center"/>
        <w:rPr>
          <w:rFonts w:eastAsia="Calibri"/>
          <w:color w:val="000000"/>
          <w:szCs w:val="27"/>
          <w:lang w:eastAsia="en-US"/>
        </w:rPr>
      </w:pPr>
      <w:r w:rsidRPr="00730170">
        <w:rPr>
          <w:rFonts w:eastAsia="Calibri"/>
          <w:color w:val="000000"/>
          <w:szCs w:val="27"/>
          <w:lang w:eastAsia="en-US"/>
        </w:rPr>
        <w:t>ФГБОУ ВО «Тверской государственный университет»</w:t>
      </w:r>
    </w:p>
    <w:p w14:paraId="633BFD40" w14:textId="77777777" w:rsidR="002E39F2" w:rsidRDefault="002E39F2" w:rsidP="004E1143">
      <w:pPr>
        <w:jc w:val="both"/>
        <w:rPr>
          <w:rFonts w:eastAsia="Calibri"/>
          <w:color w:val="000000"/>
          <w:szCs w:val="27"/>
          <w:lang w:eastAsia="en-US"/>
        </w:rPr>
        <w:sectPr w:rsidR="002E39F2" w:rsidSect="00753D61">
          <w:type w:val="continuous"/>
          <w:pgSz w:w="11906" w:h="16838"/>
          <w:pgMar w:top="1134" w:right="850" w:bottom="1134" w:left="1276" w:header="708" w:footer="708" w:gutter="0"/>
          <w:cols w:space="708"/>
          <w:docGrid w:linePitch="360"/>
        </w:sectPr>
      </w:pPr>
    </w:p>
    <w:p w14:paraId="1C943900" w14:textId="3AFEFCFB" w:rsidR="00730170" w:rsidRPr="00730170" w:rsidRDefault="00730170" w:rsidP="004E1143">
      <w:pPr>
        <w:jc w:val="both"/>
        <w:rPr>
          <w:rFonts w:eastAsia="Calibri"/>
          <w:color w:val="000000"/>
          <w:szCs w:val="27"/>
          <w:lang w:eastAsia="en-US"/>
        </w:rPr>
      </w:pPr>
      <w:r w:rsidRPr="00730170">
        <w:rPr>
          <w:rFonts w:eastAsia="Calibri"/>
          <w:color w:val="000000"/>
          <w:szCs w:val="27"/>
          <w:lang w:eastAsia="en-US"/>
        </w:rPr>
        <w:t>Автор статьи анализирует проблемы, возникающие в судебной практике по вопросам раздела имущества, приобретенного совместно лицами, состоящими в фактических брачных отношениях. Также автор предлагает возможные варианты решения указанных в работе проблем.</w:t>
      </w:r>
    </w:p>
    <w:p w14:paraId="7D5B7729" w14:textId="77777777" w:rsidR="00730170" w:rsidRPr="00730170" w:rsidRDefault="00730170" w:rsidP="004E1143">
      <w:pPr>
        <w:jc w:val="both"/>
        <w:rPr>
          <w:rFonts w:eastAsia="Calibri"/>
          <w:i/>
          <w:color w:val="000000"/>
          <w:szCs w:val="27"/>
          <w:lang w:eastAsia="en-US"/>
        </w:rPr>
      </w:pPr>
      <w:r w:rsidRPr="00730170">
        <w:rPr>
          <w:rFonts w:eastAsia="Calibri"/>
          <w:b/>
          <w:i/>
          <w:color w:val="000000"/>
          <w:szCs w:val="27"/>
          <w:lang w:eastAsia="en-US"/>
        </w:rPr>
        <w:lastRenderedPageBreak/>
        <w:t xml:space="preserve">Ключевые слова: </w:t>
      </w:r>
      <w:r w:rsidRPr="00730170">
        <w:rPr>
          <w:rFonts w:eastAsia="Calibri"/>
          <w:i/>
          <w:color w:val="000000"/>
          <w:szCs w:val="27"/>
          <w:lang w:eastAsia="en-US"/>
        </w:rPr>
        <w:t>семейное право; гражданское право; гражданский брак; фактические брачные отношения; общая долевая собственность; общая совместная собственность.</w:t>
      </w:r>
    </w:p>
    <w:p w14:paraId="38F748A5" w14:textId="77777777" w:rsidR="00730170" w:rsidRPr="00730170" w:rsidRDefault="00730170" w:rsidP="004E1143">
      <w:pPr>
        <w:jc w:val="both"/>
        <w:rPr>
          <w:rFonts w:eastAsia="Calibri"/>
          <w:sz w:val="22"/>
          <w:lang w:eastAsia="en-US"/>
        </w:rPr>
      </w:pPr>
    </w:p>
    <w:p w14:paraId="01AAB963" w14:textId="3A94CCDA"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Что такое семья? Для каждого человека ответ на этот вопрос связан с целым рядом факторов: образованием, воспитанием, социальным статусом, личным опытом и другими. В последнее время в большинстве стран мира отмечается уход от так называемых «традиционных ценностей» и вместе с этим трансформируется институт семьи. Все чаще между официальным зарегистрированным браком и сожительством пары выбирают последнее. Можно долго рассуждать о причинах этой тенденции, но нельзя игнорировать тот факт, что данный вид отношений нуждается в правовом регулировании, поскольку становится все более распространенным и затрагивает значительное количество граждан.</w:t>
      </w:r>
    </w:p>
    <w:p w14:paraId="0D96BD78" w14:textId="7983A4ED"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Каким образом следует именовать отношения, связывающие двух совершеннолетних разнополых лиц, объединившихся на основе взаимных чувств и совместно ведущих домашнее хозяйство? В литературе не раз критике подвергалось именование таковых «гражданским браком»</w:t>
      </w:r>
      <w:r w:rsidRPr="00730170">
        <w:rPr>
          <w:rFonts w:eastAsia="Calibri"/>
          <w:sz w:val="28"/>
          <w:szCs w:val="28"/>
          <w:vertAlign w:val="superscript"/>
          <w:lang w:eastAsia="en-US"/>
        </w:rPr>
        <w:footnoteReference w:id="56"/>
      </w:r>
      <w:r w:rsidRPr="00730170">
        <w:rPr>
          <w:rFonts w:eastAsia="Calibri"/>
          <w:sz w:val="28"/>
          <w:szCs w:val="28"/>
          <w:lang w:eastAsia="en-US"/>
        </w:rPr>
        <w:t>, так как в соответствии с действующим законодательством Российской Федерации гражданским является единственный признаваемый в РФ официальный брак, зарегистрированный в органах ЗАГС. В зарубежных странах применяются такие определения, как «партнерство», «гражданский союз», «сожительство», «фактический брак» и другие. Представляется верным предложение называть подобные отношения «фактическими брачными отношениями», как это предложено в концепции проекта нового Семейного кодекса РФ</w:t>
      </w:r>
      <w:r w:rsidRPr="00730170">
        <w:rPr>
          <w:rFonts w:eastAsia="Calibri"/>
          <w:sz w:val="28"/>
          <w:szCs w:val="28"/>
          <w:vertAlign w:val="superscript"/>
          <w:lang w:eastAsia="en-US"/>
        </w:rPr>
        <w:footnoteReference w:id="57"/>
      </w:r>
      <w:r w:rsidRPr="00730170">
        <w:rPr>
          <w:rFonts w:eastAsia="Calibri"/>
          <w:sz w:val="28"/>
          <w:szCs w:val="28"/>
          <w:lang w:eastAsia="en-US"/>
        </w:rPr>
        <w:t xml:space="preserve">, однако применение данного определения является основанием для серьезной дискуссии, о которой будет указано далее. </w:t>
      </w:r>
    </w:p>
    <w:p w14:paraId="6AEF6867" w14:textId="4A5B213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 зарегистрированном браке и в так называемом «гражданском браке» супруги ведут совместное хозяйство, а это невозможно без приобретения вещей и соответственно вещных прав на них. Остановимся подробнее на ключевых вопросах, посвященных праву собственности лиц, состоящих в фактических брачных отношениях, на имущество, приобретенное ими совместно.</w:t>
      </w:r>
    </w:p>
    <w:p w14:paraId="7D853704" w14:textId="25162468" w:rsidR="00730170" w:rsidRPr="00730170" w:rsidRDefault="00730170" w:rsidP="004E1143">
      <w:pPr>
        <w:ind w:firstLine="851"/>
        <w:jc w:val="both"/>
        <w:rPr>
          <w:sz w:val="28"/>
          <w:szCs w:val="28"/>
        </w:rPr>
      </w:pPr>
      <w:r w:rsidRPr="00730170">
        <w:rPr>
          <w:rFonts w:eastAsia="Calibri"/>
          <w:sz w:val="28"/>
          <w:szCs w:val="28"/>
          <w:lang w:eastAsia="en-US"/>
        </w:rPr>
        <w:t>В соответствии с п. 1 ст. 244 Гражданского кодекса Российской Федерации</w:t>
      </w:r>
      <w:r w:rsidRPr="00730170">
        <w:rPr>
          <w:rFonts w:eastAsia="Calibri"/>
          <w:sz w:val="28"/>
          <w:szCs w:val="28"/>
          <w:vertAlign w:val="superscript"/>
          <w:lang w:eastAsia="en-US"/>
        </w:rPr>
        <w:footnoteReference w:id="58"/>
      </w:r>
      <w:r w:rsidRPr="00730170">
        <w:rPr>
          <w:rFonts w:eastAsia="Calibri"/>
          <w:sz w:val="28"/>
          <w:szCs w:val="28"/>
          <w:lang w:eastAsia="en-US"/>
        </w:rPr>
        <w:t xml:space="preserve"> (далее – ГК РФ) </w:t>
      </w:r>
      <w:r w:rsidRPr="00730170">
        <w:rPr>
          <w:sz w:val="28"/>
          <w:szCs w:val="28"/>
        </w:rPr>
        <w:t xml:space="preserve">имущество, находящееся в собственности двух или нескольких лиц, принадлежит им на праве общей собственности, при этом согласно п. 2 данной статьи выделены два вида общей собственности: долевая и совместная. Ввиду прямого указания законодателя на возможность возникновения совместной собственности только в случаях, установленных </w:t>
      </w:r>
      <w:r w:rsidRPr="00730170">
        <w:rPr>
          <w:sz w:val="28"/>
          <w:szCs w:val="28"/>
        </w:rPr>
        <w:lastRenderedPageBreak/>
        <w:t xml:space="preserve">законом, в правоприменительной практике выработана соответствующая действующему законодательству позиция: имущество, приобретенное совместно лицами, состоящими в фактических брачных отношениях, поступает в долевую собственность. К сожалению, не всегда возможно точно установить доли каждого из собственников на некоторые вещи, например, на предметы домашнего обихода. В случае, если бы они находились в совместной собственности супругов, доли признавались бы равными, если не доказано иное, однако при выделении долей фактических супругов непременно встанет вопрос о вкладе каждого в приобретение данного имущества. Обычно проживающие вместе лица не считают нужным должным образом оформлять свои права на приобретаемые вещи, стоимость которых не является существенной для их бюджета, однако в случае разлада в отношениях, вопрос о признании притязаний каждой из сторон и на эти вещи становится камнем преткновения. Осмотрительнее граждане относятся к приобретению недвижимости и транспортных средств, регистрируя право собственности согласно действующему законодательству. </w:t>
      </w:r>
    </w:p>
    <w:p w14:paraId="7A9CA18A" w14:textId="77777777" w:rsidR="00730170" w:rsidRPr="00730170" w:rsidRDefault="00730170" w:rsidP="004E1143">
      <w:pPr>
        <w:ind w:firstLine="851"/>
        <w:jc w:val="both"/>
        <w:rPr>
          <w:sz w:val="28"/>
          <w:szCs w:val="28"/>
        </w:rPr>
      </w:pPr>
      <w:r w:rsidRPr="00730170">
        <w:rPr>
          <w:sz w:val="28"/>
          <w:szCs w:val="28"/>
        </w:rPr>
        <w:t>Итак, мы проанализировали некоторые фактические данные и кратко остановились на положениях действующего законодательства, регулирующих сферу рассматриваемых нами отношений. Почему же так актуально в настоящее время изучение проблематики, являющейся темой данного исследования?</w:t>
      </w:r>
    </w:p>
    <w:p w14:paraId="65EE2C88" w14:textId="77777777" w:rsidR="00730170" w:rsidRPr="00730170" w:rsidRDefault="00730170" w:rsidP="004E1143">
      <w:pPr>
        <w:ind w:firstLine="851"/>
        <w:jc w:val="both"/>
        <w:rPr>
          <w:sz w:val="28"/>
          <w:szCs w:val="28"/>
        </w:rPr>
      </w:pPr>
      <w:r w:rsidRPr="00730170">
        <w:rPr>
          <w:sz w:val="28"/>
          <w:szCs w:val="28"/>
        </w:rPr>
        <w:t>В теории гражданского и семейного права вопрос, касающийся права собственности лиц, состоящих в фактических брачных отношениях, на общее имущество решается однозначно: это строго общая долевая собственность, если вещь приобретена действительно совместно, и индивидуальная, если вклад в приобретение делал один из фактических супругов. С таким подходом нельзя не согласиться, если брать во внимание исключительно действующие нормы законодательства РФ и теоретические положения, им посвященные. Но право должно быть гибким, отвечать на потребности общества, предоставлять ему необходимый инструментарий для регулирования общественных отношений. Именно поэтому сейчас остро встал вопрос о необходимости развития в теории гражданского и семейного права института фактических брачных отношений, причем важно не просто формально закрепить устоявшееся в теории правило о признании имущества сожителей общей долевой собственностью, а определить статус «фактических супругов», при этом сохранив баланс интересов государства в защите традиционных семейных ценностей и высокой роли института брака в РФ, и соблюсти интересы граждан, не желающих вступать в брак, создать форму, с помощью которой они смогут регулировать свои имущественные правоотношения, например, путем заключения соглашения о сожительстве.</w:t>
      </w:r>
    </w:p>
    <w:p w14:paraId="7D2F51EB" w14:textId="77777777" w:rsidR="00730170" w:rsidRPr="00730170" w:rsidRDefault="00730170" w:rsidP="004E1143">
      <w:pPr>
        <w:ind w:firstLine="851"/>
        <w:jc w:val="both"/>
        <w:rPr>
          <w:sz w:val="28"/>
          <w:szCs w:val="28"/>
        </w:rPr>
      </w:pPr>
      <w:r w:rsidRPr="00730170">
        <w:rPr>
          <w:sz w:val="28"/>
          <w:szCs w:val="28"/>
        </w:rPr>
        <w:t>Проанализировав материалы правоприменительной практики и законодательство РФ, автор статьи приходит к выводу о наличии противоречий выводов судов нормам права.</w:t>
      </w:r>
    </w:p>
    <w:p w14:paraId="1B668F85" w14:textId="77777777" w:rsidR="00730170" w:rsidRPr="00730170" w:rsidRDefault="00730170" w:rsidP="004E1143">
      <w:pPr>
        <w:ind w:firstLine="851"/>
        <w:jc w:val="both"/>
        <w:rPr>
          <w:rFonts w:eastAsia="Calibri"/>
          <w:color w:val="000000"/>
          <w:sz w:val="28"/>
          <w:szCs w:val="28"/>
          <w:shd w:val="clear" w:color="auto" w:fill="FFFFFF"/>
          <w:lang w:eastAsia="en-US"/>
        </w:rPr>
      </w:pPr>
      <w:r w:rsidRPr="00730170">
        <w:rPr>
          <w:sz w:val="28"/>
          <w:szCs w:val="28"/>
        </w:rPr>
        <w:t xml:space="preserve">Неоднозначную реакцию вызывает сложившаяся в судебной практика возможность признания права совместной или, наоборот, индивидуальной, </w:t>
      </w:r>
      <w:r w:rsidRPr="00730170">
        <w:rPr>
          <w:sz w:val="28"/>
          <w:szCs w:val="28"/>
        </w:rPr>
        <w:lastRenderedPageBreak/>
        <w:t>собственности на вещи, приобретенные супругами (в том числе бывшими) ввиду отсутствия между последними «фактических брачных отношений» в период приобретения спорной вещи. В абз. 2 п. 16  Постановления Пленума ВС РФ «О применении судами законодательства при рассмотрении дел о расторжении брака»</w:t>
      </w:r>
      <w:r w:rsidRPr="00730170">
        <w:rPr>
          <w:sz w:val="28"/>
          <w:szCs w:val="28"/>
          <w:vertAlign w:val="superscript"/>
        </w:rPr>
        <w:footnoteReference w:id="59"/>
      </w:r>
      <w:r w:rsidRPr="00730170">
        <w:rPr>
          <w:sz w:val="28"/>
          <w:szCs w:val="28"/>
        </w:rPr>
        <w:t xml:space="preserve"> указано, что супруги могут произвести раздел лишь того имущества, которое </w:t>
      </w:r>
      <w:r w:rsidRPr="00730170">
        <w:rPr>
          <w:rFonts w:eastAsia="Calibri"/>
          <w:color w:val="000000"/>
          <w:sz w:val="28"/>
          <w:szCs w:val="28"/>
          <w:shd w:val="clear" w:color="auto" w:fill="FFFFFF"/>
          <w:lang w:eastAsia="en-US"/>
        </w:rPr>
        <w:t>являлось их общей совместной собственностью ко времени прекращения ведения общего хозяйства. Руководствуясь данным положением, суды часто применяют критерий ведения общего хозяйства как признак семьи. При этом в текстах судебных решений ведение общего хозяйства лицами, не зарегистрировавшими брак, определяется как «фактические брачные отношения»</w:t>
      </w:r>
      <w:r w:rsidRPr="00730170">
        <w:rPr>
          <w:rFonts w:eastAsia="Calibri"/>
          <w:color w:val="000000"/>
          <w:sz w:val="28"/>
          <w:szCs w:val="28"/>
          <w:shd w:val="clear" w:color="auto" w:fill="FFFFFF"/>
          <w:vertAlign w:val="superscript"/>
          <w:lang w:eastAsia="en-US"/>
        </w:rPr>
        <w:footnoteReference w:id="60"/>
      </w:r>
      <w:r w:rsidRPr="00730170">
        <w:rPr>
          <w:rFonts w:eastAsia="Calibri"/>
          <w:color w:val="000000"/>
          <w:sz w:val="28"/>
          <w:szCs w:val="28"/>
          <w:shd w:val="clear" w:color="auto" w:fill="FFFFFF"/>
          <w:lang w:eastAsia="en-US"/>
        </w:rPr>
        <w:t xml:space="preserve">. </w:t>
      </w:r>
    </w:p>
    <w:p w14:paraId="489CB190" w14:textId="77777777" w:rsidR="00730170" w:rsidRPr="00730170" w:rsidRDefault="00730170" w:rsidP="004E1143">
      <w:pPr>
        <w:ind w:firstLine="851"/>
        <w:jc w:val="both"/>
        <w:rPr>
          <w:rFonts w:eastAsia="Calibri"/>
          <w:color w:val="000000"/>
          <w:sz w:val="28"/>
          <w:szCs w:val="28"/>
          <w:shd w:val="clear" w:color="auto" w:fill="FFFFFF"/>
          <w:lang w:eastAsia="en-US"/>
        </w:rPr>
      </w:pPr>
      <w:r w:rsidRPr="00730170">
        <w:rPr>
          <w:rFonts w:eastAsia="Calibri"/>
          <w:color w:val="000000"/>
          <w:sz w:val="28"/>
          <w:szCs w:val="28"/>
          <w:shd w:val="clear" w:color="auto" w:fill="FFFFFF"/>
          <w:lang w:eastAsia="en-US"/>
        </w:rPr>
        <w:t xml:space="preserve">Справедливо ли применение категории «фактические брачные отношения» исключительно для целей разграничивания индивидуальной и совместной собственности лиц, состоящих в браке, либо расторгнувших его? К тому же маркерным фактором, влияющим на решение суда, практически всегда выступает факт ведения общего хозяйства, что, конечно же, имеет место и при сожительстве двух лиц, фактически создавших семью. </w:t>
      </w:r>
    </w:p>
    <w:p w14:paraId="3E54CFC2" w14:textId="77777777" w:rsidR="00730170" w:rsidRPr="00730170" w:rsidRDefault="00730170" w:rsidP="004E1143">
      <w:pPr>
        <w:ind w:firstLine="851"/>
        <w:jc w:val="both"/>
        <w:rPr>
          <w:rFonts w:eastAsia="Calibri"/>
          <w:color w:val="000000"/>
          <w:sz w:val="28"/>
          <w:szCs w:val="28"/>
          <w:shd w:val="clear" w:color="auto" w:fill="FFFFFF"/>
          <w:lang w:eastAsia="en-US"/>
        </w:rPr>
      </w:pPr>
      <w:r w:rsidRPr="00730170">
        <w:rPr>
          <w:rFonts w:eastAsia="Calibri"/>
          <w:color w:val="000000"/>
          <w:sz w:val="28"/>
          <w:szCs w:val="28"/>
          <w:shd w:val="clear" w:color="auto" w:fill="FFFFFF"/>
          <w:lang w:eastAsia="en-US"/>
        </w:rPr>
        <w:t>Таким образом, разрешение вопроса о законодательном закреплении статуса лиц, состоящих в фактических брачных отношениях, а также норм, расширяющих правовые возможности данных лиц для защиты их права собственности, является одной из социально значимых и важных задач, которые встают перед государством все более остро. В зарубежных странах подобные правовые институты уже давно созданы и успешно развиваются. В Российской Федерации также увеличивается количество пар, не желающих по каким-либо причинам регистрировать брачные отношения в органах ЗАГС и поэтому государству необходимо разрешить вопрос о создании нормативно-правовой базы для становления нового для Российской Федерации правового института.</w:t>
      </w:r>
    </w:p>
    <w:p w14:paraId="56B31546" w14:textId="77777777" w:rsidR="00730170" w:rsidRPr="00730170" w:rsidRDefault="00730170" w:rsidP="004E1143">
      <w:pPr>
        <w:ind w:firstLine="851"/>
        <w:jc w:val="both"/>
        <w:rPr>
          <w:rFonts w:eastAsia="Calibri"/>
          <w:color w:val="000000"/>
          <w:sz w:val="28"/>
          <w:szCs w:val="28"/>
          <w:shd w:val="clear" w:color="auto" w:fill="FFFFFF"/>
          <w:lang w:eastAsia="en-US"/>
        </w:rPr>
      </w:pPr>
    </w:p>
    <w:p w14:paraId="427A8101" w14:textId="77777777" w:rsidR="002E39F2" w:rsidRDefault="002E39F2" w:rsidP="004E1143">
      <w:pPr>
        <w:spacing w:after="200"/>
        <w:jc w:val="both"/>
        <w:rPr>
          <w:b/>
          <w:sz w:val="28"/>
          <w:szCs w:val="28"/>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2F44096E" w14:textId="0F6F78D0" w:rsidR="00730170" w:rsidRDefault="00730170" w:rsidP="004E1143">
      <w:pPr>
        <w:spacing w:after="200"/>
        <w:jc w:val="both"/>
        <w:rPr>
          <w:b/>
          <w:sz w:val="28"/>
          <w:szCs w:val="28"/>
        </w:rPr>
      </w:pPr>
      <w:r w:rsidRPr="00730170">
        <w:rPr>
          <w:b/>
          <w:sz w:val="28"/>
          <w:szCs w:val="28"/>
        </w:rPr>
        <w:lastRenderedPageBreak/>
        <w:t xml:space="preserve">Список литературы: </w:t>
      </w:r>
    </w:p>
    <w:p w14:paraId="3545C18B" w14:textId="6F62E5AC" w:rsidR="00730170" w:rsidRPr="00730170" w:rsidRDefault="00730170" w:rsidP="004E1143">
      <w:pPr>
        <w:spacing w:after="240"/>
        <w:jc w:val="both"/>
        <w:rPr>
          <w:rFonts w:eastAsia="Calibri"/>
          <w:b/>
          <w:sz w:val="28"/>
          <w:szCs w:val="28"/>
          <w:lang w:eastAsia="en-US"/>
        </w:rPr>
      </w:pPr>
      <w:r w:rsidRPr="00730170">
        <w:rPr>
          <w:rFonts w:eastAsia="Calibri"/>
          <w:b/>
          <w:sz w:val="28"/>
          <w:szCs w:val="28"/>
          <w:lang w:eastAsia="en-US"/>
        </w:rPr>
        <w:t>Нормативно-правовые акты:</w:t>
      </w:r>
    </w:p>
    <w:p w14:paraId="602A831F" w14:textId="77777777" w:rsidR="00730170" w:rsidRPr="00730170" w:rsidRDefault="00730170" w:rsidP="004E1143">
      <w:pPr>
        <w:numPr>
          <w:ilvl w:val="0"/>
          <w:numId w:val="22"/>
        </w:numPr>
        <w:tabs>
          <w:tab w:val="left" w:pos="1134"/>
        </w:tabs>
        <w:spacing w:after="200"/>
        <w:ind w:left="0" w:firstLine="851"/>
        <w:contextualSpacing/>
        <w:jc w:val="both"/>
        <w:rPr>
          <w:rFonts w:eastAsia="Calibri"/>
          <w:sz w:val="28"/>
          <w:szCs w:val="28"/>
          <w:lang w:eastAsia="en-US"/>
        </w:rPr>
      </w:pPr>
      <w:r w:rsidRPr="00730170">
        <w:rPr>
          <w:rFonts w:eastAsia="Calibri"/>
          <w:sz w:val="28"/>
          <w:szCs w:val="28"/>
          <w:lang w:eastAsia="en-US"/>
        </w:rPr>
        <w:t>Гражданский кодекс Российской Федерации (часть первая) [Текст]: федеральный закон от 30.11.1994 № 51-ФЗ (ред. от 28.03.2017)//Собрание законодательства. – 1994. - № 32. – Ст. 3301.</w:t>
      </w:r>
    </w:p>
    <w:p w14:paraId="59F52503" w14:textId="77777777" w:rsidR="00730170" w:rsidRPr="00730170" w:rsidRDefault="00730170" w:rsidP="004E1143">
      <w:pPr>
        <w:numPr>
          <w:ilvl w:val="0"/>
          <w:numId w:val="22"/>
        </w:numPr>
        <w:tabs>
          <w:tab w:val="left" w:pos="1134"/>
        </w:tabs>
        <w:ind w:left="0" w:firstLine="851"/>
        <w:jc w:val="both"/>
        <w:rPr>
          <w:rFonts w:eastAsia="Calibri"/>
          <w:sz w:val="28"/>
          <w:szCs w:val="28"/>
          <w:lang w:eastAsia="en-US"/>
        </w:rPr>
      </w:pPr>
      <w:r w:rsidRPr="00730170">
        <w:rPr>
          <w:rFonts w:eastAsia="Calibri"/>
          <w:sz w:val="28"/>
          <w:szCs w:val="28"/>
          <w:lang w:eastAsia="en-US"/>
        </w:rPr>
        <w:t>Семейный кодекс Российской Федерации [Текст]: федеральный закон от 29.12.1995 № 223-ФЗ (ред. от 01.05.2017)//Собрание законодательства. – 1996. - № 1. – Ст. 16.</w:t>
      </w:r>
    </w:p>
    <w:p w14:paraId="2C99BB62" w14:textId="77777777" w:rsidR="00730170" w:rsidRPr="00730170" w:rsidRDefault="00730170" w:rsidP="004E1143">
      <w:pPr>
        <w:numPr>
          <w:ilvl w:val="0"/>
          <w:numId w:val="22"/>
        </w:numPr>
        <w:tabs>
          <w:tab w:val="left" w:pos="1134"/>
        </w:tabs>
        <w:ind w:left="0" w:firstLine="851"/>
        <w:jc w:val="both"/>
        <w:rPr>
          <w:rFonts w:eastAsia="Calibri"/>
          <w:sz w:val="28"/>
          <w:szCs w:val="28"/>
          <w:lang w:eastAsia="en-US"/>
        </w:rPr>
      </w:pPr>
      <w:r w:rsidRPr="00730170">
        <w:rPr>
          <w:rFonts w:eastAsia="Calibri"/>
          <w:sz w:val="28"/>
          <w:szCs w:val="28"/>
          <w:lang w:eastAsia="en-US"/>
        </w:rPr>
        <w:t>Дзотов Ч.А., Рейзер И.Г. Гражданский брак: как защитить свое имущество [Текст]// М.: Редакция «Российской газеты», 2016. - Вып. 4. — 144 с.</w:t>
      </w:r>
    </w:p>
    <w:p w14:paraId="20B66988" w14:textId="77777777" w:rsidR="00730170" w:rsidRDefault="00730170" w:rsidP="004E1143">
      <w:pPr>
        <w:numPr>
          <w:ilvl w:val="0"/>
          <w:numId w:val="22"/>
        </w:numPr>
        <w:tabs>
          <w:tab w:val="left" w:pos="1134"/>
        </w:tabs>
        <w:ind w:left="0" w:firstLine="851"/>
        <w:contextualSpacing/>
        <w:jc w:val="both"/>
        <w:rPr>
          <w:rFonts w:eastAsia="Calibri"/>
          <w:sz w:val="28"/>
          <w:szCs w:val="28"/>
          <w:lang w:eastAsia="en-US"/>
        </w:rPr>
      </w:pPr>
      <w:r w:rsidRPr="00730170">
        <w:rPr>
          <w:rFonts w:eastAsia="Calibri"/>
          <w:sz w:val="28"/>
          <w:szCs w:val="28"/>
          <w:lang w:eastAsia="en-US"/>
        </w:rPr>
        <w:t>Мананкова Р.П. Пояснительная записка к концепции проекта нового Семейного кодекса Российской Федерации // Семейное и жилищное право. - 2012. - N 4.- С. 26 - 41.</w:t>
      </w:r>
    </w:p>
    <w:p w14:paraId="4011DBBD" w14:textId="77777777" w:rsidR="00730170" w:rsidRPr="00730170" w:rsidRDefault="00730170" w:rsidP="004E1143">
      <w:pPr>
        <w:tabs>
          <w:tab w:val="left" w:pos="1134"/>
        </w:tabs>
        <w:ind w:left="851"/>
        <w:contextualSpacing/>
        <w:jc w:val="both"/>
        <w:rPr>
          <w:rFonts w:eastAsia="Calibri"/>
          <w:sz w:val="28"/>
          <w:szCs w:val="28"/>
          <w:lang w:eastAsia="en-US"/>
        </w:rPr>
      </w:pPr>
    </w:p>
    <w:p w14:paraId="10FB5276" w14:textId="77777777" w:rsidR="00730170" w:rsidRPr="00730170" w:rsidRDefault="00730170" w:rsidP="004E1143">
      <w:pPr>
        <w:spacing w:after="200"/>
        <w:jc w:val="both"/>
        <w:rPr>
          <w:b/>
          <w:sz w:val="28"/>
          <w:szCs w:val="28"/>
        </w:rPr>
      </w:pPr>
      <w:r w:rsidRPr="00730170">
        <w:rPr>
          <w:b/>
          <w:sz w:val="28"/>
          <w:szCs w:val="28"/>
        </w:rPr>
        <w:t>Материалы судебной практики:</w:t>
      </w:r>
    </w:p>
    <w:p w14:paraId="14973A5C" w14:textId="77777777" w:rsidR="00730170" w:rsidRPr="00730170" w:rsidRDefault="00730170" w:rsidP="004E1143">
      <w:pPr>
        <w:numPr>
          <w:ilvl w:val="0"/>
          <w:numId w:val="23"/>
        </w:numPr>
        <w:tabs>
          <w:tab w:val="left" w:pos="1276"/>
        </w:tabs>
        <w:spacing w:after="200"/>
        <w:ind w:left="0" w:firstLine="851"/>
        <w:contextualSpacing/>
        <w:jc w:val="both"/>
        <w:rPr>
          <w:rFonts w:eastAsia="Calibri"/>
          <w:sz w:val="28"/>
          <w:szCs w:val="28"/>
          <w:lang w:eastAsia="en-US"/>
        </w:rPr>
      </w:pPr>
      <w:r w:rsidRPr="00730170">
        <w:rPr>
          <w:sz w:val="28"/>
          <w:szCs w:val="28"/>
        </w:rPr>
        <w:t>Постановление Пленума Верховного Суда РФ от 05.11.1998 N 15 (ред. от 06.02.2007) "О применении судами законодательства при рассмотрении дел о расторжении брака"//</w:t>
      </w:r>
      <w:r w:rsidRPr="00730170">
        <w:rPr>
          <w:rFonts w:eastAsia="Calibri"/>
          <w:sz w:val="28"/>
          <w:szCs w:val="28"/>
          <w:lang w:eastAsia="en-US"/>
        </w:rPr>
        <w:t xml:space="preserve"> </w:t>
      </w:r>
      <w:r w:rsidRPr="00730170">
        <w:rPr>
          <w:sz w:val="28"/>
          <w:szCs w:val="28"/>
        </w:rPr>
        <w:t xml:space="preserve">Бюллетень Верховного Суда РФ. 1999. - N 1. </w:t>
      </w:r>
    </w:p>
    <w:p w14:paraId="08A68576" w14:textId="77777777" w:rsidR="00730170" w:rsidRPr="00730170" w:rsidRDefault="00730170" w:rsidP="004E1143">
      <w:pPr>
        <w:numPr>
          <w:ilvl w:val="0"/>
          <w:numId w:val="23"/>
        </w:numPr>
        <w:tabs>
          <w:tab w:val="left" w:pos="1276"/>
        </w:tabs>
        <w:spacing w:after="200"/>
        <w:ind w:left="0" w:firstLine="851"/>
        <w:contextualSpacing/>
        <w:jc w:val="both"/>
        <w:rPr>
          <w:sz w:val="28"/>
          <w:szCs w:val="28"/>
        </w:rPr>
      </w:pPr>
      <w:r w:rsidRPr="00730170">
        <w:rPr>
          <w:sz w:val="28"/>
          <w:szCs w:val="28"/>
        </w:rPr>
        <w:t xml:space="preserve">Решение Избербашского городского суда от  26 октября 2016 г. по делу № 2-351/2016 [Электронный ресурс]: Судебные и нормативные акты РФ. – 2016. – Режим доступа: http://sudact.ru, свободный. – Загл. с экрана. </w:t>
      </w:r>
    </w:p>
    <w:p w14:paraId="775AAF85" w14:textId="77777777" w:rsidR="00730170" w:rsidRPr="00730170" w:rsidRDefault="00730170" w:rsidP="004E1143">
      <w:pPr>
        <w:jc w:val="both"/>
        <w:rPr>
          <w:szCs w:val="21"/>
        </w:rPr>
      </w:pPr>
    </w:p>
    <w:p w14:paraId="11143C9F" w14:textId="77777777" w:rsidR="00730170" w:rsidRPr="00730170" w:rsidRDefault="00730170" w:rsidP="004E1143">
      <w:pPr>
        <w:spacing w:after="200"/>
        <w:jc w:val="both"/>
        <w:rPr>
          <w:rFonts w:eastAsia="Calibri"/>
          <w:lang w:eastAsia="en-US"/>
        </w:rPr>
      </w:pPr>
    </w:p>
    <w:p w14:paraId="6E3EF4C2" w14:textId="0FAF8B45" w:rsidR="00730170" w:rsidRPr="00730170" w:rsidRDefault="00730170" w:rsidP="004E1143">
      <w:pPr>
        <w:ind w:firstLine="851"/>
        <w:jc w:val="center"/>
        <w:rPr>
          <w:rFonts w:eastAsia="Calibri"/>
          <w:b/>
          <w:sz w:val="28"/>
          <w:szCs w:val="28"/>
          <w:lang w:eastAsia="en-US"/>
        </w:rPr>
      </w:pPr>
      <w:r w:rsidRPr="00730170">
        <w:rPr>
          <w:rFonts w:eastAsia="Calibri"/>
          <w:b/>
          <w:sz w:val="28"/>
          <w:szCs w:val="28"/>
          <w:lang w:eastAsia="en-US"/>
        </w:rPr>
        <w:t>ПСИХОЛОГИЧЕСКИЕ ОСОБЕННОСТИ ЖЕСТОКОГО ОБРАЩЕНИЯ РОДИТЕЛЕЙ С ДЕТЬМИ</w:t>
      </w:r>
      <w:r w:rsidRPr="00730170">
        <w:rPr>
          <w:rFonts w:eastAsia="Calibri"/>
          <w:sz w:val="28"/>
          <w:szCs w:val="28"/>
          <w:lang w:eastAsia="en-US"/>
        </w:rPr>
        <w:t xml:space="preserve"> </w:t>
      </w:r>
    </w:p>
    <w:p w14:paraId="62B8264F" w14:textId="77777777" w:rsidR="00730170" w:rsidRDefault="00730170" w:rsidP="004E1143">
      <w:pPr>
        <w:ind w:firstLine="851"/>
        <w:jc w:val="center"/>
        <w:rPr>
          <w:rFonts w:eastAsia="Calibri"/>
          <w:b/>
          <w:sz w:val="28"/>
          <w:szCs w:val="28"/>
          <w:lang w:eastAsia="en-US"/>
        </w:rPr>
      </w:pPr>
    </w:p>
    <w:p w14:paraId="0040B961" w14:textId="77777777" w:rsidR="00730170" w:rsidRPr="00730170" w:rsidRDefault="00730170" w:rsidP="004E1143">
      <w:pPr>
        <w:ind w:firstLine="851"/>
        <w:jc w:val="center"/>
        <w:rPr>
          <w:rFonts w:eastAsia="Calibri"/>
          <w:b/>
          <w:sz w:val="28"/>
          <w:szCs w:val="28"/>
          <w:lang w:eastAsia="en-US"/>
        </w:rPr>
      </w:pPr>
      <w:r w:rsidRPr="00730170">
        <w:rPr>
          <w:rFonts w:eastAsia="Calibri"/>
          <w:b/>
          <w:sz w:val="28"/>
          <w:szCs w:val="28"/>
          <w:lang w:eastAsia="en-US"/>
        </w:rPr>
        <w:t>А.В. Петрова</w:t>
      </w:r>
    </w:p>
    <w:p w14:paraId="4E147E4D" w14:textId="4DA27E03" w:rsidR="00730170" w:rsidRPr="00730170" w:rsidRDefault="00730170" w:rsidP="004E1143">
      <w:pPr>
        <w:spacing w:before="240" w:after="240"/>
        <w:ind w:firstLine="851"/>
        <w:jc w:val="center"/>
        <w:rPr>
          <w:rFonts w:eastAsia="Calibri"/>
          <w:bCs/>
          <w:color w:val="000000"/>
          <w:szCs w:val="28"/>
          <w:lang w:eastAsia="en-US"/>
        </w:rPr>
      </w:pPr>
      <w:r w:rsidRPr="00730170">
        <w:rPr>
          <w:rFonts w:eastAsia="Calibri"/>
          <w:bCs/>
          <w:color w:val="000000"/>
          <w:szCs w:val="28"/>
          <w:lang w:eastAsia="en-US"/>
        </w:rPr>
        <w:t>ФГБОУ ВО «Тверской государственный университет»</w:t>
      </w:r>
    </w:p>
    <w:p w14:paraId="44A1179A" w14:textId="77777777" w:rsidR="002E39F2" w:rsidRDefault="002E39F2" w:rsidP="004E1143">
      <w:pPr>
        <w:jc w:val="both"/>
        <w:rPr>
          <w:rFonts w:eastAsia="Calibri"/>
          <w:szCs w:val="28"/>
          <w:lang w:eastAsia="en-US"/>
        </w:rPr>
        <w:sectPr w:rsidR="002E39F2" w:rsidSect="00753D61">
          <w:type w:val="continuous"/>
          <w:pgSz w:w="11906" w:h="16838"/>
          <w:pgMar w:top="1134" w:right="850" w:bottom="1134" w:left="1276" w:header="708" w:footer="708" w:gutter="0"/>
          <w:cols w:space="708"/>
          <w:docGrid w:linePitch="360"/>
        </w:sectPr>
      </w:pPr>
    </w:p>
    <w:p w14:paraId="7A88460F" w14:textId="740A27AD" w:rsidR="00730170" w:rsidRDefault="00730170" w:rsidP="004E1143">
      <w:pPr>
        <w:jc w:val="both"/>
        <w:rPr>
          <w:rFonts w:eastAsia="Calibri"/>
          <w:szCs w:val="28"/>
          <w:lang w:eastAsia="en-US"/>
        </w:rPr>
      </w:pPr>
      <w:r w:rsidRPr="00730170">
        <w:rPr>
          <w:rFonts w:eastAsia="Calibri"/>
          <w:szCs w:val="28"/>
          <w:lang w:eastAsia="en-US"/>
        </w:rPr>
        <w:t xml:space="preserve">Данная статья посвящена вопросам, связанным с жестоким обращением с детьми и выявлению психологических причин жестокого обращения родителей с детьми. Автор делает вывод об актуальности и остроте проблемы жестокого обращения с несовершеннолетними в современной семье. </w:t>
      </w:r>
      <w:r w:rsidRPr="00730170">
        <w:rPr>
          <w:rFonts w:eastAsia="Calibri"/>
          <w:szCs w:val="28"/>
          <w:lang w:eastAsia="en-US"/>
        </w:rPr>
        <w:tab/>
      </w:r>
      <w:r w:rsidRPr="00730170">
        <w:rPr>
          <w:rFonts w:eastAsia="Calibri"/>
          <w:szCs w:val="28"/>
          <w:lang w:eastAsia="en-US"/>
        </w:rPr>
        <w:tab/>
        <w:t xml:space="preserve">                   </w:t>
      </w:r>
      <w:r w:rsidRPr="00730170">
        <w:rPr>
          <w:rFonts w:eastAsia="Calibri"/>
          <w:szCs w:val="28"/>
          <w:lang w:eastAsia="en-US"/>
        </w:rPr>
        <w:tab/>
      </w:r>
    </w:p>
    <w:p w14:paraId="04947C94" w14:textId="3C779FB2" w:rsidR="00730170" w:rsidRPr="00730170" w:rsidRDefault="00730170" w:rsidP="004E1143">
      <w:pPr>
        <w:jc w:val="both"/>
        <w:rPr>
          <w:rFonts w:eastAsia="Calibri"/>
          <w:i/>
          <w:szCs w:val="28"/>
          <w:lang w:eastAsia="en-US"/>
        </w:rPr>
      </w:pPr>
      <w:r w:rsidRPr="00730170">
        <w:rPr>
          <w:rFonts w:eastAsia="Calibri"/>
          <w:b/>
          <w:i/>
          <w:szCs w:val="28"/>
          <w:lang w:eastAsia="en-US"/>
        </w:rPr>
        <w:t>Ключевые слова:</w:t>
      </w:r>
      <w:r w:rsidRPr="00730170">
        <w:rPr>
          <w:rFonts w:eastAsia="Calibri"/>
          <w:i/>
          <w:szCs w:val="28"/>
          <w:lang w:eastAsia="en-US"/>
        </w:rPr>
        <w:t xml:space="preserve"> семейное право, семья, ребёнок, жестокое обращение, психологические особенности, лишение родительских прав.</w:t>
      </w:r>
    </w:p>
    <w:p w14:paraId="4F7BF569" w14:textId="77777777" w:rsidR="00730170" w:rsidRPr="00730170" w:rsidRDefault="00730170" w:rsidP="004E1143">
      <w:pPr>
        <w:jc w:val="both"/>
        <w:rPr>
          <w:rFonts w:eastAsia="Calibri"/>
          <w:sz w:val="28"/>
          <w:szCs w:val="28"/>
          <w:lang w:eastAsia="en-US"/>
        </w:rPr>
      </w:pPr>
    </w:p>
    <w:p w14:paraId="61829E17"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Изучив данную тему можно сказать, что жестокое обращение родителей с детьми встречалось с давних времен, однако в последнее время данный вопрос становится все более актуальным. В современном обществе остро стоит проблема жестокого обращения с несовершеннолетними детьми. Стоит отметить, что под жестоким обращением с детьми необходимо понимать не только физическое и сексуальное насилие, но и пренебрежение нуждами и </w:t>
      </w:r>
      <w:r w:rsidRPr="00730170">
        <w:rPr>
          <w:rFonts w:eastAsia="Calibri"/>
          <w:sz w:val="28"/>
          <w:szCs w:val="28"/>
          <w:lang w:eastAsia="en-US"/>
        </w:rPr>
        <w:lastRenderedPageBreak/>
        <w:t>интересами ребенка, отсутствие внимания и любви, поскольку семья является первой средой обитания и развития ребенка.</w:t>
      </w:r>
    </w:p>
    <w:p w14:paraId="6AF7CAEB"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В.В. Гульдан и Ю.М. Антонян  определяют жестокость как личностную черту - это стремление к причинению страданий, мучений людям или животным, выражающееся в действиях, бездействии, словах, а также фантазировании соответствующего содержания.</w:t>
      </w:r>
      <w:r w:rsidRPr="00730170">
        <w:rPr>
          <w:rFonts w:eastAsia="Calibri"/>
          <w:sz w:val="28"/>
          <w:szCs w:val="28"/>
          <w:vertAlign w:val="superscript"/>
          <w:lang w:eastAsia="en-US"/>
        </w:rPr>
        <w:footnoteReference w:id="61"/>
      </w:r>
    </w:p>
    <w:p w14:paraId="3F308F29"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Жестокое поведение, считает Ю.М. Антонян, это намеренное, т.е. умышленное, осмысленное причинение субъектом другому существу мучений и страданий ради них самих или даже ради достижения других целей, например самоутверждения, подчинения своей власти и пр., либо как угроза такого причинения. </w:t>
      </w:r>
      <w:r w:rsidRPr="00730170">
        <w:rPr>
          <w:rFonts w:eastAsia="Calibri"/>
          <w:sz w:val="28"/>
          <w:szCs w:val="28"/>
          <w:vertAlign w:val="superscript"/>
          <w:lang w:eastAsia="en-US"/>
        </w:rPr>
        <w:footnoteReference w:id="62"/>
      </w:r>
    </w:p>
    <w:p w14:paraId="44F0E00D"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Балабанова Л.М. выделяет жестокость сознательную и неосознанную. </w:t>
      </w:r>
      <w:r w:rsidRPr="00730170">
        <w:rPr>
          <w:rFonts w:eastAsia="Calibri"/>
          <w:sz w:val="28"/>
          <w:szCs w:val="28"/>
          <w:vertAlign w:val="superscript"/>
          <w:lang w:eastAsia="en-US"/>
        </w:rPr>
        <w:footnoteReference w:id="63"/>
      </w:r>
    </w:p>
    <w:p w14:paraId="67D0297D"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Удивительно, но жестокость нельзя списать на патологию психики. В работе Балабановой Л.М. это нашло подтверждение. С помощью специально разработанной программы было изучено 500 уголовных дел об убийствах, совершенных с особой жестокостью. Одной из задач исследования было сравнительное изучение особенностей совершения убийств с особой жестокостью психически здоровыми и лицами с психическими аномалиями, но вменяемых (психопатия, хронический алкоголизм, органические заболевания головного мозга, олигофрения). Результаты показали, что более половины верифицированных психиатрами убийств с особой жестокостью совершили психически здоровые люди.</w:t>
      </w:r>
    </w:p>
    <w:p w14:paraId="37D4874A"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Согласно исследованиям родительская жестокость имеет место чуть ли не в половине семей. А если учитывать все подзатыльники, угрозы, запугивания, шлепки, то практически каждый ребенок хоть однажды сталкивался с проявлением жестокости, давления и насилия со стороны родителей.</w:t>
      </w:r>
    </w:p>
    <w:p w14:paraId="6F56E46B"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 Н. Г. Грецингер выделяет следующие формы жестокого обращения с детьми.</w:t>
      </w:r>
      <w:r w:rsidRPr="00730170">
        <w:rPr>
          <w:rFonts w:eastAsia="Calibri"/>
          <w:sz w:val="28"/>
          <w:szCs w:val="28"/>
          <w:vertAlign w:val="superscript"/>
          <w:lang w:eastAsia="en-US"/>
        </w:rPr>
        <w:footnoteReference w:id="64"/>
      </w:r>
    </w:p>
    <w:p w14:paraId="7385C219"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Первой выделяемой формой является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r w:rsidRPr="00730170">
        <w:rPr>
          <w:rFonts w:eastAsia="Calibri"/>
          <w:sz w:val="28"/>
          <w:szCs w:val="28"/>
          <w:vertAlign w:val="superscript"/>
          <w:lang w:eastAsia="en-US"/>
        </w:rPr>
        <w:footnoteReference w:id="65"/>
      </w:r>
    </w:p>
    <w:p w14:paraId="6D742234"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lastRenderedPageBreak/>
        <w:t>Пренебрежение выражается в отсутствии соответствующего возрасту и потребностям ребенка питания, одежды, жилья, образования, медицинской помощи; отсутствие заботы и присмотра за ребенком; отсутствии внимания и любви к ребенку.</w:t>
      </w:r>
    </w:p>
    <w:p w14:paraId="1B511F1A"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По нашему мнению, чаще всего пренебрегают основными нуждами детей родители-алкоголики, наркоманы, токсикоманы, лица с психическими расстройствами; с низким социально – экономическим уровнем жизни; имеющие хронические заболевания – инвалидность, умственную отсталость; перенесенное жестокое обращение в детстве.</w:t>
      </w:r>
    </w:p>
    <w:p w14:paraId="1222E5D1"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Второй формой жестокого обращения служит эмоциональное  (психологическое) насилие - однократное или хроническое психологическое воздействие на ребенка или его отвержение со стороны родителей и других взрослых, вследствие чего у ребенка нарушается эмоциональное развитие, поведение и способность к социализации.</w:t>
      </w:r>
    </w:p>
    <w:p w14:paraId="5FD72D55"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К форме эмоционального насилия относятся: угрозы в адрес ребенка, проявляющиеся в словесной форме без применения физической силы; оскорбление и унижение его достоинства; открытое неприятие и постоянная критика; однократное грубое психическое воздействие, вызвавшее у ребенка психическую травму; преднамеренная изоляция ребенка, лишение его социальных контактов.</w:t>
      </w:r>
      <w:r w:rsidRPr="00730170">
        <w:rPr>
          <w:rFonts w:eastAsia="Calibri"/>
          <w:sz w:val="28"/>
          <w:szCs w:val="28"/>
          <w:vertAlign w:val="superscript"/>
          <w:lang w:eastAsia="en-US"/>
        </w:rPr>
        <w:footnoteReference w:id="66"/>
      </w:r>
    </w:p>
    <w:p w14:paraId="5CF30EBD"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Однако самым опасным видом жестокого обращения с детьми, по нашему мнению, является физическое и сексуальное насилие над детьми.</w:t>
      </w:r>
    </w:p>
    <w:p w14:paraId="738941F9"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Физическое насилие – это преднамеренное нанесение травм и повреждений ребенку, которые вызывают серьезные (требующие медицинской помощи) нарушения физического, психологического здоровья, отставания в развитии. </w:t>
      </w:r>
    </w:p>
    <w:p w14:paraId="73B4DB13"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Чаще всего это происходит в семьях, где:</w:t>
      </w:r>
    </w:p>
    <w:p w14:paraId="7C455E36"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убеждены, что физическое наказание является методом выбора для воспитания детей;</w:t>
      </w:r>
    </w:p>
    <w:p w14:paraId="0C3C36A1"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родители (или один из них) являются алкоголиками, наркоманами, токсикоманами;</w:t>
      </w:r>
    </w:p>
    <w:p w14:paraId="7D087F73"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родители (или один из них) имеют психические заболевания;</w:t>
      </w:r>
    </w:p>
    <w:p w14:paraId="4A0E4B20"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нарушен эмоционально – психологический климат (частые ссоры, скандалы, отсутствие уважения друг к другу);</w:t>
      </w:r>
    </w:p>
    <w:p w14:paraId="2164D747"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родители находятся в состоянии стресса в связи с болезнью, потерей работы, экономическим кризисом и др.</w:t>
      </w:r>
    </w:p>
    <w:p w14:paraId="34A391AA"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Сексуальное насилие или развращение есть вовлечение ребенка с его согласия или без такового в сексуальные действия с взрослыми с целью получения последними сексуального удовлетворения или выгоды. К данному виду насилия относятся: половой акт с ребенком; любой телесный контакт с половым органами ребенка, а также ласки эрогенных зон; сексуальная эксплуатация ребенка для порнографических целей или вовлечение в </w:t>
      </w:r>
      <w:r w:rsidRPr="00730170">
        <w:rPr>
          <w:rFonts w:eastAsia="Calibri"/>
          <w:sz w:val="28"/>
          <w:szCs w:val="28"/>
          <w:lang w:eastAsia="en-US"/>
        </w:rPr>
        <w:lastRenderedPageBreak/>
        <w:t>проституцию; демонстрация эротических или порнографических материалов с целью сексуальной стимуляции ребенка; совершение полового акта в присутствии ребенка.</w:t>
      </w:r>
    </w:p>
    <w:p w14:paraId="0217FC8E"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По данным статистики 77% обидчиков - родители ребенка, 11% - родственники жертвы, 2% - люди у которых не наблюдается родственной связи с ребенком (например, няни, неродные родители). Примерно 10% всех обидчиков детей - это те люди, которые не связаны родственными отношениями с ребенком.</w:t>
      </w:r>
      <w:r w:rsidRPr="00730170">
        <w:rPr>
          <w:rFonts w:eastAsia="Calibri"/>
          <w:sz w:val="28"/>
          <w:szCs w:val="28"/>
          <w:vertAlign w:val="superscript"/>
          <w:lang w:eastAsia="en-US"/>
        </w:rPr>
        <w:footnoteReference w:id="67"/>
      </w:r>
    </w:p>
    <w:p w14:paraId="6D40863C"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 первую очередь необходимо выявить психологические причины жестокого обращения. Многие ученые считают, что чаще всего насилию подвергаются дети в тех семьях, где с неудовлетворенными в детстве потребностями у взрослых связаны страх, гнев, агрессивность, импульсивность и фрустрация, с которыми они не научились справляться. Также в семьях, находящихся за чертой бедности, с низким достатком и наличием безработных членов семьи, дети часто становятся мишенями для выплескивания отрицательных эмоций взрослых. Жестокому обращению зачастую подвергаются дети, требующие большей заботы, затраты нервной энергии и контроля со стороны родителей из-за их гиперактивности.</w:t>
      </w:r>
    </w:p>
    <w:p w14:paraId="5F6AA3E8"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Также отчасти причиной служат многовековые традиции воспитания ремнем и поркой, отразившиеся даже в поговорках и пословицах: </w:t>
      </w:r>
      <w:r w:rsidRPr="00730170">
        <w:rPr>
          <w:rFonts w:eastAsia="Calibri"/>
          <w:i/>
          <w:sz w:val="28"/>
          <w:szCs w:val="28"/>
          <w:lang w:eastAsia="en-US"/>
        </w:rPr>
        <w:t>за одного битого двух небитых дают; ребенка надо сечь, пока поперек лавки лежит; больше тумаков —меньше дураков.</w:t>
      </w:r>
      <w:r w:rsidRPr="00730170">
        <w:rPr>
          <w:rFonts w:eastAsia="Calibri"/>
          <w:sz w:val="28"/>
          <w:szCs w:val="28"/>
          <w:lang w:eastAsia="en-US"/>
        </w:rPr>
        <w:t xml:space="preserve">  Многие родители и сейчас считают этот метод самым эффективным.</w:t>
      </w:r>
      <w:r w:rsidRPr="00730170">
        <w:rPr>
          <w:rFonts w:eastAsia="Calibri"/>
          <w:sz w:val="28"/>
          <w:szCs w:val="28"/>
          <w:vertAlign w:val="superscript"/>
          <w:lang w:eastAsia="en-US"/>
        </w:rPr>
        <w:footnoteReference w:id="68"/>
      </w:r>
    </w:p>
    <w:p w14:paraId="191EF2A5"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В работе Романова В.В замечено, что человек, ранее подвергавшийся насилию, впоследствии и сам становится более агрессивным, чаще прибегает к агрессивным формам поведения. </w:t>
      </w:r>
      <w:r w:rsidRPr="00730170">
        <w:rPr>
          <w:rFonts w:eastAsia="Calibri"/>
          <w:sz w:val="28"/>
          <w:szCs w:val="28"/>
          <w:vertAlign w:val="superscript"/>
          <w:lang w:eastAsia="en-US"/>
        </w:rPr>
        <w:footnoteReference w:id="69"/>
      </w:r>
    </w:p>
    <w:p w14:paraId="534F64FA"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Таким образом, мы пришли к выводу о том, что ученые установили непосредственную взаимосвязь между насилием в семье и бедностью, ранним материнством, алкоголизмом или наркоманией и низким уровнем образования.</w:t>
      </w:r>
    </w:p>
    <w:p w14:paraId="27E1BE23"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Согласно ст. 65 Семейного кодекса РФ</w:t>
      </w:r>
      <w:r w:rsidRPr="00730170">
        <w:rPr>
          <w:rFonts w:eastAsia="Calibri"/>
          <w:sz w:val="28"/>
          <w:szCs w:val="28"/>
          <w:vertAlign w:val="superscript"/>
          <w:lang w:eastAsia="en-US"/>
        </w:rPr>
        <w:footnoteReference w:id="70"/>
      </w:r>
      <w:r w:rsidRPr="00730170">
        <w:rPr>
          <w:rFonts w:eastAsia="Calibri"/>
          <w:sz w:val="28"/>
          <w:szCs w:val="28"/>
          <w:lang w:eastAsia="en-US"/>
        </w:rPr>
        <w:t xml:space="preserve">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1A480D19"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В настоящее время в России предусмотрена уголовная ответственность за жестокое обращение с детьми. Данное положение содержится в ст. 156 </w:t>
      </w:r>
      <w:r w:rsidRPr="00730170">
        <w:rPr>
          <w:rFonts w:eastAsia="Calibri"/>
          <w:sz w:val="28"/>
          <w:szCs w:val="28"/>
          <w:lang w:eastAsia="en-US"/>
        </w:rPr>
        <w:lastRenderedPageBreak/>
        <w:t>Уголовного кодекса РФ</w:t>
      </w:r>
      <w:r w:rsidRPr="00730170">
        <w:rPr>
          <w:rFonts w:eastAsia="Calibri"/>
          <w:sz w:val="28"/>
          <w:szCs w:val="28"/>
          <w:vertAlign w:val="superscript"/>
          <w:lang w:eastAsia="en-US"/>
        </w:rPr>
        <w:footnoteReference w:id="71"/>
      </w:r>
      <w:r w:rsidRPr="00730170">
        <w:rPr>
          <w:rFonts w:eastAsia="Calibri"/>
          <w:sz w:val="28"/>
          <w:szCs w:val="28"/>
          <w:lang w:eastAsia="en-US"/>
        </w:rPr>
        <w:t>, которое звучит следующим образом:  Неисполнение или ненадлежащее исполнение обязанностей по воспитанию несовершеннолетнего родителем,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либо лишением свободы на срок до трех лет.</w:t>
      </w:r>
    </w:p>
    <w:p w14:paraId="592B3D64"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По нашему мнению, максимальное наказание за жестокое обращение с детьми должно быть ужесточено путем повышения срока уголовной ответственности хотя бы до 5 лет, поскольку наказание должно соответствовать степени общественной опасности, а семья и детство являются одними из самых важных институтов общества и находятся под защитой государства в соответствии с п. 1 ст. 38 Конституции РФ.</w:t>
      </w:r>
    </w:p>
    <w:p w14:paraId="6ADEFFD7"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Безусловно, одно увеличение срока уголовной ответственности ситуацию не изменит, мы считаем необходимым направить все силы на предупреждение жестокого обращения с детьми. Такими мерами могут быть: выявление неблагополучных семей и работа с ними со стороны органов опеки и попечительства, психологическая работа с родителями в рамках организованных мероприятий, освещение проблемы в СМИ, распространение социальных плакатов, рассылка специальных памяток родителям с необходимой информацией по воспитанию детей и нормами ответственности за жестокое обращение.</w:t>
      </w:r>
    </w:p>
    <w:p w14:paraId="0809C522" w14:textId="77777777" w:rsidR="00730170" w:rsidRPr="00730170" w:rsidRDefault="00730170" w:rsidP="004E1143">
      <w:pPr>
        <w:ind w:firstLine="851"/>
        <w:jc w:val="center"/>
        <w:rPr>
          <w:rFonts w:eastAsia="Calibri"/>
          <w:b/>
          <w:sz w:val="28"/>
          <w:szCs w:val="28"/>
          <w:lang w:eastAsia="en-US"/>
        </w:rPr>
      </w:pPr>
    </w:p>
    <w:p w14:paraId="44216C9C" w14:textId="77777777" w:rsidR="002E39F2" w:rsidRDefault="002E39F2" w:rsidP="004E1143">
      <w:pPr>
        <w:rPr>
          <w:rFonts w:eastAsia="Calibri"/>
          <w:b/>
          <w:sz w:val="28"/>
          <w:szCs w:val="28"/>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79DC5DB9" w14:textId="73133D3E" w:rsidR="00730170" w:rsidRDefault="00730170" w:rsidP="004E1143">
      <w:pPr>
        <w:rPr>
          <w:rFonts w:eastAsia="Calibri"/>
          <w:b/>
          <w:sz w:val="28"/>
          <w:szCs w:val="28"/>
          <w:lang w:eastAsia="en-US"/>
        </w:rPr>
      </w:pPr>
      <w:r w:rsidRPr="00730170">
        <w:rPr>
          <w:rFonts w:eastAsia="Calibri"/>
          <w:b/>
          <w:sz w:val="28"/>
          <w:szCs w:val="28"/>
          <w:lang w:eastAsia="en-US"/>
        </w:rPr>
        <w:lastRenderedPageBreak/>
        <w:t>Список литературы</w:t>
      </w:r>
      <w:r>
        <w:rPr>
          <w:rFonts w:eastAsia="Calibri"/>
          <w:b/>
          <w:sz w:val="28"/>
          <w:szCs w:val="28"/>
          <w:lang w:eastAsia="en-US"/>
        </w:rPr>
        <w:t>:</w:t>
      </w:r>
    </w:p>
    <w:p w14:paraId="678904C5" w14:textId="77777777" w:rsidR="00730170" w:rsidRDefault="00730170" w:rsidP="004E1143">
      <w:pPr>
        <w:jc w:val="both"/>
        <w:rPr>
          <w:rFonts w:eastAsia="Calibri"/>
          <w:b/>
          <w:sz w:val="28"/>
          <w:szCs w:val="28"/>
          <w:lang w:eastAsia="en-US"/>
        </w:rPr>
      </w:pPr>
    </w:p>
    <w:p w14:paraId="16048123" w14:textId="77777777" w:rsidR="00730170" w:rsidRDefault="00730170" w:rsidP="004E1143">
      <w:pPr>
        <w:jc w:val="both"/>
        <w:rPr>
          <w:rFonts w:eastAsia="Calibri"/>
          <w:b/>
          <w:sz w:val="28"/>
          <w:szCs w:val="28"/>
          <w:lang w:eastAsia="en-US"/>
        </w:rPr>
      </w:pPr>
      <w:r w:rsidRPr="00730170">
        <w:rPr>
          <w:rFonts w:eastAsia="Calibri"/>
          <w:b/>
          <w:sz w:val="28"/>
          <w:szCs w:val="28"/>
          <w:lang w:eastAsia="en-US"/>
        </w:rPr>
        <w:t>Нормативно-правовые акты:</w:t>
      </w:r>
    </w:p>
    <w:p w14:paraId="0E88F01B" w14:textId="77777777" w:rsidR="00730170" w:rsidRPr="00730170" w:rsidRDefault="00730170" w:rsidP="004E1143">
      <w:pPr>
        <w:jc w:val="both"/>
        <w:rPr>
          <w:rFonts w:eastAsia="Calibri"/>
          <w:b/>
          <w:sz w:val="28"/>
          <w:szCs w:val="28"/>
          <w:lang w:eastAsia="en-US"/>
        </w:rPr>
      </w:pPr>
    </w:p>
    <w:p w14:paraId="45DAEA2A" w14:textId="77777777" w:rsidR="00730170" w:rsidRPr="00730170" w:rsidRDefault="00730170" w:rsidP="004E1143">
      <w:pPr>
        <w:pStyle w:val="af0"/>
        <w:numPr>
          <w:ilvl w:val="0"/>
          <w:numId w:val="24"/>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Семейный кодекс Российской Федерации от 29 декабря 1995 № 223-ФЗ // СПС «КонсультантПлюс».</w:t>
      </w:r>
    </w:p>
    <w:p w14:paraId="572C4FFC" w14:textId="6E1198FF" w:rsidR="00730170" w:rsidRPr="00730170" w:rsidRDefault="00730170" w:rsidP="004E1143">
      <w:pPr>
        <w:pStyle w:val="af0"/>
        <w:numPr>
          <w:ilvl w:val="0"/>
          <w:numId w:val="24"/>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Уголовный кодекс Российской Федерации от 13 июня 1996 № 63-ФЗ // СПС «КонсультантПлюс».</w:t>
      </w:r>
    </w:p>
    <w:p w14:paraId="5A0558A0" w14:textId="77777777" w:rsidR="00730170" w:rsidRDefault="00730170" w:rsidP="004E1143">
      <w:pPr>
        <w:contextualSpacing/>
        <w:jc w:val="both"/>
        <w:rPr>
          <w:rFonts w:eastAsia="Calibri"/>
          <w:b/>
          <w:sz w:val="28"/>
          <w:szCs w:val="28"/>
          <w:lang w:eastAsia="en-US"/>
        </w:rPr>
      </w:pPr>
      <w:r w:rsidRPr="00730170">
        <w:rPr>
          <w:rFonts w:eastAsia="Calibri"/>
          <w:b/>
          <w:sz w:val="28"/>
          <w:szCs w:val="28"/>
          <w:lang w:eastAsia="en-US"/>
        </w:rPr>
        <w:t>Специальная литература:</w:t>
      </w:r>
    </w:p>
    <w:p w14:paraId="34275E6E" w14:textId="77777777" w:rsidR="00730170" w:rsidRPr="00730170" w:rsidRDefault="00730170" w:rsidP="004E1143">
      <w:pPr>
        <w:contextualSpacing/>
        <w:jc w:val="both"/>
        <w:rPr>
          <w:rFonts w:eastAsia="Calibri"/>
          <w:b/>
          <w:sz w:val="28"/>
          <w:szCs w:val="28"/>
          <w:lang w:eastAsia="en-US"/>
        </w:rPr>
      </w:pPr>
    </w:p>
    <w:p w14:paraId="1A25E96A" w14:textId="77777777" w:rsidR="00730170" w:rsidRPr="00730170" w:rsidRDefault="00730170" w:rsidP="004E1143">
      <w:pPr>
        <w:pStyle w:val="af0"/>
        <w:numPr>
          <w:ilvl w:val="0"/>
          <w:numId w:val="25"/>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Балабанова Л.М. Судебная патопсихология (вопросы определения нормы и отклонения). Д., 1998.</w:t>
      </w:r>
    </w:p>
    <w:p w14:paraId="3B784194" w14:textId="77777777" w:rsidR="00730170" w:rsidRPr="00730170" w:rsidRDefault="00730170" w:rsidP="004E1143">
      <w:pPr>
        <w:pStyle w:val="af0"/>
        <w:numPr>
          <w:ilvl w:val="0"/>
          <w:numId w:val="25"/>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Варга А. Я. Роль родительского отношения в стабилизации детской невротической реакции // Вестник МГУ. Сер. 14: Психология. 1995. № 4.</w:t>
      </w:r>
    </w:p>
    <w:p w14:paraId="0F789BD7" w14:textId="77777777" w:rsidR="00730170" w:rsidRPr="00730170" w:rsidRDefault="00730170" w:rsidP="004E1143">
      <w:pPr>
        <w:pStyle w:val="af0"/>
        <w:numPr>
          <w:ilvl w:val="0"/>
          <w:numId w:val="25"/>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Волков Б.С, Волкова Н.В. Психология общения в детском возрасте. 3-е изд. — СПб.: Питер, 2008.</w:t>
      </w:r>
    </w:p>
    <w:p w14:paraId="20FF4F1D" w14:textId="77777777" w:rsidR="00730170" w:rsidRPr="00730170" w:rsidRDefault="00730170" w:rsidP="004E1143">
      <w:pPr>
        <w:pStyle w:val="af0"/>
        <w:numPr>
          <w:ilvl w:val="0"/>
          <w:numId w:val="25"/>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Каган В. Е. Тоталитарное сознание и ребенок: семейное воспитание // Вопросы психологии. 1992. № 1–2.</w:t>
      </w:r>
    </w:p>
    <w:p w14:paraId="7D8AD45D" w14:textId="77777777" w:rsidR="00730170" w:rsidRPr="00730170" w:rsidRDefault="00730170" w:rsidP="004E1143">
      <w:pPr>
        <w:pStyle w:val="af0"/>
        <w:numPr>
          <w:ilvl w:val="0"/>
          <w:numId w:val="25"/>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 xml:space="preserve">Романов В.В. Юридическая психология. Учебник. 1998.- С: 198-200 </w:t>
      </w:r>
    </w:p>
    <w:p w14:paraId="5201E2E7" w14:textId="77777777" w:rsidR="00730170" w:rsidRPr="00730170" w:rsidRDefault="00730170" w:rsidP="004E1143">
      <w:pPr>
        <w:pStyle w:val="af0"/>
        <w:numPr>
          <w:ilvl w:val="0"/>
          <w:numId w:val="25"/>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Савина Е., Смирнова Е. Родители и дети. Психология взаимоотношений. М. 2005.</w:t>
      </w:r>
    </w:p>
    <w:p w14:paraId="2D6AA025" w14:textId="77777777" w:rsidR="00730170" w:rsidRPr="00730170" w:rsidRDefault="00730170" w:rsidP="004E1143">
      <w:pPr>
        <w:pStyle w:val="af0"/>
        <w:numPr>
          <w:ilvl w:val="0"/>
          <w:numId w:val="25"/>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Проблемы внутрисемейной агрессии/ Ю.М. Антонян; Под ред. Ю.М. Антоняна. М. Спарк 1999.</w:t>
      </w:r>
    </w:p>
    <w:p w14:paraId="6E8E7851" w14:textId="0DD083D9" w:rsidR="00730170" w:rsidRDefault="00730170" w:rsidP="004E1143">
      <w:pPr>
        <w:jc w:val="both"/>
        <w:rPr>
          <w:rFonts w:eastAsia="Calibri"/>
          <w:b/>
          <w:sz w:val="28"/>
          <w:szCs w:val="28"/>
          <w:lang w:eastAsia="en-US"/>
        </w:rPr>
      </w:pPr>
      <w:r>
        <w:rPr>
          <w:rFonts w:eastAsia="Calibri"/>
          <w:b/>
          <w:sz w:val="28"/>
          <w:szCs w:val="28"/>
          <w:lang w:eastAsia="en-US"/>
        </w:rPr>
        <w:t>Электронные ресурсы:</w:t>
      </w:r>
    </w:p>
    <w:p w14:paraId="3ABA07F8" w14:textId="77777777" w:rsidR="00730170" w:rsidRPr="00730170" w:rsidRDefault="00730170" w:rsidP="004E1143">
      <w:pPr>
        <w:jc w:val="both"/>
        <w:rPr>
          <w:rFonts w:eastAsia="Calibri"/>
          <w:b/>
          <w:sz w:val="28"/>
          <w:szCs w:val="28"/>
          <w:lang w:eastAsia="en-US"/>
        </w:rPr>
      </w:pPr>
    </w:p>
    <w:p w14:paraId="6AAAA333" w14:textId="77777777" w:rsidR="00730170" w:rsidRPr="00730170" w:rsidRDefault="00730170" w:rsidP="004E1143">
      <w:pPr>
        <w:pStyle w:val="af0"/>
        <w:numPr>
          <w:ilvl w:val="0"/>
          <w:numId w:val="26"/>
        </w:numPr>
        <w:tabs>
          <w:tab w:val="left" w:pos="993"/>
          <w:tab w:val="left" w:pos="1276"/>
        </w:tabs>
        <w:spacing w:after="200"/>
        <w:ind w:left="0" w:firstLine="851"/>
        <w:jc w:val="both"/>
        <w:rPr>
          <w:rFonts w:eastAsia="Calibri"/>
          <w:sz w:val="28"/>
          <w:szCs w:val="28"/>
          <w:lang w:eastAsia="en-US"/>
        </w:rPr>
      </w:pPr>
      <w:r w:rsidRPr="00730170">
        <w:rPr>
          <w:rFonts w:eastAsia="Calibri"/>
          <w:sz w:val="28"/>
          <w:szCs w:val="28"/>
          <w:lang w:eastAsia="en-US"/>
        </w:rPr>
        <w:t xml:space="preserve">Грецингер Н.Г. Профилактика жестокого обращения с детьми. - С: 10. - Режим доступа: </w:t>
      </w:r>
      <w:hyperlink r:id="rId13" w:history="1">
        <w:r w:rsidRPr="00730170">
          <w:rPr>
            <w:rFonts w:eastAsia="Calibri"/>
            <w:color w:val="0000FF"/>
            <w:sz w:val="28"/>
            <w:szCs w:val="28"/>
            <w:u w:val="single"/>
            <w:lang w:eastAsia="en-US"/>
          </w:rPr>
          <w:t>http://nsportal.ru/shkola/psikhologiya /library/2014/11/28/profilaktika-zhestokogo-obrashcheniya-s-detmi</w:t>
        </w:r>
      </w:hyperlink>
    </w:p>
    <w:p w14:paraId="0C1352F5" w14:textId="77777777" w:rsidR="00730170" w:rsidRDefault="00730170" w:rsidP="004E1143">
      <w:pPr>
        <w:pStyle w:val="af0"/>
        <w:tabs>
          <w:tab w:val="left" w:pos="993"/>
          <w:tab w:val="left" w:pos="1276"/>
        </w:tabs>
        <w:spacing w:after="200"/>
        <w:ind w:left="851"/>
        <w:jc w:val="both"/>
        <w:rPr>
          <w:rFonts w:eastAsia="Calibri"/>
          <w:color w:val="0000FF"/>
          <w:sz w:val="28"/>
          <w:szCs w:val="28"/>
          <w:u w:val="single"/>
          <w:lang w:eastAsia="en-US"/>
        </w:rPr>
      </w:pPr>
    </w:p>
    <w:p w14:paraId="5C6245F0" w14:textId="77777777" w:rsidR="00730170" w:rsidRPr="00730170" w:rsidRDefault="00730170" w:rsidP="004E1143">
      <w:pPr>
        <w:pStyle w:val="af0"/>
        <w:tabs>
          <w:tab w:val="left" w:pos="993"/>
          <w:tab w:val="left" w:pos="1276"/>
        </w:tabs>
        <w:spacing w:after="200"/>
        <w:ind w:left="0" w:firstLine="851"/>
        <w:jc w:val="both"/>
        <w:rPr>
          <w:rFonts w:eastAsia="Calibri"/>
          <w:color w:val="0000FF"/>
          <w:sz w:val="28"/>
          <w:szCs w:val="28"/>
          <w:u w:val="single"/>
          <w:lang w:eastAsia="en-US"/>
        </w:rPr>
      </w:pPr>
    </w:p>
    <w:p w14:paraId="2F0F5FAD" w14:textId="0E3CABFE" w:rsidR="00730170" w:rsidRPr="00730170" w:rsidRDefault="00730170" w:rsidP="004E1143">
      <w:pPr>
        <w:ind w:firstLine="851"/>
        <w:jc w:val="center"/>
        <w:rPr>
          <w:rFonts w:eastAsia="Calibri"/>
          <w:b/>
          <w:sz w:val="28"/>
          <w:szCs w:val="28"/>
          <w:lang w:eastAsia="en-US"/>
        </w:rPr>
      </w:pPr>
      <w:r w:rsidRPr="00730170">
        <w:rPr>
          <w:rFonts w:eastAsia="Calibri"/>
          <w:b/>
          <w:sz w:val="28"/>
          <w:szCs w:val="28"/>
          <w:lang w:eastAsia="en-US"/>
        </w:rPr>
        <w:t>АКТУАЛЬНОСТЬ ВОПРОСО</w:t>
      </w:r>
      <w:r w:rsidR="002E39F2">
        <w:rPr>
          <w:rFonts w:eastAsia="Calibri"/>
          <w:b/>
          <w:sz w:val="28"/>
          <w:szCs w:val="28"/>
          <w:lang w:eastAsia="en-US"/>
        </w:rPr>
        <w:t xml:space="preserve">В О ЖЕСТОКОМ ОБРАЩЕНИИ С ДЕТЬМИ </w:t>
      </w:r>
      <w:r w:rsidRPr="00730170">
        <w:rPr>
          <w:rFonts w:eastAsia="Calibri"/>
          <w:b/>
          <w:sz w:val="28"/>
          <w:szCs w:val="28"/>
          <w:lang w:eastAsia="en-US"/>
        </w:rPr>
        <w:t>КАК ОСНОВАНИ</w:t>
      </w:r>
      <w:r w:rsidR="000307DF">
        <w:rPr>
          <w:rFonts w:eastAsia="Calibri"/>
          <w:b/>
          <w:sz w:val="28"/>
          <w:szCs w:val="28"/>
          <w:lang w:eastAsia="en-US"/>
        </w:rPr>
        <w:t>И</w:t>
      </w:r>
      <w:r w:rsidRPr="00730170">
        <w:rPr>
          <w:rFonts w:eastAsia="Calibri"/>
          <w:b/>
          <w:sz w:val="28"/>
          <w:szCs w:val="28"/>
          <w:lang w:eastAsia="en-US"/>
        </w:rPr>
        <w:t xml:space="preserve"> ЛИШЕНИЯ РОДИТЕЛЬСКИХ ПРАВ</w:t>
      </w:r>
    </w:p>
    <w:p w14:paraId="7BD6409E" w14:textId="0B0A175B" w:rsidR="00730170" w:rsidRPr="00730170" w:rsidRDefault="00730170" w:rsidP="004E1143">
      <w:pPr>
        <w:spacing w:before="240" w:after="240"/>
        <w:ind w:firstLine="851"/>
        <w:jc w:val="center"/>
        <w:rPr>
          <w:rFonts w:eastAsia="Calibri"/>
          <w:b/>
          <w:sz w:val="28"/>
          <w:szCs w:val="28"/>
          <w:lang w:eastAsia="en-US"/>
        </w:rPr>
      </w:pPr>
      <w:r w:rsidRPr="00730170">
        <w:rPr>
          <w:rFonts w:eastAsia="Calibri"/>
          <w:b/>
          <w:sz w:val="28"/>
          <w:szCs w:val="28"/>
          <w:lang w:eastAsia="en-US"/>
        </w:rPr>
        <w:t>А</w:t>
      </w:r>
      <w:r>
        <w:rPr>
          <w:rFonts w:eastAsia="Calibri"/>
          <w:b/>
          <w:sz w:val="28"/>
          <w:szCs w:val="28"/>
          <w:lang w:eastAsia="en-US"/>
        </w:rPr>
        <w:t>.</w:t>
      </w:r>
      <w:r w:rsidRPr="00730170">
        <w:rPr>
          <w:rFonts w:eastAsia="Calibri"/>
          <w:b/>
          <w:sz w:val="28"/>
          <w:szCs w:val="28"/>
          <w:lang w:eastAsia="en-US"/>
        </w:rPr>
        <w:t>В</w:t>
      </w:r>
      <w:r>
        <w:rPr>
          <w:rFonts w:eastAsia="Calibri"/>
          <w:b/>
          <w:sz w:val="28"/>
          <w:szCs w:val="28"/>
          <w:lang w:eastAsia="en-US"/>
        </w:rPr>
        <w:t xml:space="preserve">. </w:t>
      </w:r>
      <w:r w:rsidRPr="00730170">
        <w:rPr>
          <w:rFonts w:eastAsia="Calibri"/>
          <w:b/>
          <w:sz w:val="28"/>
          <w:szCs w:val="28"/>
          <w:lang w:eastAsia="en-US"/>
        </w:rPr>
        <w:t xml:space="preserve">Петрова </w:t>
      </w:r>
    </w:p>
    <w:p w14:paraId="62221446" w14:textId="50709B7E" w:rsidR="00730170" w:rsidRPr="00730170" w:rsidRDefault="00730170" w:rsidP="004E1143">
      <w:pPr>
        <w:spacing w:before="240" w:after="240"/>
        <w:ind w:firstLine="851"/>
        <w:jc w:val="center"/>
        <w:rPr>
          <w:rFonts w:eastAsia="Calibri"/>
          <w:szCs w:val="28"/>
          <w:lang w:eastAsia="en-US"/>
        </w:rPr>
      </w:pPr>
      <w:r w:rsidRPr="00730170">
        <w:rPr>
          <w:rFonts w:eastAsia="Calibri"/>
          <w:szCs w:val="28"/>
          <w:lang w:eastAsia="en-US"/>
        </w:rPr>
        <w:t>ФГБОУ ВО «Тверской государственный университет»</w:t>
      </w:r>
    </w:p>
    <w:p w14:paraId="0F93E5F9" w14:textId="77777777" w:rsidR="002E39F2" w:rsidRDefault="002E39F2" w:rsidP="004E1143">
      <w:pPr>
        <w:jc w:val="both"/>
        <w:rPr>
          <w:rFonts w:eastAsia="Calibri"/>
          <w:szCs w:val="28"/>
          <w:lang w:eastAsia="en-US"/>
        </w:rPr>
        <w:sectPr w:rsidR="002E39F2" w:rsidSect="00753D61">
          <w:type w:val="continuous"/>
          <w:pgSz w:w="11906" w:h="16838"/>
          <w:pgMar w:top="1134" w:right="850" w:bottom="1134" w:left="1276" w:header="708" w:footer="708" w:gutter="0"/>
          <w:cols w:space="708"/>
          <w:docGrid w:linePitch="360"/>
        </w:sectPr>
      </w:pPr>
    </w:p>
    <w:p w14:paraId="10834B5F" w14:textId="2C0D26BD" w:rsidR="00730170" w:rsidRPr="00730170" w:rsidRDefault="00730170" w:rsidP="004E1143">
      <w:pPr>
        <w:jc w:val="both"/>
        <w:rPr>
          <w:rFonts w:eastAsia="Calibri"/>
          <w:szCs w:val="28"/>
          <w:lang w:eastAsia="en-US"/>
        </w:rPr>
      </w:pPr>
      <w:r w:rsidRPr="00730170">
        <w:rPr>
          <w:rFonts w:eastAsia="Calibri"/>
          <w:szCs w:val="28"/>
          <w:lang w:eastAsia="en-US"/>
        </w:rPr>
        <w:t xml:space="preserve">Данная статья посвящена вопросам, связанным с жестоким обращением с детьми и выявлению недочётов в законодательстве. Автор делает вывод о актуальности и остроте проблемы жестокого обращения с несовершеннолетними в современной семье. </w:t>
      </w:r>
    </w:p>
    <w:p w14:paraId="17EF2360" w14:textId="77777777" w:rsidR="00730170" w:rsidRPr="00730170" w:rsidRDefault="00730170" w:rsidP="004E1143">
      <w:pPr>
        <w:jc w:val="both"/>
        <w:rPr>
          <w:rFonts w:eastAsia="Calibri"/>
          <w:i/>
          <w:szCs w:val="28"/>
          <w:lang w:eastAsia="en-US"/>
        </w:rPr>
      </w:pPr>
      <w:r w:rsidRPr="00730170">
        <w:rPr>
          <w:rFonts w:eastAsia="Calibri"/>
          <w:b/>
          <w:i/>
          <w:szCs w:val="28"/>
          <w:lang w:eastAsia="en-US"/>
        </w:rPr>
        <w:t>Ключевые слова:</w:t>
      </w:r>
      <w:r w:rsidRPr="00730170">
        <w:rPr>
          <w:rFonts w:eastAsia="Calibri"/>
          <w:i/>
          <w:szCs w:val="28"/>
          <w:lang w:eastAsia="en-US"/>
        </w:rPr>
        <w:t xml:space="preserve"> семейное право, семья, ребёнок, жестокое обращение, семейное законодательство, лишение родительских прав.</w:t>
      </w:r>
    </w:p>
    <w:p w14:paraId="26F25437" w14:textId="77777777" w:rsidR="00730170" w:rsidRPr="00730170" w:rsidRDefault="00730170" w:rsidP="004E1143">
      <w:pPr>
        <w:jc w:val="both"/>
        <w:rPr>
          <w:rFonts w:eastAsia="Calibri"/>
          <w:sz w:val="28"/>
          <w:szCs w:val="28"/>
          <w:lang w:eastAsia="en-US"/>
        </w:rPr>
      </w:pPr>
    </w:p>
    <w:p w14:paraId="4C2CE5A1" w14:textId="77777777" w:rsidR="00730170" w:rsidRPr="00730170" w:rsidRDefault="00730170" w:rsidP="004E1143">
      <w:pPr>
        <w:ind w:firstLine="708"/>
        <w:jc w:val="both"/>
        <w:rPr>
          <w:rFonts w:eastAsia="Calibri"/>
          <w:sz w:val="28"/>
          <w:szCs w:val="28"/>
          <w:lang w:eastAsia="en-US"/>
        </w:rPr>
      </w:pPr>
      <w:r w:rsidRPr="00730170">
        <w:rPr>
          <w:rFonts w:eastAsia="Calibri"/>
          <w:sz w:val="28"/>
          <w:szCs w:val="28"/>
          <w:lang w:eastAsia="en-US"/>
        </w:rPr>
        <w:lastRenderedPageBreak/>
        <w:t>Актуальность темы обусловлена, тем что в современном обществе остро стоит проблема жестокого обращения с несовершеннолетними. По-моему, мнению, большинство норм семейного законодательства рассчитано на граждан с моральными ценностями и применение мер семейно-правовой ответственности как лишение родительских прав является для них высокоэффективным наказанием. В отличии от деморализованных граждан к которым в основном и применяются такие меры. Ожидаемого эффекта от мер семейно-правовой ответственности в данном случае не происходит, а граждане, лишенные понятия ценности отцовства и материнства, окончательно снимают с себя ответственность за воспитание детей. Получается, что сейчас в большинстве случаев не ликвидируется неблагополучие семей, а устраняется отрицательное влияние на ребенка в семье</w:t>
      </w:r>
      <w:r w:rsidRPr="00730170">
        <w:rPr>
          <w:rFonts w:eastAsia="Calibri"/>
          <w:sz w:val="28"/>
          <w:szCs w:val="28"/>
          <w:vertAlign w:val="superscript"/>
          <w:lang w:eastAsia="en-US"/>
        </w:rPr>
        <w:footnoteReference w:id="72"/>
      </w:r>
      <w:r w:rsidRPr="00730170">
        <w:rPr>
          <w:rFonts w:eastAsia="Calibri"/>
          <w:sz w:val="28"/>
          <w:szCs w:val="28"/>
          <w:lang w:eastAsia="en-US"/>
        </w:rPr>
        <w:t>.</w:t>
      </w:r>
    </w:p>
    <w:p w14:paraId="71721D76"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 xml:space="preserve">  Несовершеннолетние могут подвергаться негативному влиянию со стороны родителей, а с выявлением пробелов в законодательстве и с усилением мер ранней профилактики, можно было бы предотвратить большинство таких случаев насилия над несовершеннолетними детьми.</w:t>
      </w:r>
    </w:p>
    <w:p w14:paraId="41E13F1D"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Большинство людей считает, что жестокое обращение - это только физическое и сексуальное насилие. Но редко кто задумывается о том, что если не уделять внимания основным нуждам ребёнка, не давать ему достаточно любви, ласки и заботы, то это тоже говорит о жестоком обращении по отношению к нему.</w:t>
      </w:r>
      <w:r w:rsidRPr="00730170">
        <w:rPr>
          <w:rFonts w:eastAsia="Calibri"/>
          <w:sz w:val="28"/>
          <w:szCs w:val="28"/>
          <w:vertAlign w:val="superscript"/>
          <w:lang w:eastAsia="en-US"/>
        </w:rPr>
        <w:footnoteReference w:id="73"/>
      </w:r>
    </w:p>
    <w:p w14:paraId="793F1020"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 В. Гульдан и Ю. М. Антонян определяют жестокость как личностную черту - это стремление к причинению страданий, мучений людям или животным, выражающееся в действиях, бездействии, словах, а также фантазировании соответствующего содержания.</w:t>
      </w:r>
    </w:p>
    <w:p w14:paraId="035A9E9B"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Согласно научным исследованиям, родительская жестокость имеет место чуть ли не в половине семей. А если учитывать все подзатыльники, угрозы, запугивания, шлепки, то практически каждый ребенок хоть однажды сталкивался с проявлением жестокости, давления и насилия со стороны родителей.</w:t>
      </w:r>
    </w:p>
    <w:p w14:paraId="468340E7"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Н. Г. Грецингер выделяет следующие формы жестокого обращения с детьми:</w:t>
      </w:r>
      <w:r w:rsidRPr="00730170">
        <w:rPr>
          <w:rFonts w:eastAsia="Calibri"/>
          <w:sz w:val="28"/>
          <w:szCs w:val="28"/>
          <w:vertAlign w:val="superscript"/>
          <w:lang w:eastAsia="en-US"/>
        </w:rPr>
        <w:footnoteReference w:id="74"/>
      </w:r>
    </w:p>
    <w:p w14:paraId="345DB848"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Первой выделяемой формой является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14:paraId="0A737E3F"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lastRenderedPageBreak/>
        <w:t>Пренебрежение выражается в отсутствии соответствующего возрасту и потребностям ребенка питания, одежды, жилья, образования, медицинской помощи; отсутствие заботы и присмотра за ребенком; отсутствии внимания и любви к ребенку.</w:t>
      </w:r>
    </w:p>
    <w:p w14:paraId="0BBEF36F"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По моему мнению, чаще всего пренебрегают основными нуждами детей родители-алкоголики, наркоманы, токсикоманы, лица с психическими расстройствами; с низким социально – экономическим уровнем жизни; имеющие хронические заболевания – инвалидность, умственную отсталость; перенесенное жестокое обращение в детстве.</w:t>
      </w:r>
    </w:p>
    <w:p w14:paraId="378D93CF"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Второй формой жестокого обращения служит эмоциональное  (психологическое) насилие - однократное или хроническое психологическое воздействие на ребенка или его отвержение со стороны родителей и других взрослых, вследствие чего у ребенка нарушается эмоциональное развитие, поведение и способность к социализации.</w:t>
      </w:r>
    </w:p>
    <w:p w14:paraId="4D6C45AA"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К форме эмоционального насилия относятся: угрозы в адрес ребенка, проявляющиеся в словесной форме без применения физической силы; оскорбление и унижение его достоинства; открытое неприятие и постоянная критика; однократное грубое психическое воздействие, вызвавшее у ребенка психическую травму; преднамеренная изоляция ребенка, лишение его социальных контактов;</w:t>
      </w:r>
    </w:p>
    <w:p w14:paraId="4DB95FF3"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Однако самым опасным видом жестокого обращения с детьми, по моему мнению, является физическое и сексуальное насилие над детьми.</w:t>
      </w:r>
    </w:p>
    <w:p w14:paraId="5BA2DB45"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Физическое насилие – это преднамеренное нанесение травм и повреждений ребенку, которые вызывают серьезные (требующие медицинской помощи) нарушения физического, психологического здоровья, отставания в развитии.</w:t>
      </w:r>
    </w:p>
    <w:p w14:paraId="11C2D8C9"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Сексуальное насилие или развращение есть вовлечение ребенка с его согласия или без такового в сексуальные действия с взрослыми с целью получения последними сексуального удовлетворения или выгоды. К данному виду насилия относятся: половой акт с ребенком; любой телесный контакт с половым органами ребенка, а также ласки эрогенных зон; сексуальная эксплуатация ребенка для порнографических целей или вовлечение в проституцию; демонстрация эротических или порнографических материалов с целью сексуальной стимуляции ребенка; совершение полового акта в присутствии ребенка.</w:t>
      </w:r>
    </w:p>
    <w:p w14:paraId="7B034E03"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 семьях, находящихся за чертой бедности, с низким достатком, с безработным членом семьи (зачастую ведущим аморальный образ жизни), часто дети становятся мишенями для выплескивания отрицательной эмоций в виде различных форм</w:t>
      </w:r>
      <w:r w:rsidRPr="00730170">
        <w:rPr>
          <w:rFonts w:eastAsia="Calibri"/>
          <w:color w:val="000000"/>
          <w:sz w:val="28"/>
          <w:szCs w:val="28"/>
          <w:lang w:eastAsia="en-US"/>
        </w:rPr>
        <w:t xml:space="preserve"> проявления </w:t>
      </w:r>
      <w:r w:rsidRPr="00730170">
        <w:rPr>
          <w:rFonts w:eastAsia="Calibri"/>
          <w:sz w:val="28"/>
          <w:szCs w:val="28"/>
          <w:lang w:eastAsia="en-US"/>
        </w:rPr>
        <w:t>насилия.</w:t>
      </w:r>
    </w:p>
    <w:p w14:paraId="48D4D5BB"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Например, в работе Романова В.В замечено, что человек, ранее подвергавшийся насилию, впоследствии и сам становится более агрессивным, чаще прибегает к агрессивным формам поведения.</w:t>
      </w:r>
      <w:r w:rsidRPr="00730170">
        <w:rPr>
          <w:rFonts w:eastAsia="Calibri"/>
          <w:sz w:val="28"/>
          <w:szCs w:val="28"/>
          <w:vertAlign w:val="superscript"/>
          <w:lang w:eastAsia="en-US"/>
        </w:rPr>
        <w:footnoteReference w:id="75"/>
      </w:r>
    </w:p>
    <w:p w14:paraId="28183E87"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lastRenderedPageBreak/>
        <w:t>По- моему мнению, бедственное экономическое положение членов семьи, напрямую отражено с психологическим дискомфортом, стрессом и агрессией.</w:t>
      </w:r>
    </w:p>
    <w:p w14:paraId="4523817B"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Можно сказать, что  жестокое обращение с детьми и пренебрежение их интересами могут иметь различные причины, виды и формы, но их следствием всегда являются: серьезный ущерб для здоровья, развития и социализации ребенка, нередко – угроза его жизни или даже смерть.</w:t>
      </w:r>
    </w:p>
    <w:p w14:paraId="7E2B2D9D"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Редко встречаются отдельные категории насилия, обычно дети переживают одновременно несколько его видов. Физическое насилие, как правило, содержит компонент эмоционального; сексуальное насилие часто сопровождается принуждением, физическим насилием и переживается ребенком как унижение.</w:t>
      </w:r>
    </w:p>
    <w:p w14:paraId="5981C962"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Какому бы насилию не подвергался ребёнок со стороны родителей (родителя), это в любом случае отразиться на его моральном, физическом и эмоциональном состоянии.</w:t>
      </w:r>
    </w:p>
    <w:p w14:paraId="63179D6D"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 заключение работы можно сказать, что данная тема несомненно является актуальной, так как, в России существует реальная проблема жестокого обращения с детьми со стороны родителей. Одной из самых распространенных категорий дел, рассматриваемых судами общей юрисдикции, являются дела о лишении родительских прав. К сожалению, из года в год количество их возрастает.</w:t>
      </w:r>
      <w:r w:rsidRPr="00730170">
        <w:rPr>
          <w:rFonts w:eastAsia="Calibri"/>
          <w:sz w:val="28"/>
          <w:szCs w:val="28"/>
          <w:vertAlign w:val="superscript"/>
          <w:lang w:eastAsia="en-US"/>
        </w:rPr>
        <w:footnoteReference w:id="76"/>
      </w:r>
    </w:p>
    <w:p w14:paraId="1BFF3CDC"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Согласно ст. 65 Семейного кодекса РФ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r w:rsidRPr="00730170">
        <w:rPr>
          <w:rFonts w:eastAsia="Calibri"/>
          <w:sz w:val="28"/>
          <w:szCs w:val="28"/>
          <w:vertAlign w:val="superscript"/>
          <w:lang w:eastAsia="en-US"/>
        </w:rPr>
        <w:footnoteReference w:id="77"/>
      </w:r>
    </w:p>
    <w:p w14:paraId="29CE8ABB"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t>В настоящее время в России предусмотрена уголовная ответственность за жестокое обращение с детьми, данное положение содержится в ст. 156 Уголовного Кодекса РФ, которое звучит следующим образом:  Неисполнение или ненадлежащее исполнение обязанностей по воспитанию несовершеннолетнего родителем,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либо лишением свободы на срок до трех лет.</w:t>
      </w:r>
      <w:r w:rsidRPr="00730170">
        <w:rPr>
          <w:rFonts w:eastAsia="Calibri"/>
          <w:sz w:val="28"/>
          <w:szCs w:val="28"/>
          <w:vertAlign w:val="superscript"/>
          <w:lang w:eastAsia="en-US"/>
        </w:rPr>
        <w:footnoteReference w:id="78"/>
      </w:r>
      <w:r w:rsidRPr="00730170">
        <w:rPr>
          <w:rFonts w:eastAsia="Calibri"/>
          <w:sz w:val="28"/>
          <w:szCs w:val="28"/>
          <w:lang w:eastAsia="en-US"/>
        </w:rPr>
        <w:t xml:space="preserve">  </w:t>
      </w:r>
    </w:p>
    <w:p w14:paraId="73ACF45C" w14:textId="77777777" w:rsidR="00730170" w:rsidRPr="00730170" w:rsidRDefault="00730170" w:rsidP="004E1143">
      <w:pPr>
        <w:ind w:firstLine="851"/>
        <w:jc w:val="both"/>
        <w:rPr>
          <w:rFonts w:eastAsia="Calibri"/>
          <w:sz w:val="28"/>
          <w:szCs w:val="28"/>
          <w:lang w:eastAsia="en-US"/>
        </w:rPr>
      </w:pPr>
      <w:r w:rsidRPr="00730170">
        <w:rPr>
          <w:rFonts w:eastAsia="Calibri"/>
          <w:sz w:val="28"/>
          <w:szCs w:val="28"/>
          <w:lang w:eastAsia="en-US"/>
        </w:rPr>
        <w:lastRenderedPageBreak/>
        <w:t>Правоведами предлагается внести в Уголовный кодекс норму, предусматривающую для родителей, совершивших умышленное преступление против своих детей, дополнительную меру наказания – лишение родительских прав. Это связано с тем, что совершение умышленного преступления против жизни или здоровья своих детей является самостоятельным основанием для лишения родительских прав. И достаточно приговора суда по этому факту, чтобы суд удовлетворил иск о лишении родительских прав. Но на сегодняшний день ситуация выглядит так, что если после приговора суда никто из лиц, перечисленных в статье 70 Семейного кодекса Российской Федерации</w:t>
      </w:r>
      <w:r w:rsidRPr="00730170">
        <w:rPr>
          <w:rFonts w:eastAsia="Calibri"/>
          <w:sz w:val="28"/>
          <w:szCs w:val="28"/>
          <w:vertAlign w:val="superscript"/>
          <w:lang w:eastAsia="en-US"/>
        </w:rPr>
        <w:footnoteReference w:id="79"/>
      </w:r>
      <w:r w:rsidRPr="00730170">
        <w:rPr>
          <w:rFonts w:eastAsia="Calibri"/>
          <w:sz w:val="28"/>
          <w:szCs w:val="28"/>
          <w:lang w:eastAsia="en-US"/>
        </w:rPr>
        <w:t>, не обращается с иском в суд о лишении родительских прав, то после отбытия наказания такой родитель возвращается в семью и, как правило, продолжает свои издевательства. Но, несмотря на все это, соответствующие изменения в уголовное законодательство внесены не были. Скорее всего, это связано с тем, что лишение родительских прав это мера семейно-правовой ответственности, а поэтому подлежит рассмотрению только в порядке гражданского судопроизводства.</w:t>
      </w:r>
      <w:r w:rsidRPr="00730170">
        <w:rPr>
          <w:rFonts w:eastAsia="Calibri"/>
          <w:sz w:val="28"/>
          <w:szCs w:val="28"/>
          <w:vertAlign w:val="superscript"/>
          <w:lang w:eastAsia="en-US"/>
        </w:rPr>
        <w:footnoteReference w:id="80"/>
      </w:r>
    </w:p>
    <w:p w14:paraId="4D2751C0" w14:textId="77777777" w:rsidR="00730170" w:rsidRPr="00730170" w:rsidRDefault="00730170" w:rsidP="004E1143">
      <w:pPr>
        <w:ind w:firstLine="851"/>
        <w:jc w:val="both"/>
        <w:rPr>
          <w:rFonts w:eastAsia="Calibri"/>
          <w:b/>
          <w:sz w:val="28"/>
          <w:szCs w:val="28"/>
          <w:lang w:eastAsia="en-US"/>
        </w:rPr>
      </w:pPr>
    </w:p>
    <w:p w14:paraId="58045105" w14:textId="77777777" w:rsidR="00730170" w:rsidRPr="00730170" w:rsidRDefault="00730170" w:rsidP="004E1143">
      <w:pPr>
        <w:rPr>
          <w:rFonts w:eastAsia="Calibri"/>
          <w:b/>
          <w:sz w:val="28"/>
          <w:szCs w:val="28"/>
          <w:lang w:eastAsia="en-US"/>
        </w:rPr>
      </w:pPr>
    </w:p>
    <w:p w14:paraId="38A4FEDD" w14:textId="3EAAD1C2" w:rsidR="00730170" w:rsidRDefault="00730170" w:rsidP="004E1143">
      <w:pPr>
        <w:rPr>
          <w:rFonts w:eastAsia="Calibri"/>
          <w:b/>
          <w:sz w:val="28"/>
          <w:szCs w:val="28"/>
          <w:lang w:eastAsia="en-US"/>
        </w:rPr>
      </w:pPr>
      <w:r w:rsidRPr="00730170">
        <w:rPr>
          <w:rFonts w:eastAsia="Calibri"/>
          <w:b/>
          <w:sz w:val="28"/>
          <w:szCs w:val="28"/>
          <w:lang w:eastAsia="en-US"/>
        </w:rPr>
        <w:t>Список литературы</w:t>
      </w:r>
      <w:r>
        <w:rPr>
          <w:rFonts w:eastAsia="Calibri"/>
          <w:b/>
          <w:sz w:val="28"/>
          <w:szCs w:val="28"/>
          <w:lang w:eastAsia="en-US"/>
        </w:rPr>
        <w:t>:</w:t>
      </w:r>
    </w:p>
    <w:p w14:paraId="3A3DD93E" w14:textId="77777777" w:rsidR="00730170" w:rsidRDefault="00730170" w:rsidP="004E1143">
      <w:pPr>
        <w:jc w:val="both"/>
        <w:rPr>
          <w:rFonts w:eastAsia="Calibri"/>
          <w:b/>
          <w:sz w:val="28"/>
          <w:szCs w:val="28"/>
          <w:lang w:eastAsia="en-US"/>
        </w:rPr>
      </w:pPr>
    </w:p>
    <w:p w14:paraId="2CD23A28" w14:textId="03FD9096" w:rsidR="00730170" w:rsidRPr="00730170" w:rsidRDefault="00730170" w:rsidP="004E1143">
      <w:pPr>
        <w:jc w:val="both"/>
        <w:rPr>
          <w:rFonts w:eastAsia="Calibri"/>
          <w:b/>
          <w:sz w:val="28"/>
          <w:szCs w:val="28"/>
          <w:lang w:eastAsia="en-US"/>
        </w:rPr>
      </w:pPr>
      <w:r w:rsidRPr="00730170">
        <w:rPr>
          <w:rFonts w:eastAsia="Calibri"/>
          <w:b/>
          <w:sz w:val="28"/>
          <w:szCs w:val="28"/>
          <w:lang w:eastAsia="en-US"/>
        </w:rPr>
        <w:t>Нормативно-правовые акты:</w:t>
      </w:r>
    </w:p>
    <w:p w14:paraId="71C3EA39" w14:textId="77777777" w:rsidR="00730170" w:rsidRPr="00730170" w:rsidRDefault="00730170" w:rsidP="004E1143">
      <w:pPr>
        <w:jc w:val="both"/>
        <w:rPr>
          <w:rFonts w:eastAsia="Calibri"/>
          <w:sz w:val="28"/>
          <w:szCs w:val="28"/>
          <w:lang w:eastAsia="en-US"/>
        </w:rPr>
      </w:pPr>
    </w:p>
    <w:p w14:paraId="180DCA27" w14:textId="77777777" w:rsidR="00730170" w:rsidRPr="00730170" w:rsidRDefault="00730170" w:rsidP="004E1143">
      <w:pPr>
        <w:pStyle w:val="af0"/>
        <w:numPr>
          <w:ilvl w:val="0"/>
          <w:numId w:val="27"/>
        </w:numPr>
        <w:tabs>
          <w:tab w:val="left" w:pos="1276"/>
        </w:tabs>
        <w:spacing w:after="160"/>
        <w:ind w:left="0" w:firstLine="851"/>
        <w:jc w:val="both"/>
        <w:rPr>
          <w:rFonts w:eastAsia="Calibri"/>
          <w:bCs/>
          <w:sz w:val="28"/>
          <w:szCs w:val="28"/>
          <w:lang w:eastAsia="en-US"/>
        </w:rPr>
      </w:pPr>
      <w:r w:rsidRPr="00730170">
        <w:rPr>
          <w:rFonts w:eastAsia="Calibri"/>
          <w:bCs/>
          <w:sz w:val="28"/>
          <w:szCs w:val="28"/>
          <w:lang w:eastAsia="en-US"/>
        </w:rPr>
        <w:t>Уголовный кодекс Российской Федерации : по состоянию на 17 апреля 2017 г.: [принят Государственной Думой 13 июня 1996 № 63-РФ] // Справочно-правовая система «Гарант».</w:t>
      </w:r>
    </w:p>
    <w:p w14:paraId="641107CB" w14:textId="77777777" w:rsidR="00730170" w:rsidRPr="00730170" w:rsidRDefault="00730170" w:rsidP="004E1143">
      <w:pPr>
        <w:pStyle w:val="af0"/>
        <w:numPr>
          <w:ilvl w:val="0"/>
          <w:numId w:val="27"/>
        </w:numPr>
        <w:tabs>
          <w:tab w:val="left" w:pos="1276"/>
        </w:tabs>
        <w:spacing w:after="160"/>
        <w:ind w:left="0" w:firstLine="851"/>
        <w:jc w:val="both"/>
        <w:rPr>
          <w:rFonts w:eastAsia="Calibri"/>
          <w:sz w:val="28"/>
          <w:szCs w:val="28"/>
          <w:lang w:eastAsia="en-US"/>
        </w:rPr>
      </w:pPr>
      <w:r w:rsidRPr="00730170">
        <w:rPr>
          <w:rFonts w:eastAsia="Calibri"/>
          <w:sz w:val="28"/>
          <w:szCs w:val="28"/>
          <w:lang w:eastAsia="en-US"/>
        </w:rPr>
        <w:t>Семейный кодекс Российской Федерации от 29.12.1995 № 223-ФЗ (ред. от 01.05.2017) // Справочно-правовая система «Гарант».</w:t>
      </w:r>
    </w:p>
    <w:p w14:paraId="5AE4358F" w14:textId="77777777" w:rsidR="00730170" w:rsidRDefault="00730170" w:rsidP="004E1143">
      <w:pPr>
        <w:jc w:val="both"/>
        <w:rPr>
          <w:rFonts w:eastAsia="Calibri"/>
          <w:b/>
          <w:sz w:val="28"/>
          <w:szCs w:val="28"/>
          <w:lang w:eastAsia="en-US"/>
        </w:rPr>
      </w:pPr>
    </w:p>
    <w:p w14:paraId="7C64D77A" w14:textId="72464A3B" w:rsidR="00730170" w:rsidRDefault="00730170" w:rsidP="004E1143">
      <w:pPr>
        <w:jc w:val="both"/>
        <w:rPr>
          <w:rFonts w:eastAsia="Calibri"/>
          <w:b/>
          <w:sz w:val="28"/>
          <w:szCs w:val="28"/>
          <w:lang w:eastAsia="en-US"/>
        </w:rPr>
      </w:pPr>
      <w:r w:rsidRPr="00730170">
        <w:rPr>
          <w:rFonts w:eastAsia="Calibri"/>
          <w:b/>
          <w:sz w:val="28"/>
          <w:szCs w:val="28"/>
          <w:lang w:eastAsia="en-US"/>
        </w:rPr>
        <w:t>Специальная литература</w:t>
      </w:r>
      <w:r>
        <w:rPr>
          <w:rFonts w:eastAsia="Calibri"/>
          <w:b/>
          <w:sz w:val="28"/>
          <w:szCs w:val="28"/>
          <w:lang w:eastAsia="en-US"/>
        </w:rPr>
        <w:t>:</w:t>
      </w:r>
    </w:p>
    <w:p w14:paraId="7FE794D9" w14:textId="77777777" w:rsidR="00730170" w:rsidRPr="00730170" w:rsidRDefault="00730170" w:rsidP="004E1143">
      <w:pPr>
        <w:jc w:val="both"/>
        <w:rPr>
          <w:rFonts w:eastAsia="Calibri"/>
          <w:b/>
          <w:sz w:val="28"/>
          <w:szCs w:val="28"/>
          <w:lang w:eastAsia="en-US"/>
        </w:rPr>
      </w:pPr>
    </w:p>
    <w:p w14:paraId="43AB5044" w14:textId="77777777" w:rsidR="00730170" w:rsidRPr="00730170" w:rsidRDefault="00730170" w:rsidP="004E1143">
      <w:pPr>
        <w:pStyle w:val="af0"/>
        <w:numPr>
          <w:ilvl w:val="0"/>
          <w:numId w:val="28"/>
        </w:numPr>
        <w:tabs>
          <w:tab w:val="left" w:pos="1134"/>
        </w:tabs>
        <w:spacing w:after="160"/>
        <w:ind w:left="0" w:firstLine="851"/>
        <w:jc w:val="both"/>
        <w:rPr>
          <w:rFonts w:eastAsia="Calibri"/>
          <w:b/>
          <w:sz w:val="28"/>
          <w:szCs w:val="28"/>
          <w:lang w:eastAsia="en-US"/>
        </w:rPr>
      </w:pPr>
      <w:r w:rsidRPr="00730170">
        <w:rPr>
          <w:rFonts w:eastAsia="Calibri"/>
          <w:sz w:val="28"/>
          <w:szCs w:val="28"/>
          <w:lang w:eastAsia="en-US"/>
        </w:rPr>
        <w:t>Волков Б.С., Волкова Н.В. Психология общения  в детском  возрасте.  3-е изд. - СПб.:  Питер, 2008. -272 с: ил. - (Серия «Детскому психологу»).</w:t>
      </w:r>
    </w:p>
    <w:p w14:paraId="1E331EBE" w14:textId="77777777" w:rsidR="00730170" w:rsidRPr="00730170" w:rsidRDefault="00730170" w:rsidP="004E1143">
      <w:pPr>
        <w:pStyle w:val="af0"/>
        <w:numPr>
          <w:ilvl w:val="0"/>
          <w:numId w:val="28"/>
        </w:numPr>
        <w:tabs>
          <w:tab w:val="left" w:pos="1134"/>
        </w:tabs>
        <w:spacing w:after="160"/>
        <w:ind w:left="0" w:firstLine="851"/>
        <w:jc w:val="both"/>
        <w:rPr>
          <w:rFonts w:eastAsia="Calibri"/>
          <w:sz w:val="28"/>
          <w:szCs w:val="28"/>
          <w:lang w:eastAsia="en-US"/>
        </w:rPr>
      </w:pPr>
      <w:r w:rsidRPr="00730170">
        <w:rPr>
          <w:rFonts w:eastAsia="Calibri"/>
          <w:sz w:val="28"/>
          <w:szCs w:val="28"/>
          <w:lang w:eastAsia="en-US"/>
        </w:rPr>
        <w:t>Каган В. Е. Тоталитарное сознание и ребенок : семейное воспитание // Вопросы психологии. - 1992. - № 1-2. - С. 26-34.</w:t>
      </w:r>
    </w:p>
    <w:p w14:paraId="2A2F10ED" w14:textId="541305C9" w:rsidR="00730170" w:rsidRPr="00730170" w:rsidRDefault="00730170" w:rsidP="004E1143">
      <w:pPr>
        <w:pStyle w:val="af0"/>
        <w:numPr>
          <w:ilvl w:val="0"/>
          <w:numId w:val="28"/>
        </w:numPr>
        <w:tabs>
          <w:tab w:val="left" w:pos="1134"/>
        </w:tabs>
        <w:spacing w:after="160"/>
        <w:ind w:left="0" w:firstLine="851"/>
        <w:jc w:val="both"/>
        <w:rPr>
          <w:rFonts w:eastAsia="Calibri"/>
          <w:sz w:val="28"/>
          <w:szCs w:val="28"/>
          <w:lang w:eastAsia="en-US"/>
        </w:rPr>
      </w:pPr>
      <w:r w:rsidRPr="00730170">
        <w:rPr>
          <w:rFonts w:eastAsia="Calibri"/>
          <w:sz w:val="28"/>
          <w:szCs w:val="28"/>
          <w:lang w:eastAsia="en-US"/>
        </w:rPr>
        <w:t>Нечаева A.M. Правонарушения в сфере личных семейных отношений. – М., 2007.</w:t>
      </w:r>
    </w:p>
    <w:p w14:paraId="6AA92CE3" w14:textId="77777777" w:rsidR="00730170" w:rsidRPr="00730170" w:rsidRDefault="00730170" w:rsidP="004E1143">
      <w:pPr>
        <w:pStyle w:val="af0"/>
        <w:numPr>
          <w:ilvl w:val="0"/>
          <w:numId w:val="28"/>
        </w:numPr>
        <w:tabs>
          <w:tab w:val="left" w:pos="1134"/>
        </w:tabs>
        <w:spacing w:after="160"/>
        <w:ind w:left="0" w:firstLine="851"/>
        <w:jc w:val="both"/>
        <w:rPr>
          <w:rFonts w:eastAsia="Calibri"/>
          <w:sz w:val="28"/>
          <w:szCs w:val="28"/>
          <w:lang w:eastAsia="en-US"/>
        </w:rPr>
      </w:pPr>
      <w:r w:rsidRPr="00730170">
        <w:rPr>
          <w:rFonts w:eastAsia="Calibri"/>
          <w:sz w:val="28"/>
          <w:szCs w:val="28"/>
          <w:lang w:eastAsia="en-US"/>
        </w:rPr>
        <w:t>Родители и дети : Психология взаимоотношений / под ред. Е.А. Савиной, Е.О. Смирновой. - М.: «Коги</w:t>
      </w:r>
      <w:r w:rsidRPr="00730170">
        <w:rPr>
          <w:rFonts w:eastAsia="Calibri"/>
          <w:sz w:val="28"/>
          <w:szCs w:val="28"/>
          <w:lang w:eastAsia="en-US"/>
        </w:rPr>
        <w:noBreakHyphen/>
        <w:t>то</w:t>
      </w:r>
      <w:r w:rsidRPr="00730170">
        <w:rPr>
          <w:rFonts w:eastAsia="Calibri"/>
          <w:sz w:val="28"/>
          <w:szCs w:val="28"/>
          <w:lang w:eastAsia="en-US"/>
        </w:rPr>
        <w:noBreakHyphen/>
        <w:t>Центр», 2003. - 230 с. – (Серия «Ступени (Коги-то-Центр)».</w:t>
      </w:r>
    </w:p>
    <w:p w14:paraId="69CA03D7" w14:textId="25B5C40A" w:rsidR="00730170" w:rsidRPr="00720B8A" w:rsidRDefault="00730170" w:rsidP="004E1143">
      <w:pPr>
        <w:pStyle w:val="af0"/>
        <w:numPr>
          <w:ilvl w:val="0"/>
          <w:numId w:val="28"/>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lastRenderedPageBreak/>
        <w:t>Романов В.В. Юридическая психология : краткий курс лекций : 2-е изд., перераб. и доп. – М.: Юрайт, 2014. – 166 с.</w:t>
      </w:r>
    </w:p>
    <w:p w14:paraId="06023E87" w14:textId="77777777" w:rsidR="00730170" w:rsidRPr="00730170" w:rsidRDefault="00730170" w:rsidP="004E1143">
      <w:pPr>
        <w:pStyle w:val="af0"/>
        <w:numPr>
          <w:ilvl w:val="0"/>
          <w:numId w:val="28"/>
        </w:numPr>
        <w:tabs>
          <w:tab w:val="left" w:pos="1134"/>
        </w:tabs>
        <w:spacing w:after="200"/>
        <w:ind w:left="0" w:firstLine="851"/>
        <w:jc w:val="both"/>
        <w:rPr>
          <w:rFonts w:eastAsia="Calibri"/>
          <w:sz w:val="28"/>
          <w:szCs w:val="28"/>
          <w:lang w:eastAsia="en-US"/>
        </w:rPr>
      </w:pPr>
      <w:r w:rsidRPr="00730170">
        <w:rPr>
          <w:rFonts w:eastAsia="Calibri"/>
          <w:sz w:val="28"/>
          <w:szCs w:val="28"/>
          <w:lang w:eastAsia="en-US"/>
        </w:rPr>
        <w:t>Пчелинцева Л.М.Семейное право России. – М.,2011.</w:t>
      </w:r>
    </w:p>
    <w:p w14:paraId="7B867D64" w14:textId="15C5FCDF" w:rsidR="00730170" w:rsidRDefault="00720B8A" w:rsidP="004E1143">
      <w:pPr>
        <w:jc w:val="both"/>
        <w:rPr>
          <w:rFonts w:eastAsia="Calibri"/>
          <w:b/>
          <w:sz w:val="28"/>
          <w:szCs w:val="28"/>
          <w:lang w:eastAsia="en-US"/>
        </w:rPr>
      </w:pPr>
      <w:r w:rsidRPr="00720B8A">
        <w:rPr>
          <w:rFonts w:eastAsia="Calibri"/>
          <w:b/>
          <w:sz w:val="28"/>
          <w:szCs w:val="28"/>
          <w:lang w:eastAsia="en-US"/>
        </w:rPr>
        <w:t>Электронные ресурсы:</w:t>
      </w:r>
    </w:p>
    <w:p w14:paraId="6782ACA9" w14:textId="77777777" w:rsidR="00720B8A" w:rsidRPr="00720B8A" w:rsidRDefault="00720B8A" w:rsidP="004E1143">
      <w:pPr>
        <w:jc w:val="both"/>
        <w:rPr>
          <w:rFonts w:eastAsia="Calibri"/>
          <w:b/>
          <w:sz w:val="28"/>
          <w:szCs w:val="28"/>
          <w:lang w:eastAsia="en-US"/>
        </w:rPr>
      </w:pPr>
    </w:p>
    <w:p w14:paraId="1BE03CC4" w14:textId="77777777" w:rsidR="00720B8A" w:rsidRDefault="00730170" w:rsidP="004E1143">
      <w:pPr>
        <w:pStyle w:val="af0"/>
        <w:numPr>
          <w:ilvl w:val="0"/>
          <w:numId w:val="29"/>
        </w:numPr>
        <w:spacing w:after="160"/>
        <w:ind w:left="0" w:firstLine="851"/>
        <w:jc w:val="both"/>
        <w:rPr>
          <w:rFonts w:eastAsia="Calibri"/>
          <w:sz w:val="28"/>
          <w:szCs w:val="28"/>
          <w:lang w:eastAsia="en-US"/>
        </w:rPr>
      </w:pPr>
      <w:r w:rsidRPr="00720B8A">
        <w:rPr>
          <w:rFonts w:eastAsia="Calibri"/>
          <w:sz w:val="28"/>
          <w:szCs w:val="28"/>
          <w:lang w:eastAsia="en-US"/>
        </w:rPr>
        <w:t xml:space="preserve">Грецингер Н. Г. 28.11.2014 </w:t>
      </w:r>
      <w:r w:rsidR="00720B8A">
        <w:rPr>
          <w:rFonts w:eastAsia="Calibri"/>
          <w:sz w:val="28"/>
          <w:szCs w:val="28"/>
          <w:lang w:eastAsia="en-US"/>
        </w:rPr>
        <w:t xml:space="preserve"> </w:t>
      </w:r>
    </w:p>
    <w:p w14:paraId="22C3648A" w14:textId="0487EFB1" w:rsidR="00730170" w:rsidRPr="00720B8A" w:rsidRDefault="00730170" w:rsidP="004E1143">
      <w:pPr>
        <w:spacing w:after="160"/>
        <w:jc w:val="both"/>
        <w:rPr>
          <w:rFonts w:eastAsia="Calibri"/>
          <w:sz w:val="28"/>
          <w:szCs w:val="28"/>
          <w:lang w:eastAsia="en-US"/>
        </w:rPr>
      </w:pPr>
      <w:r w:rsidRPr="00720B8A">
        <w:rPr>
          <w:rFonts w:eastAsia="Calibri"/>
          <w:sz w:val="28"/>
          <w:szCs w:val="28"/>
          <w:lang w:eastAsia="en-US"/>
        </w:rPr>
        <w:t xml:space="preserve"> </w:t>
      </w:r>
      <w:hyperlink r:id="rId14" w:history="1">
        <w:r w:rsidRPr="00720B8A">
          <w:rPr>
            <w:rFonts w:eastAsia="Calibri"/>
            <w:color w:val="0563C1"/>
            <w:sz w:val="28"/>
            <w:szCs w:val="28"/>
            <w:u w:val="single"/>
            <w:lang w:eastAsia="en-US"/>
          </w:rPr>
          <w:t>http://nsportal.ru/shkola/psikhologiya/library/2014/11/28/profilaktika-zhestokogo-obrashcheniya-s-detmi</w:t>
        </w:r>
      </w:hyperlink>
    </w:p>
    <w:p w14:paraId="2F176555" w14:textId="77777777" w:rsidR="002E39F2" w:rsidRDefault="002E39F2" w:rsidP="004E1143">
      <w:pPr>
        <w:ind w:firstLine="240"/>
        <w:jc w:val="both"/>
        <w:rPr>
          <w:rFonts w:eastAsia="Calibri"/>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1DA92B01" w14:textId="37EA359C" w:rsidR="00730170" w:rsidRPr="00720B8A" w:rsidRDefault="00730170" w:rsidP="004E1143">
      <w:pPr>
        <w:ind w:firstLine="240"/>
        <w:jc w:val="both"/>
        <w:rPr>
          <w:rFonts w:eastAsia="Calibri"/>
          <w:lang w:eastAsia="en-US"/>
        </w:rPr>
      </w:pPr>
    </w:p>
    <w:p w14:paraId="2CCCFB4F" w14:textId="77777777" w:rsidR="00720B8A" w:rsidRPr="00720B8A" w:rsidRDefault="00720B8A" w:rsidP="004E1143">
      <w:pPr>
        <w:ind w:firstLine="851"/>
        <w:jc w:val="center"/>
        <w:rPr>
          <w:rFonts w:eastAsia="Calibri"/>
          <w:b/>
          <w:sz w:val="28"/>
          <w:szCs w:val="28"/>
        </w:rPr>
      </w:pPr>
      <w:r w:rsidRPr="00720B8A">
        <w:rPr>
          <w:rFonts w:eastAsia="Calibri"/>
          <w:b/>
          <w:sz w:val="28"/>
          <w:szCs w:val="28"/>
        </w:rPr>
        <w:t>АКТУАЛЬНЫЕ ВОПРОСЫ БРАЧНОГО ДОГОВОРА КАК ИНСТИТУТА СЕМЕЙНОГО ПРАВА</w:t>
      </w:r>
    </w:p>
    <w:p w14:paraId="4ED1D280" w14:textId="77777777" w:rsidR="00720B8A" w:rsidRPr="00720B8A" w:rsidRDefault="00720B8A" w:rsidP="004E1143">
      <w:pPr>
        <w:spacing w:before="240" w:after="240"/>
        <w:ind w:firstLine="851"/>
        <w:jc w:val="center"/>
        <w:rPr>
          <w:rFonts w:eastAsia="Calibri"/>
          <w:b/>
          <w:sz w:val="28"/>
          <w:szCs w:val="28"/>
        </w:rPr>
      </w:pPr>
      <w:r w:rsidRPr="00720B8A">
        <w:rPr>
          <w:rFonts w:eastAsia="Calibri"/>
          <w:b/>
          <w:sz w:val="28"/>
          <w:szCs w:val="28"/>
        </w:rPr>
        <w:t>Э.Э. Поздняков</w:t>
      </w:r>
    </w:p>
    <w:p w14:paraId="5518D46C" w14:textId="77777777" w:rsidR="002E39F2" w:rsidRDefault="002E39F2" w:rsidP="004E1143">
      <w:pPr>
        <w:spacing w:before="240" w:after="240"/>
        <w:ind w:firstLine="851"/>
        <w:jc w:val="center"/>
        <w:rPr>
          <w:rFonts w:eastAsia="Calibri"/>
          <w:szCs w:val="28"/>
        </w:rPr>
        <w:sectPr w:rsidR="002E39F2" w:rsidSect="00753D61">
          <w:type w:val="continuous"/>
          <w:pgSz w:w="11906" w:h="16838"/>
          <w:pgMar w:top="1134" w:right="850" w:bottom="1134" w:left="1276" w:header="708" w:footer="708" w:gutter="0"/>
          <w:cols w:space="708"/>
          <w:docGrid w:linePitch="360"/>
        </w:sectPr>
      </w:pPr>
    </w:p>
    <w:p w14:paraId="30BFF940" w14:textId="3ADD4124" w:rsidR="00720B8A" w:rsidRPr="00720B8A" w:rsidRDefault="00720B8A" w:rsidP="004E1143">
      <w:pPr>
        <w:spacing w:before="240" w:after="240"/>
        <w:ind w:firstLine="851"/>
        <w:jc w:val="center"/>
        <w:rPr>
          <w:rFonts w:eastAsia="Calibri"/>
          <w:szCs w:val="28"/>
        </w:rPr>
      </w:pPr>
      <w:r w:rsidRPr="00720B8A">
        <w:rPr>
          <w:rFonts w:eastAsia="Calibri"/>
          <w:szCs w:val="28"/>
        </w:rPr>
        <w:t>ФГБОУ ВО «Тверской Государственный Университет»</w:t>
      </w:r>
    </w:p>
    <w:p w14:paraId="08A52F0D" w14:textId="77777777" w:rsidR="00CD7131" w:rsidRPr="00CD7131" w:rsidRDefault="00CD7131" w:rsidP="004E1143">
      <w:pPr>
        <w:jc w:val="both"/>
        <w:rPr>
          <w:rFonts w:eastAsiaTheme="minorHAnsi"/>
          <w:szCs w:val="28"/>
        </w:rPr>
      </w:pPr>
      <w:r w:rsidRPr="00CD7131">
        <w:rPr>
          <w:rFonts w:eastAsiaTheme="minorHAnsi"/>
          <w:szCs w:val="28"/>
        </w:rPr>
        <w:t xml:space="preserve">В статье исследуются аспекты возможности заключения брачного договора в Российской Федерации, исследуются отдельные виды брачного договора, дается оценка условиям брачного договора, исследуются те положения, которые супруги не могут предусмотреть в заключаемом между ними брачном договоре.  </w:t>
      </w:r>
    </w:p>
    <w:p w14:paraId="440ABF7E" w14:textId="61F316FC" w:rsidR="00CD7131" w:rsidRDefault="00CD7131" w:rsidP="004E1143">
      <w:pPr>
        <w:jc w:val="both"/>
        <w:rPr>
          <w:rFonts w:eastAsiaTheme="minorHAnsi"/>
          <w:i/>
          <w:szCs w:val="28"/>
        </w:rPr>
      </w:pPr>
      <w:r w:rsidRPr="00CD7131">
        <w:rPr>
          <w:rFonts w:eastAsiaTheme="minorHAnsi"/>
          <w:b/>
          <w:i/>
          <w:szCs w:val="28"/>
        </w:rPr>
        <w:t xml:space="preserve">Ключевые слова: </w:t>
      </w:r>
      <w:r w:rsidRPr="00CD7131">
        <w:rPr>
          <w:rFonts w:eastAsiaTheme="minorHAnsi"/>
          <w:i/>
          <w:szCs w:val="28"/>
        </w:rPr>
        <w:t xml:space="preserve">брачный договор, правовой режим имущества супругов, отлагательное условие договора, отменительное условие договора, фактические брачные отношения, зарегистрированный брак. </w:t>
      </w:r>
    </w:p>
    <w:p w14:paraId="45C59F6F" w14:textId="77777777" w:rsidR="00CD7131" w:rsidRPr="00CD7131" w:rsidRDefault="00CD7131" w:rsidP="004E1143">
      <w:pPr>
        <w:jc w:val="both"/>
        <w:rPr>
          <w:rFonts w:eastAsiaTheme="minorHAnsi"/>
          <w:i/>
          <w:szCs w:val="28"/>
        </w:rPr>
      </w:pPr>
    </w:p>
    <w:p w14:paraId="7F7D4BFD" w14:textId="77777777" w:rsidR="00CD7131" w:rsidRDefault="00CD7131" w:rsidP="004E1143">
      <w:pPr>
        <w:ind w:firstLine="851"/>
        <w:jc w:val="both"/>
        <w:rPr>
          <w:rFonts w:eastAsiaTheme="minorHAnsi"/>
          <w:sz w:val="28"/>
          <w:szCs w:val="28"/>
        </w:rPr>
        <w:sectPr w:rsidR="00CD7131" w:rsidSect="00753D61">
          <w:type w:val="continuous"/>
          <w:pgSz w:w="11906" w:h="16838"/>
          <w:pgMar w:top="1134" w:right="850" w:bottom="1134" w:left="1276" w:header="708" w:footer="708" w:gutter="0"/>
          <w:cols w:space="708"/>
          <w:docGrid w:linePitch="360"/>
        </w:sectPr>
      </w:pPr>
    </w:p>
    <w:p w14:paraId="6B612055" w14:textId="5E3DAF5C" w:rsidR="00CD7131" w:rsidRPr="00CD7131" w:rsidRDefault="00CD7131" w:rsidP="004E1143">
      <w:pPr>
        <w:ind w:firstLine="851"/>
        <w:jc w:val="both"/>
        <w:rPr>
          <w:rFonts w:eastAsiaTheme="minorHAnsi"/>
          <w:i/>
          <w:sz w:val="28"/>
          <w:szCs w:val="28"/>
        </w:rPr>
      </w:pPr>
      <w:r w:rsidRPr="00CD7131">
        <w:rPr>
          <w:rFonts w:eastAsiaTheme="minorHAnsi"/>
          <w:sz w:val="28"/>
          <w:szCs w:val="28"/>
        </w:rPr>
        <w:t>Актуальность настоящей статьи обусловлена тем, что в настоящее время вопросы регулирования семейных правоотношений приобрели особую значимость. Это связано, в первую очередь, с тем, что личные отношения супругов, построенные на любви, доверии, уважении, являются их внутренней ценностью, в то время как имущественные права и обязанности граждан, вступивших в брак, затрагивают интересы не только их самих, но и третьих лиц, например, детей и иных наследников, кредиторов, сторон по сделкам, органы государственной власти и местного самоуправления, в связи с чем данная тема очень актуальна для глубокого и всестороннего изучения.</w:t>
      </w:r>
    </w:p>
    <w:p w14:paraId="08225BBC" w14:textId="278FCD85" w:rsidR="00CD7131" w:rsidRPr="00CD7131" w:rsidRDefault="00CD7131" w:rsidP="004E1143">
      <w:pPr>
        <w:ind w:firstLine="851"/>
        <w:jc w:val="both"/>
        <w:rPr>
          <w:rFonts w:eastAsiaTheme="minorHAnsi"/>
          <w:sz w:val="28"/>
          <w:szCs w:val="28"/>
        </w:rPr>
      </w:pPr>
      <w:r w:rsidRPr="00CD7131">
        <w:rPr>
          <w:rFonts w:eastAsiaTheme="minorHAnsi"/>
          <w:sz w:val="28"/>
          <w:szCs w:val="28"/>
        </w:rPr>
        <w:t>В соответствии со ст.40 Семейного кодекса Российской Федерации</w:t>
      </w:r>
      <w:r w:rsidRPr="00CD7131">
        <w:rPr>
          <w:rFonts w:eastAsiaTheme="minorHAnsi"/>
          <w:sz w:val="28"/>
          <w:szCs w:val="28"/>
          <w:vertAlign w:val="superscript"/>
        </w:rPr>
        <w:footnoteReference w:id="81"/>
      </w:r>
      <w:r w:rsidRPr="00CD7131">
        <w:rPr>
          <w:rFonts w:eastAsiaTheme="minorHAnsi"/>
          <w:sz w:val="28"/>
          <w:szCs w:val="28"/>
        </w:rPr>
        <w:t xml:space="preserve"> (далее- СК РФ) под брачным договором признается «соглашение лиц, вступающих в брак или соглашение супругов, определяющие имущественные права и обязанности супругов в браке и (или) в случае его расторжения». Таким образом сторонами брачного договора являются супруги уже состоящие в браке или лица, только предполагающие заключить брак. В первом случае, брачный договор вступает в силу с момента предания ему установленной законом нотариальной формы. Во втором случае, с момента регистрации заключения </w:t>
      </w:r>
      <w:r w:rsidRPr="00CD7131">
        <w:rPr>
          <w:rFonts w:eastAsiaTheme="minorHAnsi"/>
          <w:sz w:val="28"/>
          <w:szCs w:val="28"/>
        </w:rPr>
        <w:lastRenderedPageBreak/>
        <w:t xml:space="preserve">брака. До регистрации брака брачный договор юридической силы иметь не будет. </w:t>
      </w:r>
    </w:p>
    <w:p w14:paraId="292602B5" w14:textId="6AC03E2F" w:rsidR="00CD7131" w:rsidRPr="00CD7131" w:rsidRDefault="00CD7131" w:rsidP="004E1143">
      <w:pPr>
        <w:ind w:firstLine="851"/>
        <w:jc w:val="both"/>
        <w:rPr>
          <w:rFonts w:eastAsiaTheme="minorHAnsi"/>
          <w:sz w:val="28"/>
          <w:szCs w:val="28"/>
        </w:rPr>
      </w:pPr>
      <w:r w:rsidRPr="00CD7131">
        <w:rPr>
          <w:rFonts w:eastAsiaTheme="minorHAnsi"/>
          <w:sz w:val="28"/>
          <w:szCs w:val="28"/>
        </w:rPr>
        <w:t>Необходимо отметить, что брачный договор относится к такому виду сделок, которые могут быть заключены только лично сторонами, поэтому в России заключение брачного договора через представителей невозможно. Сторонами брачного договора не могут являться лица, признанные недееспособными судом, а также лица, не обладающие полной дееспособностью. Имеются два исключения из общего правила, когда в соответствии с действующим законодательством несовершеннолетние дети приобретают полную дееспособность до достижения ими 18 лет, по основаниям, изложенным в ст.21 и ст.27 ГК РФ.</w:t>
      </w:r>
      <w:r w:rsidRPr="00CD7131">
        <w:rPr>
          <w:rFonts w:eastAsiaTheme="minorHAnsi"/>
          <w:sz w:val="28"/>
          <w:szCs w:val="28"/>
          <w:vertAlign w:val="superscript"/>
        </w:rPr>
        <w:footnoteReference w:id="82"/>
      </w:r>
    </w:p>
    <w:p w14:paraId="32429134" w14:textId="078F4082" w:rsidR="00CD7131" w:rsidRPr="00CD7131" w:rsidRDefault="00CD7131" w:rsidP="004E1143">
      <w:pPr>
        <w:ind w:firstLine="851"/>
        <w:jc w:val="both"/>
        <w:rPr>
          <w:rFonts w:eastAsiaTheme="minorHAnsi"/>
          <w:sz w:val="28"/>
          <w:szCs w:val="28"/>
        </w:rPr>
      </w:pPr>
      <w:r w:rsidRPr="00CD7131">
        <w:rPr>
          <w:rFonts w:eastAsiaTheme="minorHAnsi"/>
          <w:sz w:val="28"/>
          <w:szCs w:val="28"/>
        </w:rPr>
        <w:t>Права и обязанности, предусмотренные брачным договором, могут ограничиваться сроками, либо ставиться в зависимость от наступления или не наступления определенных условий (п.2 ст.42 СК РФ). Стороны брачного договора могут устанавливать, что условия брачного договора будут действовать либо в какой-то определенный период времени, либо зависеть от иных обстоятельств.</w:t>
      </w:r>
      <w:r w:rsidRPr="00CD7131">
        <w:rPr>
          <w:rFonts w:eastAsiaTheme="minorHAnsi"/>
          <w:sz w:val="28"/>
          <w:szCs w:val="28"/>
          <w:vertAlign w:val="superscript"/>
        </w:rPr>
        <w:footnoteReference w:id="83"/>
      </w:r>
    </w:p>
    <w:p w14:paraId="3EC93B40"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Срок брачного договора можно определить конкретным периодом времени его действия (например, 5, 10 лет с момента заключения договора), либо точной датой окончания действия договора. Срок брачного договора, может определяться указанием на некое событие, которое должно наступить, и с наступлением которого будут возникать или прекращаться имущественные права и обязанности супругов. Так, например, в брачном договоре супруги могут предусмотреть условия, что в течение первых 6 лет после рождения совместного ребенка супруг будет нести в полном объеме расходы по содержанию семьи, а после исполнения ребенку 6 лет несение семейных расходов будет производиться иным образом (например, поровну между супругами).</w:t>
      </w:r>
    </w:p>
    <w:p w14:paraId="48F2EB67"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Если права и обязанности супругов, установленные в брачном договоре, ограничены сроком, то по его окончании происходит возврат к законному правовому режиму имущества супругов, если брачным договором не предусмотрено иного. </w:t>
      </w:r>
    </w:p>
    <w:p w14:paraId="2A3DB080"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Условия брачного договора могут ставиться в зависимость от наступления либо не наступления условий, как отменительных, так и отлагательных. Брачный договор, заключаемый между лицами, собирающимися вступить в брак, уже является договором, совершенным под отлагательным условием. Также брачный договор будет считаться совершенным под отлагательным условием, если супруги поставили возникновение своих конкретных прав и обязанностей в зависимости от обстоятельства, относительно которого неизвестно, наступит оно или нет. Например, по общему правилу брачный договор не может регулировать личные неимущественные отношения </w:t>
      </w:r>
      <w:r w:rsidRPr="00CD7131">
        <w:rPr>
          <w:rFonts w:eastAsiaTheme="minorHAnsi"/>
          <w:sz w:val="28"/>
          <w:szCs w:val="28"/>
        </w:rPr>
        <w:lastRenderedPageBreak/>
        <w:t>между супругами, а также права и обязанности супругов в отношении детей, однако возникновение права одного из супругов может быть поставлено в зависимость от наступления, оговоренного в брачном договоре условия.</w:t>
      </w:r>
      <w:r w:rsidRPr="00CD7131">
        <w:rPr>
          <w:rFonts w:eastAsiaTheme="minorHAnsi"/>
          <w:sz w:val="28"/>
          <w:szCs w:val="28"/>
          <w:vertAlign w:val="superscript"/>
        </w:rPr>
        <w:footnoteReference w:id="84"/>
      </w:r>
      <w:r w:rsidRPr="00CD7131">
        <w:rPr>
          <w:rFonts w:eastAsiaTheme="minorHAnsi"/>
          <w:sz w:val="28"/>
          <w:szCs w:val="28"/>
        </w:rPr>
        <w:t xml:space="preserve"> Например, в договоре можно установить, что в случае рождения ребенка супруг обязуется приобрести для супруги автомобиль. Такой договор будет считаться заключенным под отлагательным условием, поскольку на момент его заключения неизвестно, родиться ли у супругов общий ребенок. </w:t>
      </w:r>
    </w:p>
    <w:p w14:paraId="1BA8EF6D"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Брачный договор может быть заключен и под отменительным условием, если супруги поставили прекращение взаимных прав и обязанностей в зависимости от обстоятельств, относительно которых неизвестно наступят они или нет. Например, в брачном договоре в качестве основного правового режима имущества стороны определили, что расходы по содержанию семьи лежат исключительно на муже, пока жена получает очное высшее образование. Однако в случае если жена прекратит учебу без уважительных причин, либо будет отчислена из ВУЗа за неуспеваемость или по иным причинам, не связанным с состоянием ее здоровья, правовой режим несения расходов семейного бюджета будет иным: обязанности мужа по содержанию семьи прекратятся и каждый из супругов будет сам нести расходы по своему содержанию. Это пример договора, заключенного под отменительным условием. </w:t>
      </w:r>
    </w:p>
    <w:p w14:paraId="3AF5E2AB"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В практике имеются разные толкования по вопросу - как долго может сохранять силу брачный договор, заключенный до регистрации брака, если сама регистрация брака по тем или иным причинам была отложена. В практике возможны случаи, когда после заключения брачного договора лица, собирающиеся вступить в брак отложили его регистрацию на продолжительный срок. В течение какого периода времени сохраняются условия заключенного брачного договора? – Прямого ответа на этот вопрос не имеется ни в гражданском ни в семейном законодательстве. Предполагается, что в данном случае оптимальным будет исходить из содержания брачного договора, если условия договора не изменяли законного правового режима имущества, не ставили его действия в зависимость от времени заключения брака, то возможно руководствоваться общими положениями гражданского законодательства о договоре. </w:t>
      </w:r>
    </w:p>
    <w:p w14:paraId="06058B33"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Если же условия брачного договора изменяли установленный законодательством правовой режим имущества, либо ставили действие договора в зависимость от факта регистрации брака, то должно действовать правило, содержащееся в абз.2 ст.41 СК РФ: «Брачный договор, заключенный до государственной регистрации брака, вступает в силу со дня государственной регистрации заключения брака». </w:t>
      </w:r>
    </w:p>
    <w:p w14:paraId="1DB9C52C"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Брачный договор не распространяется на фактические брачные отношения.</w:t>
      </w:r>
      <w:r w:rsidRPr="00CD7131">
        <w:rPr>
          <w:rFonts w:eastAsiaTheme="minorHAnsi"/>
          <w:sz w:val="28"/>
          <w:szCs w:val="28"/>
          <w:vertAlign w:val="superscript"/>
        </w:rPr>
        <w:footnoteReference w:id="85"/>
      </w:r>
      <w:r w:rsidRPr="00CD7131">
        <w:rPr>
          <w:rFonts w:eastAsiaTheme="minorHAnsi"/>
          <w:sz w:val="28"/>
          <w:szCs w:val="28"/>
        </w:rPr>
        <w:t xml:space="preserve"> Фактические супруги не могут своим соглашением установить для </w:t>
      </w:r>
      <w:r w:rsidRPr="00CD7131">
        <w:rPr>
          <w:rFonts w:eastAsiaTheme="minorHAnsi"/>
          <w:sz w:val="28"/>
          <w:szCs w:val="28"/>
        </w:rPr>
        <w:lastRenderedPageBreak/>
        <w:t xml:space="preserve">себя режим общей совместной собственности, поскольку она возникает только в силу закона. Споры о разделе имущества лиц, состоящих в фактических брачных отношениях должны разрешаться не по правилам ст.256 Гражданского кодекса Российской Федерации (далее- ГК РФ) и ст.ст.34-39 СК РФ, а в соответствии со ст.252 ГК РФ, при этом судами учитывается степень участия этих лиц средствами и личным трудом в приобретении имущества. </w:t>
      </w:r>
    </w:p>
    <w:p w14:paraId="7ACDF1D0"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В брачном договоре при определении того, какое имущество относится к совместной собственности, а какое к собственности каждого из супругов следует руководствоваться соответственно положениями ст.34 и ст.36 СК РФ. В соответствии со ст.42 СК РФ супруги вправе изменить установленный законом режим совместной собственности и установить в отношении совместно нажитого имущества режим долевой или совместной собственности, причем как на все имущество супругов, так и на отдельные объекты собственности. В отношении имущества не указанного в брачном договоре будет сохраняться его законный правовой режим- режим общей совместной собственности. Важно отметить, что в брачном договоре супруги могут установить свои права и обязанности по взаимному содержанию, определив порядок и размеры алиментных выплат друг другу. Важно предусмотреть данные условия в случаях, когда один из супругов занят ведением домашнего хозяйства и воспитанием детей, а также в случаях нетрудоспособности одного из супругов, или когда один из супругов может стать нетрудоспособным в будущем.</w:t>
      </w:r>
      <w:r w:rsidRPr="00CD7131">
        <w:rPr>
          <w:rFonts w:eastAsiaTheme="minorHAnsi"/>
          <w:sz w:val="28"/>
          <w:szCs w:val="28"/>
          <w:vertAlign w:val="superscript"/>
        </w:rPr>
        <w:footnoteReference w:id="86"/>
      </w:r>
      <w:r w:rsidRPr="00CD7131">
        <w:rPr>
          <w:rFonts w:eastAsiaTheme="minorHAnsi"/>
          <w:sz w:val="28"/>
          <w:szCs w:val="28"/>
        </w:rPr>
        <w:t xml:space="preserve"> </w:t>
      </w:r>
      <w:r w:rsidRPr="00CD7131">
        <w:rPr>
          <w:rFonts w:eastAsiaTheme="minorHAnsi"/>
          <w:sz w:val="28"/>
          <w:szCs w:val="28"/>
        </w:rPr>
        <w:tab/>
      </w:r>
    </w:p>
    <w:p w14:paraId="49C2A7AE" w14:textId="5BECEA84" w:rsidR="00CD7131" w:rsidRPr="00CD7131" w:rsidRDefault="00CD7131" w:rsidP="004E1143">
      <w:pPr>
        <w:ind w:firstLine="851"/>
        <w:jc w:val="both"/>
        <w:rPr>
          <w:rFonts w:eastAsiaTheme="minorHAnsi"/>
          <w:sz w:val="28"/>
          <w:szCs w:val="28"/>
        </w:rPr>
      </w:pPr>
      <w:r w:rsidRPr="00CD7131">
        <w:rPr>
          <w:rFonts w:eastAsiaTheme="minorHAnsi"/>
          <w:sz w:val="28"/>
          <w:szCs w:val="28"/>
        </w:rPr>
        <w:t>Брачным договором нельзя ограничивать право на получение содержания: нетрудоспособного нуждающегося супруга, супруги в период беременности и в течение трех лет со дня рождения общего ребенка, независимо от ее нуждаемости и трудоспособности; нуждающегося (при этом не обязательно нетрудоспособного) супруга, осуществляющего уход за общим ребенком-инвалидом до достижения им возраста 18 лет или за общим ребенком инвалидом с детства 1 группы.</w:t>
      </w:r>
    </w:p>
    <w:p w14:paraId="4BA7A670"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Брачным договором супруги могут определить свои права и обязанности по распределению семейных расходов. Супруги вправе определить в брачном договоре порядок раздела имущества в случае расторжения брака. Брачный договор не может ограничивать правоспособность или дееспособность супругов и их право на обращение в суд за защитой своих прав. </w:t>
      </w:r>
    </w:p>
    <w:p w14:paraId="79A8E390"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Личные взаимоотношения супругов, хотя бы и соответствующие общепринятым нормам морали и нравственности, предметом брачного договора быть не могут. К сожалению, на практике супруги настаивают на включение в брачный договор положений о своих личных неимущественных отношениях и положений, определяющих их права в отношении воспитания общих детей. Указанные положения брачного договора могут привести в дальнейшем к признанию брачного договора недействительным в судебном порядке, т.к. нотариус составляющий брачный договор обязан разъяснить сторонам о </w:t>
      </w:r>
      <w:r w:rsidRPr="00CD7131">
        <w:rPr>
          <w:rFonts w:eastAsiaTheme="minorHAnsi"/>
          <w:sz w:val="28"/>
          <w:szCs w:val="28"/>
        </w:rPr>
        <w:lastRenderedPageBreak/>
        <w:t>законности положений брачного договора.</w:t>
      </w:r>
      <w:r w:rsidRPr="00CD7131">
        <w:rPr>
          <w:rFonts w:eastAsiaTheme="minorHAnsi"/>
          <w:sz w:val="28"/>
          <w:szCs w:val="28"/>
          <w:vertAlign w:val="superscript"/>
        </w:rPr>
        <w:footnoteReference w:id="87"/>
      </w:r>
      <w:r w:rsidRPr="00CD7131">
        <w:rPr>
          <w:rFonts w:eastAsiaTheme="minorHAnsi"/>
          <w:sz w:val="28"/>
          <w:szCs w:val="28"/>
        </w:rPr>
        <w:t xml:space="preserve"> Несоблюдение нотариусом действующего законодательства при нотариальном удостоверении договора ведет к его отмене. </w:t>
      </w:r>
    </w:p>
    <w:p w14:paraId="5F2EF316"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Брачный договор может быть признан судом недействительным полностью или частично, по основаниям, установленным ГК РФ для недействительности сделок, также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w:t>
      </w:r>
      <w:r w:rsidRPr="00CD7131">
        <w:rPr>
          <w:rFonts w:eastAsiaTheme="minorHAnsi"/>
          <w:sz w:val="28"/>
          <w:szCs w:val="28"/>
          <w:vertAlign w:val="superscript"/>
        </w:rPr>
        <w:footnoteReference w:id="88"/>
      </w:r>
      <w:r w:rsidRPr="00CD7131">
        <w:rPr>
          <w:rFonts w:eastAsiaTheme="minorHAnsi"/>
          <w:sz w:val="28"/>
          <w:szCs w:val="28"/>
        </w:rPr>
        <w:t xml:space="preserve"> Супруги, заключающие брачный договор или изменяющие его условия, в обязательном порядке должны быть проинформированы нотариусом о содержании ст.46 СК РФ. В соответствии с этой статьей супруг обязан уведомлять своих кредиторов о заключении, изменении или расторжении брачного договора. При невыполнении положений ст.46 СК РФ супруг отвечает по своим обязательствам независимо от содержания договора. Кредиторы супруга-должника вправе требовать изменения условий или расторжения заключенного брачного договора в случае неисполнения супругом-должником положений ст.46 СК РФ.</w:t>
      </w:r>
    </w:p>
    <w:p w14:paraId="273082DD"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 xml:space="preserve">Оценив и изучив настоящую тему могу сделать следующий вывод: несмотря на закрепление брачного договора в российском законодательстве, заключают его крайне редко. Причины этого разные. Одна из них, что брачный договор не рассчитан на массового потребителя, а существует он для людей богатых. Также одна из причин, что в нашей стране сформированы немного иные семейные ценности и представления о браке, нежели в других цивилизованных странах. А возможно, это зависит от особенностей российского менталитета. </w:t>
      </w:r>
    </w:p>
    <w:p w14:paraId="0B191308" w14:textId="77777777" w:rsidR="00CD7131" w:rsidRPr="00CD7131" w:rsidRDefault="00CD7131" w:rsidP="004E1143">
      <w:pPr>
        <w:ind w:firstLine="851"/>
        <w:jc w:val="both"/>
        <w:rPr>
          <w:rFonts w:eastAsiaTheme="minorHAnsi"/>
          <w:sz w:val="28"/>
          <w:szCs w:val="28"/>
        </w:rPr>
      </w:pPr>
      <w:r w:rsidRPr="00CD7131">
        <w:rPr>
          <w:rFonts w:eastAsiaTheme="minorHAnsi"/>
          <w:sz w:val="28"/>
          <w:szCs w:val="28"/>
        </w:rPr>
        <w:t>От развода никто не застрахован. Но заключать или не заключать брачный договор, дело сугубо личное, это право, а не обязанность. Также не стоит забывать, что брачный договор регулирует имущественные отношения не только после развода, но и в браке. И заключение его не является «первым шагом» к разводу, а является скорее «первым шагом» к цивилизованному решению имущественных вопросов между супругами.</w:t>
      </w:r>
    </w:p>
    <w:p w14:paraId="16F492C6" w14:textId="77777777" w:rsidR="00CD7131" w:rsidRDefault="00CD7131" w:rsidP="004E1143">
      <w:pPr>
        <w:ind w:firstLine="851"/>
        <w:jc w:val="both"/>
        <w:rPr>
          <w:rFonts w:eastAsia="Calibri"/>
          <w:sz w:val="28"/>
          <w:szCs w:val="28"/>
        </w:rPr>
        <w:sectPr w:rsidR="00CD7131" w:rsidSect="00753D61">
          <w:footnotePr>
            <w:numRestart w:val="eachSect"/>
          </w:footnotePr>
          <w:type w:val="continuous"/>
          <w:pgSz w:w="11906" w:h="16838"/>
          <w:pgMar w:top="1134" w:right="850" w:bottom="1134" w:left="1276" w:header="708" w:footer="708" w:gutter="0"/>
          <w:cols w:space="708"/>
          <w:docGrid w:linePitch="360"/>
        </w:sectPr>
      </w:pPr>
    </w:p>
    <w:p w14:paraId="121F58A2" w14:textId="04D91483" w:rsidR="00720B8A" w:rsidRPr="00720B8A" w:rsidRDefault="00720B8A" w:rsidP="004E1143">
      <w:pPr>
        <w:ind w:firstLine="851"/>
        <w:jc w:val="both"/>
        <w:rPr>
          <w:rFonts w:eastAsia="Calibri"/>
          <w:sz w:val="28"/>
          <w:szCs w:val="28"/>
        </w:rPr>
      </w:pPr>
      <w:r w:rsidRPr="00720B8A">
        <w:rPr>
          <w:rFonts w:eastAsia="Calibri"/>
          <w:sz w:val="28"/>
          <w:szCs w:val="28"/>
        </w:rPr>
        <w:lastRenderedPageBreak/>
        <w:tab/>
      </w:r>
    </w:p>
    <w:p w14:paraId="392DEF02" w14:textId="77777777" w:rsidR="008A6DE8" w:rsidRPr="008A6DE8" w:rsidRDefault="008A6DE8" w:rsidP="004E1143">
      <w:pPr>
        <w:spacing w:before="240" w:after="240"/>
        <w:jc w:val="both"/>
        <w:rPr>
          <w:rFonts w:eastAsia="Calibri"/>
          <w:b/>
          <w:sz w:val="28"/>
          <w:szCs w:val="28"/>
          <w:lang w:eastAsia="en-US"/>
        </w:rPr>
      </w:pPr>
      <w:r w:rsidRPr="008A6DE8">
        <w:rPr>
          <w:rFonts w:eastAsia="Calibri"/>
          <w:b/>
          <w:sz w:val="28"/>
          <w:szCs w:val="28"/>
          <w:lang w:eastAsia="en-US"/>
        </w:rPr>
        <w:t>Список литературы:</w:t>
      </w:r>
    </w:p>
    <w:p w14:paraId="281DF93E" w14:textId="77777777" w:rsidR="008A6DE8" w:rsidRPr="008A6DE8" w:rsidRDefault="008A6DE8" w:rsidP="004E1143">
      <w:pPr>
        <w:spacing w:after="240"/>
        <w:jc w:val="both"/>
        <w:rPr>
          <w:rFonts w:eastAsia="Calibri"/>
          <w:b/>
          <w:sz w:val="28"/>
          <w:szCs w:val="28"/>
          <w:lang w:eastAsia="en-US"/>
        </w:rPr>
      </w:pPr>
      <w:r w:rsidRPr="008A6DE8">
        <w:rPr>
          <w:rFonts w:eastAsia="Calibri"/>
          <w:b/>
          <w:sz w:val="28"/>
          <w:szCs w:val="28"/>
          <w:lang w:eastAsia="en-US"/>
        </w:rPr>
        <w:t>Нормативно-правовые акты:</w:t>
      </w:r>
    </w:p>
    <w:p w14:paraId="779C48F7" w14:textId="77777777" w:rsidR="004E1143" w:rsidRPr="004E1143" w:rsidRDefault="004E1143" w:rsidP="004E1143">
      <w:pPr>
        <w:pStyle w:val="a3"/>
        <w:numPr>
          <w:ilvl w:val="0"/>
          <w:numId w:val="61"/>
        </w:numPr>
        <w:tabs>
          <w:tab w:val="left" w:pos="1134"/>
        </w:tabs>
        <w:ind w:left="0" w:firstLine="851"/>
        <w:rPr>
          <w:sz w:val="28"/>
          <w:szCs w:val="24"/>
        </w:rPr>
      </w:pPr>
      <w:r w:rsidRPr="004E1143">
        <w:rPr>
          <w:sz w:val="28"/>
          <w:szCs w:val="24"/>
        </w:rPr>
        <w:t xml:space="preserve">Семейный кодекс Российской Федерации от 29.12.1995 N 223-ФЗ (ред. от 01.05.2017) // «Российская газета» №17. 27.01.1996 ст.22 </w:t>
      </w:r>
    </w:p>
    <w:p w14:paraId="5805C75D" w14:textId="77777777" w:rsidR="004E1143" w:rsidRPr="004E1143" w:rsidRDefault="004E1143" w:rsidP="004E1143">
      <w:pPr>
        <w:pStyle w:val="a3"/>
        <w:numPr>
          <w:ilvl w:val="0"/>
          <w:numId w:val="61"/>
        </w:numPr>
        <w:tabs>
          <w:tab w:val="left" w:pos="1134"/>
        </w:tabs>
        <w:ind w:left="0" w:firstLine="851"/>
        <w:rPr>
          <w:sz w:val="28"/>
          <w:szCs w:val="24"/>
        </w:rPr>
      </w:pPr>
      <w:r w:rsidRPr="004E1143">
        <w:rPr>
          <w:color w:val="000000"/>
          <w:sz w:val="28"/>
          <w:szCs w:val="24"/>
          <w:shd w:val="clear" w:color="auto" w:fill="FFFFFF"/>
        </w:rPr>
        <w:t>Гражданский кодекс Российской Федерации от 30 ноября 1994 года № 51-ФЗ // СЗ РФ. № 32. Ст. 3301</w:t>
      </w:r>
    </w:p>
    <w:p w14:paraId="5DF8F03C" w14:textId="77777777" w:rsidR="008A6DE8" w:rsidRPr="008A6DE8" w:rsidRDefault="008A6DE8" w:rsidP="004E1143">
      <w:pPr>
        <w:pStyle w:val="a3"/>
        <w:tabs>
          <w:tab w:val="left" w:pos="1134"/>
        </w:tabs>
        <w:ind w:left="851" w:firstLine="851"/>
        <w:jc w:val="both"/>
        <w:rPr>
          <w:sz w:val="28"/>
          <w:szCs w:val="24"/>
        </w:rPr>
      </w:pPr>
    </w:p>
    <w:p w14:paraId="5797E763" w14:textId="3FCC21CA" w:rsidR="00720B8A" w:rsidRPr="00720B8A" w:rsidRDefault="008A6DE8" w:rsidP="004E1143">
      <w:pPr>
        <w:tabs>
          <w:tab w:val="left" w:pos="709"/>
          <w:tab w:val="left" w:pos="851"/>
        </w:tabs>
        <w:spacing w:after="240"/>
        <w:jc w:val="both"/>
        <w:rPr>
          <w:rFonts w:eastAsia="Calibri"/>
          <w:b/>
          <w:sz w:val="28"/>
          <w:szCs w:val="28"/>
          <w:lang w:eastAsia="en-US"/>
        </w:rPr>
      </w:pPr>
      <w:r w:rsidRPr="008A6DE8">
        <w:rPr>
          <w:rFonts w:eastAsia="Calibri"/>
          <w:b/>
          <w:sz w:val="28"/>
          <w:szCs w:val="28"/>
          <w:lang w:eastAsia="en-US"/>
        </w:rPr>
        <w:t>Специальная литература:</w:t>
      </w:r>
    </w:p>
    <w:p w14:paraId="04F57651" w14:textId="77777777" w:rsidR="004E1143" w:rsidRPr="004E1143" w:rsidRDefault="004E1143" w:rsidP="004E1143">
      <w:pPr>
        <w:pStyle w:val="af0"/>
        <w:numPr>
          <w:ilvl w:val="0"/>
          <w:numId w:val="62"/>
        </w:numPr>
        <w:tabs>
          <w:tab w:val="left" w:pos="1134"/>
        </w:tabs>
        <w:ind w:left="0" w:firstLine="851"/>
        <w:jc w:val="both"/>
        <w:rPr>
          <w:sz w:val="28"/>
        </w:rPr>
      </w:pPr>
      <w:r w:rsidRPr="004E1143">
        <w:rPr>
          <w:bCs/>
          <w:iCs/>
          <w:color w:val="000000"/>
          <w:sz w:val="28"/>
          <w:lang w:eastAsia="en-US"/>
        </w:rPr>
        <w:t>Антропова И.Р. К вопросу о правовой природе брачного договора в современном семейном праве России.</w:t>
      </w:r>
      <w:r w:rsidRPr="004E1143">
        <w:rPr>
          <w:sz w:val="28"/>
        </w:rPr>
        <w:t xml:space="preserve"> // </w:t>
      </w:r>
      <w:r w:rsidRPr="004E1143">
        <w:rPr>
          <w:color w:val="0D0D0D" w:themeColor="text1" w:themeTint="F2"/>
          <w:sz w:val="28"/>
          <w:bdr w:val="none" w:sz="0" w:space="0" w:color="auto" w:frame="1"/>
        </w:rPr>
        <w:t>Вестник Удмуртского университета. Серия «Экономика и право». 2013. С. 115.</w:t>
      </w:r>
    </w:p>
    <w:p w14:paraId="57C8C635" w14:textId="77777777" w:rsidR="004E1143" w:rsidRPr="004E1143" w:rsidRDefault="004E1143" w:rsidP="004E1143">
      <w:pPr>
        <w:pStyle w:val="af0"/>
        <w:widowControl w:val="0"/>
        <w:numPr>
          <w:ilvl w:val="0"/>
          <w:numId w:val="62"/>
        </w:numPr>
        <w:tabs>
          <w:tab w:val="left" w:pos="1134"/>
        </w:tabs>
        <w:autoSpaceDE w:val="0"/>
        <w:autoSpaceDN w:val="0"/>
        <w:adjustRightInd w:val="0"/>
        <w:ind w:left="0" w:firstLine="851"/>
        <w:jc w:val="both"/>
        <w:rPr>
          <w:sz w:val="28"/>
        </w:rPr>
      </w:pPr>
      <w:r w:rsidRPr="004E1143">
        <w:rPr>
          <w:sz w:val="28"/>
        </w:rPr>
        <w:t>Бакуменко А.А.  «Брачный договор: Теоретические аспекты». // Вестник Санкт-Петербургского университета МВД России. 2010. №4. С. 82-85</w:t>
      </w:r>
    </w:p>
    <w:p w14:paraId="4C68D5B7" w14:textId="77777777" w:rsidR="004E1143" w:rsidRPr="004E1143" w:rsidRDefault="004E1143" w:rsidP="004E1143">
      <w:pPr>
        <w:pStyle w:val="af0"/>
        <w:widowControl w:val="0"/>
        <w:numPr>
          <w:ilvl w:val="0"/>
          <w:numId w:val="62"/>
        </w:numPr>
        <w:tabs>
          <w:tab w:val="left" w:pos="1134"/>
        </w:tabs>
        <w:autoSpaceDE w:val="0"/>
        <w:autoSpaceDN w:val="0"/>
        <w:adjustRightInd w:val="0"/>
        <w:ind w:left="0" w:firstLine="851"/>
        <w:jc w:val="both"/>
        <w:rPr>
          <w:color w:val="000000"/>
          <w:sz w:val="28"/>
        </w:rPr>
      </w:pPr>
      <w:r w:rsidRPr="004E1143">
        <w:rPr>
          <w:sz w:val="28"/>
        </w:rPr>
        <w:t>Петрова Д.В., Синцов Г.В., Банникова И.Г. «К вопросу о брачном договоре».</w:t>
      </w:r>
      <w:r w:rsidRPr="004E1143">
        <w:rPr>
          <w:color w:val="000000"/>
          <w:sz w:val="28"/>
        </w:rPr>
        <w:t xml:space="preserve"> // Пробелы в российском законодательстве. Юридический журнал. 2011. С. 114</w:t>
      </w:r>
    </w:p>
    <w:p w14:paraId="6CDBADFC" w14:textId="77777777" w:rsidR="004E1143" w:rsidRPr="004E1143" w:rsidRDefault="004E1143" w:rsidP="004E1143">
      <w:pPr>
        <w:pStyle w:val="a3"/>
        <w:numPr>
          <w:ilvl w:val="0"/>
          <w:numId w:val="62"/>
        </w:numPr>
        <w:tabs>
          <w:tab w:val="left" w:pos="1134"/>
        </w:tabs>
        <w:ind w:left="0" w:firstLine="851"/>
        <w:jc w:val="both"/>
        <w:rPr>
          <w:sz w:val="28"/>
          <w:szCs w:val="24"/>
        </w:rPr>
      </w:pPr>
      <w:r w:rsidRPr="004E1143">
        <w:rPr>
          <w:sz w:val="28"/>
          <w:szCs w:val="24"/>
        </w:rPr>
        <w:t>Юшкова Е.Ю. Судебная практика по вопросам нотариальной деятельности. 2014. С. 71</w:t>
      </w:r>
    </w:p>
    <w:p w14:paraId="42AE9AF3" w14:textId="77777777" w:rsidR="004E1143" w:rsidRPr="004E1143" w:rsidRDefault="004E1143" w:rsidP="004E1143">
      <w:pPr>
        <w:pStyle w:val="a3"/>
        <w:numPr>
          <w:ilvl w:val="0"/>
          <w:numId w:val="62"/>
        </w:numPr>
        <w:tabs>
          <w:tab w:val="left" w:pos="1134"/>
        </w:tabs>
        <w:ind w:left="0" w:firstLine="851"/>
        <w:jc w:val="both"/>
        <w:rPr>
          <w:sz w:val="28"/>
          <w:szCs w:val="24"/>
        </w:rPr>
      </w:pPr>
      <w:r w:rsidRPr="004E1143">
        <w:rPr>
          <w:sz w:val="28"/>
          <w:szCs w:val="24"/>
        </w:rPr>
        <w:t>Яркова В.В. «Нотариальное право России» // Учебник для студентов юридических вузов и факультетов.2015. С.223</w:t>
      </w:r>
    </w:p>
    <w:p w14:paraId="3F7B469A" w14:textId="77777777" w:rsidR="004E1143" w:rsidRPr="004E1143" w:rsidRDefault="004E1143" w:rsidP="004E1143">
      <w:pPr>
        <w:pStyle w:val="af0"/>
        <w:numPr>
          <w:ilvl w:val="0"/>
          <w:numId w:val="62"/>
        </w:numPr>
        <w:tabs>
          <w:tab w:val="left" w:pos="1134"/>
        </w:tabs>
        <w:ind w:left="0" w:firstLine="851"/>
        <w:jc w:val="both"/>
        <w:rPr>
          <w:rFonts w:eastAsia="Calibri"/>
          <w:sz w:val="32"/>
          <w:szCs w:val="28"/>
          <w:lang w:eastAsia="en-US"/>
        </w:rPr>
      </w:pPr>
      <w:r w:rsidRPr="004E1143">
        <w:rPr>
          <w:sz w:val="28"/>
        </w:rPr>
        <w:t>Яркова В.В. Практикум по нотариальному праву. 2014. С.45</w:t>
      </w:r>
    </w:p>
    <w:p w14:paraId="6B9BA23E" w14:textId="77777777" w:rsidR="00CD7131" w:rsidRPr="008A6DE8" w:rsidRDefault="00CD7131" w:rsidP="004E1143">
      <w:pPr>
        <w:rPr>
          <w:rFonts w:eastAsia="Calibri"/>
          <w:sz w:val="28"/>
          <w:szCs w:val="28"/>
          <w:lang w:eastAsia="en-US"/>
        </w:rPr>
      </w:pPr>
    </w:p>
    <w:p w14:paraId="10079993" w14:textId="59DEFA1C" w:rsidR="008A6DE8" w:rsidRPr="008A6DE8" w:rsidRDefault="008A6DE8" w:rsidP="004E1143">
      <w:pPr>
        <w:widowControl w:val="0"/>
        <w:autoSpaceDE w:val="0"/>
        <w:autoSpaceDN w:val="0"/>
        <w:adjustRightInd w:val="0"/>
        <w:ind w:firstLine="851"/>
        <w:jc w:val="center"/>
        <w:rPr>
          <w:rFonts w:eastAsia="Calibri"/>
          <w:b/>
          <w:sz w:val="28"/>
          <w:szCs w:val="28"/>
          <w:lang w:eastAsia="en-US"/>
        </w:rPr>
      </w:pPr>
      <w:r w:rsidRPr="008A6DE8">
        <w:rPr>
          <w:rFonts w:eastAsia="Calibri"/>
          <w:b/>
          <w:sz w:val="28"/>
          <w:szCs w:val="28"/>
          <w:lang w:eastAsia="en-US"/>
        </w:rPr>
        <w:t>ПСИХОЛОГИЧЕСКИЕ АСПЕКТЫ ПРИНЯТИЯ</w:t>
      </w:r>
    </w:p>
    <w:p w14:paraId="686394C5" w14:textId="4F4F36A9" w:rsidR="008A6DE8" w:rsidRPr="008A6DE8" w:rsidRDefault="008A6DE8" w:rsidP="004E1143">
      <w:pPr>
        <w:ind w:firstLine="851"/>
        <w:jc w:val="center"/>
        <w:rPr>
          <w:rFonts w:eastAsia="Calibri"/>
          <w:b/>
          <w:sz w:val="28"/>
          <w:szCs w:val="28"/>
          <w:lang w:eastAsia="en-US"/>
        </w:rPr>
      </w:pPr>
      <w:r w:rsidRPr="008A6DE8">
        <w:rPr>
          <w:rFonts w:eastAsia="Calibri"/>
          <w:b/>
          <w:sz w:val="28"/>
          <w:szCs w:val="28"/>
          <w:lang w:eastAsia="en-US"/>
        </w:rPr>
        <w:t>РЕШЕНИЯ СУДЬЁЙ</w:t>
      </w:r>
    </w:p>
    <w:p w14:paraId="76F56F0B" w14:textId="77777777" w:rsidR="008A6DE8" w:rsidRDefault="008A6DE8" w:rsidP="004E1143">
      <w:pPr>
        <w:spacing w:before="240" w:after="240"/>
        <w:ind w:firstLine="851"/>
        <w:jc w:val="center"/>
        <w:rPr>
          <w:rFonts w:eastAsia="Calibri"/>
          <w:b/>
          <w:sz w:val="28"/>
          <w:szCs w:val="28"/>
          <w:lang w:eastAsia="en-US"/>
        </w:rPr>
      </w:pPr>
      <w:r w:rsidRPr="008A6DE8">
        <w:rPr>
          <w:rFonts w:eastAsia="Calibri"/>
          <w:b/>
          <w:sz w:val="28"/>
          <w:szCs w:val="28"/>
          <w:lang w:eastAsia="en-US"/>
        </w:rPr>
        <w:t xml:space="preserve">А.Б. Райкес </w:t>
      </w:r>
    </w:p>
    <w:p w14:paraId="473DF01D" w14:textId="77777777" w:rsidR="002E39F2" w:rsidRDefault="002E39F2" w:rsidP="004E1143">
      <w:pPr>
        <w:spacing w:before="240" w:after="240"/>
        <w:ind w:firstLine="851"/>
        <w:jc w:val="center"/>
        <w:rPr>
          <w:rFonts w:eastAsia="Calibri"/>
          <w:bCs/>
          <w:color w:val="000000"/>
          <w:szCs w:val="28"/>
          <w:lang w:eastAsia="en-US"/>
        </w:rPr>
        <w:sectPr w:rsidR="002E39F2" w:rsidSect="00753D61">
          <w:type w:val="continuous"/>
          <w:pgSz w:w="11906" w:h="16838"/>
          <w:pgMar w:top="1134" w:right="850" w:bottom="1134" w:left="1276" w:header="708" w:footer="708" w:gutter="0"/>
          <w:cols w:space="708"/>
          <w:docGrid w:linePitch="360"/>
        </w:sectPr>
      </w:pPr>
    </w:p>
    <w:p w14:paraId="2CF0DD38" w14:textId="1EEB62E7" w:rsidR="008A6DE8" w:rsidRPr="008A6DE8" w:rsidRDefault="008A6DE8" w:rsidP="004E1143">
      <w:pPr>
        <w:spacing w:before="240" w:after="240"/>
        <w:ind w:firstLine="851"/>
        <w:jc w:val="center"/>
        <w:rPr>
          <w:rFonts w:eastAsia="Calibri"/>
          <w:bCs/>
          <w:color w:val="000000"/>
          <w:szCs w:val="28"/>
          <w:lang w:eastAsia="en-US"/>
        </w:rPr>
      </w:pPr>
      <w:r w:rsidRPr="008A6DE8">
        <w:rPr>
          <w:rFonts w:eastAsia="Calibri"/>
          <w:bCs/>
          <w:color w:val="000000"/>
          <w:szCs w:val="28"/>
          <w:lang w:eastAsia="en-US"/>
        </w:rPr>
        <w:t>ФГБОУ ВО «Тверской государственный университет»</w:t>
      </w:r>
    </w:p>
    <w:p w14:paraId="40B1EA58" w14:textId="77777777" w:rsidR="008A6DE8" w:rsidRPr="008A6DE8" w:rsidRDefault="008A6DE8" w:rsidP="004E1143">
      <w:pPr>
        <w:jc w:val="both"/>
        <w:rPr>
          <w:rFonts w:eastAsia="Calibri"/>
          <w:szCs w:val="28"/>
          <w:lang w:eastAsia="en-US"/>
        </w:rPr>
      </w:pPr>
      <w:r w:rsidRPr="008A6DE8">
        <w:rPr>
          <w:rFonts w:eastAsia="Calibri"/>
          <w:szCs w:val="28"/>
          <w:lang w:eastAsia="en-US"/>
        </w:rPr>
        <w:t>Статья посвящена проблеме принятия решения судьёй, его психологическому состоянию во время судебного процесса и принятия окончательного решения.</w:t>
      </w:r>
    </w:p>
    <w:p w14:paraId="04780CDC" w14:textId="77777777" w:rsidR="008A6DE8" w:rsidRPr="008A6DE8" w:rsidRDefault="008A6DE8" w:rsidP="004E1143">
      <w:pPr>
        <w:jc w:val="both"/>
        <w:rPr>
          <w:rFonts w:eastAsia="Calibri"/>
          <w:szCs w:val="28"/>
          <w:lang w:eastAsia="en-US"/>
        </w:rPr>
      </w:pPr>
      <w:r w:rsidRPr="008A6DE8">
        <w:rPr>
          <w:rFonts w:eastAsia="Calibri"/>
          <w:b/>
          <w:i/>
          <w:szCs w:val="28"/>
          <w:lang w:eastAsia="en-US"/>
        </w:rPr>
        <w:t>Ключевые слова:</w:t>
      </w:r>
      <w:r w:rsidRPr="008A6DE8">
        <w:rPr>
          <w:rFonts w:eastAsia="Calibri"/>
          <w:szCs w:val="28"/>
          <w:lang w:eastAsia="en-US"/>
        </w:rPr>
        <w:t xml:space="preserve"> Психология, принятие решений, судья, психологические аспекты. </w:t>
      </w:r>
    </w:p>
    <w:p w14:paraId="0C921410" w14:textId="77777777" w:rsidR="008A6DE8" w:rsidRPr="008A6DE8" w:rsidRDefault="008A6DE8" w:rsidP="004E1143">
      <w:pPr>
        <w:rPr>
          <w:rFonts w:eastAsia="Calibri"/>
          <w:sz w:val="28"/>
          <w:szCs w:val="28"/>
          <w:lang w:eastAsia="en-US"/>
        </w:rPr>
      </w:pPr>
    </w:p>
    <w:p w14:paraId="5B186FDE" w14:textId="77777777" w:rsidR="008A6DE8" w:rsidRPr="008A6DE8" w:rsidRDefault="008A6DE8" w:rsidP="004E1143">
      <w:pPr>
        <w:widowControl w:val="0"/>
        <w:autoSpaceDE w:val="0"/>
        <w:autoSpaceDN w:val="0"/>
        <w:adjustRightInd w:val="0"/>
        <w:ind w:firstLine="851"/>
        <w:jc w:val="both"/>
        <w:rPr>
          <w:rFonts w:eastAsia="Calibri"/>
          <w:sz w:val="28"/>
          <w:szCs w:val="28"/>
          <w:lang w:eastAsia="en-US"/>
        </w:rPr>
      </w:pPr>
      <w:r w:rsidRPr="008A6DE8">
        <w:rPr>
          <w:rFonts w:eastAsia="Calibri"/>
          <w:sz w:val="28"/>
          <w:szCs w:val="28"/>
          <w:lang w:eastAsia="en-US"/>
        </w:rPr>
        <w:t xml:space="preserve">Профессия судьи в современном обществе интересует многих. Когда я училась на первом курсе юридического факультета, большинство моих одногруппников хотели стать судьями. Их притягивала статусность этой профессии, заработная плата, влияние в обществе. Однако мало кто из них задумывался о существе данной деятельности, скорее интересовали названные выше факторы. Но ведь, помимо всех перечисленных обстоятельств, судья является ведущим лицом судебного процесса.             Ожегов Н.А. указывал, что </w:t>
      </w:r>
      <w:r w:rsidRPr="008A6DE8">
        <w:rPr>
          <w:rFonts w:eastAsia="Calibri"/>
          <w:sz w:val="28"/>
          <w:szCs w:val="28"/>
          <w:lang w:eastAsia="en-US"/>
        </w:rPr>
        <w:lastRenderedPageBreak/>
        <w:t>судья это «должностное лицо, разрешающее дела в суде»</w:t>
      </w:r>
      <w:r w:rsidRPr="008A6DE8">
        <w:rPr>
          <w:rFonts w:eastAsia="Calibri"/>
          <w:sz w:val="28"/>
          <w:szCs w:val="28"/>
          <w:vertAlign w:val="superscript"/>
          <w:lang w:eastAsia="en-US"/>
        </w:rPr>
        <w:footnoteReference w:id="89"/>
      </w:r>
      <w:r w:rsidRPr="008A6DE8">
        <w:rPr>
          <w:rFonts w:eastAsia="Calibri"/>
          <w:sz w:val="28"/>
          <w:szCs w:val="28"/>
          <w:lang w:eastAsia="en-US"/>
        </w:rPr>
        <w:t xml:space="preserve">. </w:t>
      </w:r>
    </w:p>
    <w:p w14:paraId="5388917B" w14:textId="77777777" w:rsidR="008A6DE8" w:rsidRPr="008A6DE8" w:rsidRDefault="008A6DE8" w:rsidP="004E1143">
      <w:pPr>
        <w:widowControl w:val="0"/>
        <w:autoSpaceDE w:val="0"/>
        <w:autoSpaceDN w:val="0"/>
        <w:adjustRightInd w:val="0"/>
        <w:ind w:firstLine="851"/>
        <w:jc w:val="both"/>
        <w:rPr>
          <w:sz w:val="28"/>
          <w:szCs w:val="28"/>
          <w:shd w:val="clear" w:color="auto" w:fill="FFFFFF"/>
        </w:rPr>
      </w:pPr>
      <w:r w:rsidRPr="008A6DE8">
        <w:rPr>
          <w:rFonts w:eastAsia="Calibri"/>
          <w:sz w:val="28"/>
          <w:szCs w:val="28"/>
          <w:lang w:eastAsia="en-US"/>
        </w:rPr>
        <w:t>Действия судьи детально регламентируются Конституцией Российской Федерации, федеральными законами, иными нормативными актами. «</w:t>
      </w:r>
      <w:r w:rsidRPr="008A6DE8">
        <w:rPr>
          <w:sz w:val="28"/>
          <w:szCs w:val="28"/>
          <w:shd w:val="clear" w:color="auto" w:fill="FFFFFF"/>
        </w:rPr>
        <w:t xml:space="preserve">Судьи независимы и подчиняются только Конституции Российской Федерации и федеральному закону» указано в ст. 120 Конституции РФ. Судья должен быть независим от политических, экономических, социальных, материальных, личностных и многих других факторов, только тогда можно говорить о справедливом судебном разбирательстве. </w:t>
      </w:r>
    </w:p>
    <w:p w14:paraId="394202DC" w14:textId="77777777" w:rsidR="008A6DE8" w:rsidRPr="008A6DE8" w:rsidRDefault="008A6DE8" w:rsidP="004E1143">
      <w:pPr>
        <w:widowControl w:val="0"/>
        <w:autoSpaceDE w:val="0"/>
        <w:autoSpaceDN w:val="0"/>
        <w:adjustRightInd w:val="0"/>
        <w:ind w:firstLine="851"/>
        <w:jc w:val="both"/>
        <w:rPr>
          <w:sz w:val="28"/>
          <w:szCs w:val="28"/>
          <w:shd w:val="clear" w:color="auto" w:fill="FFFFFF"/>
        </w:rPr>
      </w:pPr>
      <w:r w:rsidRPr="008A6DE8">
        <w:rPr>
          <w:sz w:val="28"/>
          <w:szCs w:val="28"/>
          <w:shd w:val="clear" w:color="auto" w:fill="FFFFFF"/>
        </w:rPr>
        <w:t xml:space="preserve">При проведении судебного процесса судье принадлежит главная роль: он несет ответственность за обеспечение равенства участников процесса в случаях, когда оно предусмотрено законом, обеспечивает оказание помощи сторонам в истребовании и получении доказательств тогда, когда их правовое положение неодинаково (например, в административном и уголовном процессе). Кроме того, судья фактически обеспечивает проведение процесса как формы судопроизводства  (уголовный, гражданский, административный, арбитражный), а также отвечает за справедливость и законность выносимого судебного решения. Несложно сделать вывод о том, что в деятельности судьи, в том числе и как юриста, непосредственно участвующего в судопроизводстве, имеются свои психологические особенности. </w:t>
      </w:r>
    </w:p>
    <w:p w14:paraId="34749055" w14:textId="77777777" w:rsidR="008A6DE8" w:rsidRPr="008A6DE8" w:rsidRDefault="008A6DE8" w:rsidP="004E1143">
      <w:pPr>
        <w:widowControl w:val="0"/>
        <w:autoSpaceDE w:val="0"/>
        <w:autoSpaceDN w:val="0"/>
        <w:adjustRightInd w:val="0"/>
        <w:ind w:firstLine="851"/>
        <w:jc w:val="both"/>
        <w:rPr>
          <w:sz w:val="28"/>
          <w:szCs w:val="28"/>
          <w:shd w:val="clear" w:color="auto" w:fill="FFFFFF"/>
        </w:rPr>
      </w:pPr>
      <w:r w:rsidRPr="008A6DE8">
        <w:rPr>
          <w:sz w:val="28"/>
          <w:szCs w:val="28"/>
          <w:shd w:val="clear" w:color="auto" w:fill="FFFFFF"/>
        </w:rPr>
        <w:t xml:space="preserve">Судья во время судебного процесса принимает разные виды решений. Организационные или промежуточные  решения, чаще всего, не вызывают затруднений, так как закон (УПК РФ, ГПК РФ, АПК РФ, КАС РФ)  регламентирует порядок выполнения определенных процедур. Большая часть этих решений принимается судьей единолично и непосредственно в процессе судебного заседания (рассмотреть ходатайство о назначении экспертизы, разрешить ходатайство об отводе, вызвать свидетеля).           </w:t>
      </w:r>
    </w:p>
    <w:p w14:paraId="76D1E19F" w14:textId="77777777" w:rsidR="008A6DE8" w:rsidRPr="008A6DE8" w:rsidRDefault="008A6DE8" w:rsidP="004E1143">
      <w:pPr>
        <w:widowControl w:val="0"/>
        <w:autoSpaceDE w:val="0"/>
        <w:autoSpaceDN w:val="0"/>
        <w:adjustRightInd w:val="0"/>
        <w:ind w:firstLine="851"/>
        <w:jc w:val="both"/>
        <w:rPr>
          <w:sz w:val="28"/>
          <w:szCs w:val="28"/>
          <w:shd w:val="clear" w:color="auto" w:fill="FFFFFF"/>
        </w:rPr>
      </w:pPr>
      <w:r w:rsidRPr="008A6DE8">
        <w:rPr>
          <w:sz w:val="28"/>
          <w:szCs w:val="28"/>
          <w:shd w:val="clear" w:color="auto" w:fill="FFFFFF"/>
        </w:rPr>
        <w:t xml:space="preserve">Окончательное решение судьи по конкретному делу принимает процессуальную форму - решения, определения, постановления, приговора. При принятии итоговых и групповых решений, особенно  когда они принимаются не одним человеком, а составом суда, возрастает роль профессионально значимых психологических факторов, в первую очередь интеллекта и мышления судьи. </w:t>
      </w:r>
    </w:p>
    <w:p w14:paraId="6CC97B4F" w14:textId="77777777" w:rsidR="008A6DE8" w:rsidRPr="008A6DE8" w:rsidRDefault="008A6DE8" w:rsidP="004E1143">
      <w:pPr>
        <w:widowControl w:val="0"/>
        <w:autoSpaceDE w:val="0"/>
        <w:autoSpaceDN w:val="0"/>
        <w:adjustRightInd w:val="0"/>
        <w:ind w:firstLine="851"/>
        <w:jc w:val="both"/>
        <w:rPr>
          <w:sz w:val="28"/>
          <w:szCs w:val="28"/>
          <w:shd w:val="clear" w:color="auto" w:fill="FFFFFF"/>
        </w:rPr>
      </w:pPr>
      <w:r w:rsidRPr="008A6DE8">
        <w:rPr>
          <w:rFonts w:eastAsia="Calibri"/>
          <w:sz w:val="28"/>
          <w:szCs w:val="28"/>
          <w:lang w:eastAsia="en-US"/>
        </w:rPr>
        <w:t xml:space="preserve">Коллективное принятие решений составом суда представляет особую разновидность совместной профессиональной групповой деятельности, поэтому на членов такой, пусть даже весьма специфической группы, на ход их мыслительной деятельности влияют те же объективно существующие социально-психологические закономерности межличностного, группового взаимодействия людей. В этих случаях провозглашенная в законе независимость волеизъявления судей как один из основополагающих принципов осуществления правосудия с психологической точки зрения далеко не всегда может быть реально достижима, так как любая группа функционирует под воздействием объективно существующих социально-психологических закономерностей межличностного взаимодействия, общения членов группы со своим признанным </w:t>
      </w:r>
      <w:r w:rsidRPr="008A6DE8">
        <w:rPr>
          <w:rFonts w:eastAsia="Calibri"/>
          <w:sz w:val="28"/>
          <w:szCs w:val="28"/>
          <w:lang w:eastAsia="en-US"/>
        </w:rPr>
        <w:lastRenderedPageBreak/>
        <w:t>(формальным либо неформальным) лидером. И любой человек, оказавшийся в группе, в психологическом отношении не может быть полностью свободным от влияния на ход его мыслей, на его суждения группового мнения, от внушающего воздействия на него группы, ее лидера (в данном контексте –председательствующего)</w:t>
      </w:r>
      <w:r w:rsidRPr="008A6DE8">
        <w:rPr>
          <w:rFonts w:eastAsia="Calibri"/>
          <w:sz w:val="28"/>
          <w:szCs w:val="28"/>
          <w:vertAlign w:val="superscript"/>
          <w:lang w:eastAsia="en-US"/>
        </w:rPr>
        <w:footnoteReference w:id="90"/>
      </w:r>
      <w:r w:rsidRPr="008A6DE8">
        <w:rPr>
          <w:rFonts w:eastAsia="Calibri"/>
          <w:sz w:val="28"/>
          <w:szCs w:val="28"/>
          <w:lang w:eastAsia="en-US"/>
        </w:rPr>
        <w:t xml:space="preserve">. </w:t>
      </w:r>
    </w:p>
    <w:p w14:paraId="088C6AEE" w14:textId="77777777" w:rsidR="008A6DE8" w:rsidRPr="008A6DE8" w:rsidRDefault="008A6DE8" w:rsidP="004E1143">
      <w:pPr>
        <w:widowControl w:val="0"/>
        <w:autoSpaceDE w:val="0"/>
        <w:autoSpaceDN w:val="0"/>
        <w:adjustRightInd w:val="0"/>
        <w:ind w:firstLine="851"/>
        <w:jc w:val="both"/>
        <w:rPr>
          <w:rFonts w:eastAsia="Calibri"/>
          <w:sz w:val="28"/>
          <w:szCs w:val="28"/>
          <w:lang w:eastAsia="en-US"/>
        </w:rPr>
      </w:pPr>
      <w:r w:rsidRPr="008A6DE8">
        <w:rPr>
          <w:rFonts w:eastAsia="Calibri"/>
          <w:sz w:val="28"/>
          <w:szCs w:val="28"/>
          <w:lang w:eastAsia="en-US"/>
        </w:rPr>
        <w:t xml:space="preserve">Чтобы избежать психологического конфликта и снизить нагрузку на судей, законодательство ввело ряд гарантий, своеобразных правил поведения, которые регулируют взаимоотношения судей, входящих в состав суда. Например, решение вопросов простым большинством голосов, право на особое мнение, отвод судьи, объявление председательствующим своего мнения последним и прочие. </w:t>
      </w:r>
    </w:p>
    <w:p w14:paraId="0DEEEF3A" w14:textId="77777777" w:rsidR="008A6DE8" w:rsidRPr="008A6DE8" w:rsidRDefault="008A6DE8" w:rsidP="004E1143">
      <w:pPr>
        <w:widowControl w:val="0"/>
        <w:autoSpaceDE w:val="0"/>
        <w:autoSpaceDN w:val="0"/>
        <w:adjustRightInd w:val="0"/>
        <w:ind w:firstLine="851"/>
        <w:jc w:val="both"/>
        <w:rPr>
          <w:rFonts w:eastAsia="Calibri"/>
          <w:sz w:val="28"/>
          <w:szCs w:val="28"/>
          <w:lang w:eastAsia="en-US"/>
        </w:rPr>
      </w:pPr>
      <w:r w:rsidRPr="008A6DE8">
        <w:rPr>
          <w:rFonts w:eastAsia="Calibri"/>
          <w:sz w:val="28"/>
          <w:szCs w:val="28"/>
          <w:lang w:eastAsia="en-US"/>
        </w:rPr>
        <w:t>Однако, помимо психических установок судьи, еще имеют место быть различные психические состояния, которые судья испытывает во время судебного процесса - утомление, злость, усталость, стресс, сомнения, тревожность. Возникающие сомнения, колебания при рассмотрении дел различной сложности нередко обостряют, заметно усиливают состояние тревожности, которое у некоторых лиц может приобретать еще большую силу воздействия на их психику, сознание, снижая волевую активность человека, приводя его к неоправданной, крайне выраженной нерешительности в своих выводах и суждениях при принятии решений.</w:t>
      </w:r>
    </w:p>
    <w:p w14:paraId="225C317B" w14:textId="77777777" w:rsidR="008A6DE8" w:rsidRPr="008A6DE8" w:rsidRDefault="008A6DE8" w:rsidP="004E1143">
      <w:pPr>
        <w:widowControl w:val="0"/>
        <w:autoSpaceDE w:val="0"/>
        <w:autoSpaceDN w:val="0"/>
        <w:adjustRightInd w:val="0"/>
        <w:ind w:firstLine="851"/>
        <w:jc w:val="both"/>
        <w:rPr>
          <w:rFonts w:eastAsia="Calibri"/>
          <w:sz w:val="28"/>
          <w:szCs w:val="28"/>
          <w:lang w:eastAsia="en-US"/>
        </w:rPr>
      </w:pPr>
      <w:r w:rsidRPr="008A6DE8">
        <w:rPr>
          <w:rFonts w:eastAsia="Calibri"/>
          <w:sz w:val="28"/>
          <w:szCs w:val="28"/>
          <w:lang w:eastAsia="en-US"/>
        </w:rPr>
        <w:t>Особенно заметно это бывает у лиц психастенического типа с избыточно высоким уровнем тревожности, с ярко выраженными чертами тревожно-мнительного характера, что может рассматриваться в качестве одной из причин, объясняющих недостаточную профессиональную успешность некоторых юристов, появление у них различного рода психосоматических расстройств и заболеваний, связанных с их профессиональной деятельностью.</w:t>
      </w:r>
      <w:r w:rsidRPr="008A6DE8">
        <w:rPr>
          <w:rFonts w:eastAsia="Calibri"/>
          <w:sz w:val="28"/>
          <w:szCs w:val="28"/>
          <w:vertAlign w:val="superscript"/>
          <w:lang w:eastAsia="en-US"/>
        </w:rPr>
        <w:footnoteReference w:id="91"/>
      </w:r>
      <w:r w:rsidRPr="008A6DE8">
        <w:rPr>
          <w:rFonts w:eastAsia="Calibri"/>
          <w:sz w:val="28"/>
          <w:szCs w:val="28"/>
          <w:lang w:eastAsia="en-US"/>
        </w:rPr>
        <w:t xml:space="preserve"> </w:t>
      </w:r>
    </w:p>
    <w:p w14:paraId="45E2F202" w14:textId="77777777" w:rsidR="008A6DE8" w:rsidRPr="008A6DE8" w:rsidRDefault="008A6DE8" w:rsidP="004E1143">
      <w:pPr>
        <w:widowControl w:val="0"/>
        <w:autoSpaceDE w:val="0"/>
        <w:autoSpaceDN w:val="0"/>
        <w:adjustRightInd w:val="0"/>
        <w:ind w:firstLine="851"/>
        <w:jc w:val="both"/>
        <w:rPr>
          <w:rFonts w:eastAsia="Calibri"/>
          <w:sz w:val="28"/>
          <w:szCs w:val="28"/>
          <w:lang w:eastAsia="en-US"/>
        </w:rPr>
      </w:pPr>
      <w:r w:rsidRPr="008A6DE8">
        <w:rPr>
          <w:rFonts w:eastAsia="Calibri"/>
          <w:sz w:val="28"/>
          <w:szCs w:val="28"/>
          <w:lang w:eastAsia="en-US"/>
        </w:rPr>
        <w:t>В завершении, чтобы подытожить, хочется сказать, что судье необходимо постоянно сохранять самоконтроль за своим эмоциональным состоянием, поведением, настроением, ничто, в том числе личные настроения судьи, не должны мешать ему в отправлении правосудия, в вынесении справедливого и беспристрастного судебного решения.</w:t>
      </w:r>
    </w:p>
    <w:p w14:paraId="2E6B04A7" w14:textId="77777777" w:rsidR="008A6DE8" w:rsidRPr="008A6DE8" w:rsidRDefault="008A6DE8" w:rsidP="004E1143">
      <w:pPr>
        <w:rPr>
          <w:rFonts w:eastAsia="Calibri"/>
          <w:sz w:val="28"/>
          <w:szCs w:val="28"/>
          <w:lang w:eastAsia="en-US"/>
        </w:rPr>
      </w:pPr>
    </w:p>
    <w:p w14:paraId="5A9E50E9" w14:textId="4372C8B1" w:rsidR="008A6DE8" w:rsidRDefault="008A6DE8" w:rsidP="004E1143">
      <w:pPr>
        <w:rPr>
          <w:rFonts w:eastAsia="Calibri"/>
          <w:b/>
          <w:sz w:val="28"/>
          <w:szCs w:val="28"/>
          <w:lang w:eastAsia="en-US"/>
        </w:rPr>
      </w:pPr>
      <w:r w:rsidRPr="008A6DE8">
        <w:rPr>
          <w:rFonts w:eastAsia="Calibri"/>
          <w:b/>
          <w:sz w:val="28"/>
          <w:szCs w:val="28"/>
          <w:lang w:eastAsia="en-US"/>
        </w:rPr>
        <w:t xml:space="preserve">Список литературы: </w:t>
      </w:r>
    </w:p>
    <w:p w14:paraId="258A0C90" w14:textId="77777777" w:rsidR="008A6DE8" w:rsidRPr="008A6DE8" w:rsidRDefault="008A6DE8" w:rsidP="004E1143">
      <w:pPr>
        <w:rPr>
          <w:rFonts w:eastAsia="Calibri"/>
          <w:b/>
          <w:sz w:val="28"/>
          <w:szCs w:val="28"/>
          <w:lang w:eastAsia="en-US"/>
        </w:rPr>
      </w:pPr>
    </w:p>
    <w:p w14:paraId="0692D71C" w14:textId="77777777" w:rsidR="008A6DE8" w:rsidRDefault="008A6DE8" w:rsidP="004E1143">
      <w:pPr>
        <w:rPr>
          <w:rFonts w:eastAsia="Calibri"/>
          <w:b/>
          <w:sz w:val="28"/>
          <w:szCs w:val="28"/>
          <w:lang w:eastAsia="en-US"/>
        </w:rPr>
      </w:pPr>
      <w:r w:rsidRPr="008A6DE8">
        <w:rPr>
          <w:rFonts w:eastAsia="Calibri"/>
          <w:b/>
          <w:sz w:val="28"/>
          <w:szCs w:val="28"/>
          <w:lang w:eastAsia="en-US"/>
        </w:rPr>
        <w:t>Нормативно-правовые акты:</w:t>
      </w:r>
    </w:p>
    <w:p w14:paraId="3C10B71F" w14:textId="77777777" w:rsidR="008A6DE8" w:rsidRPr="008A6DE8" w:rsidRDefault="008A6DE8" w:rsidP="004E1143">
      <w:pPr>
        <w:rPr>
          <w:rFonts w:eastAsia="Calibri"/>
          <w:b/>
          <w:sz w:val="28"/>
          <w:szCs w:val="28"/>
          <w:lang w:eastAsia="en-US"/>
        </w:rPr>
      </w:pPr>
    </w:p>
    <w:p w14:paraId="4A530631" w14:textId="6D152898" w:rsidR="008A6DE8" w:rsidRPr="008A6DE8" w:rsidRDefault="008A6DE8" w:rsidP="004E1143">
      <w:pPr>
        <w:pStyle w:val="af0"/>
        <w:numPr>
          <w:ilvl w:val="0"/>
          <w:numId w:val="34"/>
        </w:numPr>
        <w:shd w:val="clear" w:color="auto" w:fill="FFFFFF"/>
        <w:tabs>
          <w:tab w:val="num" w:pos="0"/>
          <w:tab w:val="left" w:pos="1134"/>
          <w:tab w:val="left" w:pos="1276"/>
        </w:tabs>
        <w:ind w:left="0" w:firstLine="851"/>
        <w:jc w:val="both"/>
        <w:outlineLvl w:val="0"/>
        <w:rPr>
          <w:bCs/>
          <w:kern w:val="1"/>
          <w:sz w:val="28"/>
          <w:szCs w:val="28"/>
          <w:lang w:eastAsia="zh-CN"/>
        </w:rPr>
      </w:pPr>
      <w:r w:rsidRPr="008A6DE8">
        <w:rPr>
          <w:bCs/>
          <w:kern w:val="1"/>
          <w:sz w:val="28"/>
          <w:szCs w:val="28"/>
          <w:lang w:eastAsia="zh-CN"/>
        </w:rPr>
        <w:t>Конституция Российской Федерации: принята всенародным голосованием 1212.1993года// Российская газета. – 1993.- №237</w:t>
      </w:r>
    </w:p>
    <w:p w14:paraId="6E216867" w14:textId="5FC347ED" w:rsidR="008A6DE8" w:rsidRPr="008A6DE8" w:rsidRDefault="008A6DE8" w:rsidP="004E1143">
      <w:pPr>
        <w:pStyle w:val="af0"/>
        <w:numPr>
          <w:ilvl w:val="0"/>
          <w:numId w:val="34"/>
        </w:numPr>
        <w:shd w:val="clear" w:color="auto" w:fill="FFFFFF"/>
        <w:tabs>
          <w:tab w:val="num" w:pos="0"/>
          <w:tab w:val="left" w:pos="1134"/>
          <w:tab w:val="left" w:pos="1276"/>
        </w:tabs>
        <w:ind w:left="0" w:firstLine="851"/>
        <w:jc w:val="both"/>
        <w:outlineLvl w:val="0"/>
        <w:rPr>
          <w:bCs/>
          <w:kern w:val="1"/>
          <w:sz w:val="28"/>
          <w:szCs w:val="28"/>
          <w:lang w:eastAsia="zh-CN"/>
        </w:rPr>
      </w:pPr>
      <w:r w:rsidRPr="008A6DE8">
        <w:rPr>
          <w:bCs/>
          <w:kern w:val="1"/>
          <w:sz w:val="28"/>
          <w:szCs w:val="28"/>
          <w:shd w:val="clear" w:color="auto" w:fill="FFFFFF"/>
          <w:lang w:eastAsia="zh-CN"/>
        </w:rPr>
        <w:t>Федеральный конституционный закон от 31.12.1996года №1- ФКЗ «О судеб</w:t>
      </w:r>
      <w:r w:rsidRPr="008A6DE8">
        <w:rPr>
          <w:bCs/>
          <w:kern w:val="1"/>
          <w:sz w:val="28"/>
          <w:szCs w:val="28"/>
          <w:shd w:val="clear" w:color="auto" w:fill="FFFFFF"/>
          <w:lang w:eastAsia="zh-CN"/>
        </w:rPr>
        <w:softHyphen/>
        <w:t xml:space="preserve">ной системе Российской Федерации» </w:t>
      </w:r>
      <w:r w:rsidRPr="008A6DE8">
        <w:rPr>
          <w:rFonts w:eastAsia="SimSun"/>
          <w:bCs/>
          <w:kern w:val="1"/>
          <w:sz w:val="28"/>
          <w:szCs w:val="28"/>
          <w:shd w:val="clear" w:color="auto" w:fill="FFFFFF"/>
          <w:lang w:eastAsia="zh-CN"/>
        </w:rPr>
        <w:t xml:space="preserve">// </w:t>
      </w:r>
      <w:r w:rsidRPr="008A6DE8">
        <w:rPr>
          <w:bCs/>
          <w:kern w:val="1"/>
          <w:sz w:val="28"/>
          <w:szCs w:val="28"/>
          <w:lang w:eastAsia="zh-CN"/>
        </w:rPr>
        <w:t>Собрание законодательства РФ. – 1997.-№1.- ст.1</w:t>
      </w:r>
    </w:p>
    <w:p w14:paraId="12AF391F" w14:textId="61AB40E9" w:rsidR="008A6DE8" w:rsidRPr="008A6DE8" w:rsidRDefault="008A6DE8" w:rsidP="004E1143">
      <w:pPr>
        <w:pStyle w:val="af0"/>
        <w:numPr>
          <w:ilvl w:val="0"/>
          <w:numId w:val="34"/>
        </w:numPr>
        <w:shd w:val="clear" w:color="auto" w:fill="FFFFFF"/>
        <w:tabs>
          <w:tab w:val="num" w:pos="0"/>
          <w:tab w:val="left" w:pos="1134"/>
          <w:tab w:val="left" w:pos="1276"/>
        </w:tabs>
        <w:ind w:left="0" w:firstLine="851"/>
        <w:jc w:val="both"/>
        <w:outlineLvl w:val="0"/>
        <w:rPr>
          <w:kern w:val="1"/>
          <w:sz w:val="28"/>
          <w:szCs w:val="28"/>
          <w:lang w:eastAsia="zh-CN"/>
        </w:rPr>
      </w:pPr>
      <w:r w:rsidRPr="008A6DE8">
        <w:rPr>
          <w:rFonts w:eastAsia="SimSun"/>
          <w:kern w:val="1"/>
          <w:sz w:val="28"/>
          <w:szCs w:val="28"/>
          <w:shd w:val="clear" w:color="auto" w:fill="FFFFFF"/>
          <w:lang w:eastAsia="zh-CN"/>
        </w:rPr>
        <w:lastRenderedPageBreak/>
        <w:t>Федеральный закон от 26.06.1992 года №3132-</w:t>
      </w:r>
      <w:r w:rsidRPr="008A6DE8">
        <w:rPr>
          <w:rFonts w:eastAsia="SimSun"/>
          <w:kern w:val="1"/>
          <w:sz w:val="28"/>
          <w:szCs w:val="28"/>
          <w:shd w:val="clear" w:color="auto" w:fill="FFFFFF"/>
          <w:lang w:val="en-US" w:eastAsia="zh-CN"/>
        </w:rPr>
        <w:t>I</w:t>
      </w:r>
      <w:r w:rsidRPr="008A6DE8">
        <w:rPr>
          <w:rFonts w:eastAsia="SimSun"/>
          <w:kern w:val="1"/>
          <w:sz w:val="28"/>
          <w:szCs w:val="28"/>
          <w:shd w:val="clear" w:color="auto" w:fill="FFFFFF"/>
          <w:lang w:eastAsia="zh-CN"/>
        </w:rPr>
        <w:t xml:space="preserve"> «О статусе судей в Рос</w:t>
      </w:r>
      <w:r w:rsidRPr="008A6DE8">
        <w:rPr>
          <w:rFonts w:eastAsia="SimSun"/>
          <w:kern w:val="1"/>
          <w:sz w:val="28"/>
          <w:szCs w:val="28"/>
          <w:shd w:val="clear" w:color="auto" w:fill="FFFFFF"/>
          <w:lang w:eastAsia="zh-CN"/>
        </w:rPr>
        <w:softHyphen/>
        <w:t xml:space="preserve">сийской Федерации»// </w:t>
      </w:r>
      <w:r w:rsidRPr="008A6DE8">
        <w:rPr>
          <w:kern w:val="1"/>
          <w:sz w:val="28"/>
          <w:szCs w:val="28"/>
          <w:lang w:eastAsia="zh-CN"/>
        </w:rPr>
        <w:t>СПС «КонсультантПлюс».</w:t>
      </w:r>
    </w:p>
    <w:p w14:paraId="672F1DEB" w14:textId="77777777" w:rsidR="008A6DE8" w:rsidRPr="008A6DE8" w:rsidRDefault="008A6DE8" w:rsidP="004E1143">
      <w:pPr>
        <w:spacing w:after="120"/>
        <w:ind w:firstLine="851"/>
        <w:rPr>
          <w:rFonts w:eastAsia="Calibri"/>
          <w:lang w:eastAsia="en-US"/>
        </w:rPr>
      </w:pPr>
    </w:p>
    <w:p w14:paraId="159BC167" w14:textId="77777777" w:rsidR="008A6DE8" w:rsidRDefault="008A6DE8" w:rsidP="004E1143">
      <w:pPr>
        <w:rPr>
          <w:rFonts w:eastAsia="Calibri"/>
          <w:b/>
          <w:sz w:val="28"/>
          <w:szCs w:val="28"/>
          <w:lang w:eastAsia="en-US"/>
        </w:rPr>
      </w:pPr>
      <w:r w:rsidRPr="008A6DE8">
        <w:rPr>
          <w:rFonts w:eastAsia="Calibri"/>
          <w:b/>
          <w:sz w:val="28"/>
          <w:szCs w:val="28"/>
          <w:lang w:eastAsia="en-US"/>
        </w:rPr>
        <w:t xml:space="preserve">Специальная литература: </w:t>
      </w:r>
    </w:p>
    <w:p w14:paraId="623050F6" w14:textId="77777777" w:rsidR="008A6DE8" w:rsidRPr="008A6DE8" w:rsidRDefault="008A6DE8" w:rsidP="004E1143">
      <w:pPr>
        <w:rPr>
          <w:rFonts w:eastAsia="Calibri"/>
          <w:b/>
          <w:sz w:val="28"/>
          <w:szCs w:val="28"/>
          <w:lang w:eastAsia="en-US"/>
        </w:rPr>
      </w:pPr>
    </w:p>
    <w:p w14:paraId="135737A8" w14:textId="77777777" w:rsidR="008A6DE8" w:rsidRPr="008A6DE8" w:rsidRDefault="008A6DE8" w:rsidP="004E1143">
      <w:pPr>
        <w:pStyle w:val="af0"/>
        <w:numPr>
          <w:ilvl w:val="0"/>
          <w:numId w:val="33"/>
        </w:numPr>
        <w:tabs>
          <w:tab w:val="left" w:pos="142"/>
          <w:tab w:val="left" w:pos="1276"/>
        </w:tabs>
        <w:ind w:left="0" w:firstLine="851"/>
        <w:rPr>
          <w:rFonts w:eastAsia="Calibri"/>
          <w:sz w:val="32"/>
          <w:szCs w:val="28"/>
          <w:lang w:eastAsia="en-US"/>
        </w:rPr>
      </w:pPr>
      <w:r w:rsidRPr="008A6DE8">
        <w:rPr>
          <w:rFonts w:eastAsia="Calibri"/>
          <w:sz w:val="28"/>
          <w:lang w:eastAsia="en-US"/>
        </w:rPr>
        <w:t>Петруня О.Э. Юридическая психология: Учебное пособие. – М.: Изд. центр ЕАОИ, 2007. – 171 с.</w:t>
      </w:r>
    </w:p>
    <w:p w14:paraId="13FED418" w14:textId="796EF1A0" w:rsidR="008A6DE8" w:rsidRPr="008A6DE8" w:rsidRDefault="008A6DE8" w:rsidP="004E1143">
      <w:pPr>
        <w:pStyle w:val="af0"/>
        <w:widowControl w:val="0"/>
        <w:numPr>
          <w:ilvl w:val="0"/>
          <w:numId w:val="33"/>
        </w:numPr>
        <w:tabs>
          <w:tab w:val="left" w:pos="142"/>
          <w:tab w:val="left" w:pos="1276"/>
        </w:tabs>
        <w:autoSpaceDE w:val="0"/>
        <w:autoSpaceDN w:val="0"/>
        <w:adjustRightInd w:val="0"/>
        <w:ind w:left="0" w:firstLine="851"/>
        <w:rPr>
          <w:rFonts w:eastAsia="Calibri"/>
          <w:lang w:eastAsia="en-US"/>
        </w:rPr>
      </w:pPr>
      <w:r w:rsidRPr="008A6DE8">
        <w:rPr>
          <w:rFonts w:eastAsia="Calibri"/>
          <w:sz w:val="28"/>
          <w:lang w:eastAsia="en-US"/>
        </w:rPr>
        <w:t xml:space="preserve">Романов В.В. Юридическая психология: Учебник. — М.: Юристъ, 1998. — 488 </w:t>
      </w:r>
      <w:r w:rsidRPr="008A6DE8">
        <w:rPr>
          <w:rFonts w:eastAsia="Calibri"/>
          <w:lang w:eastAsia="en-US"/>
        </w:rPr>
        <w:t>с.</w:t>
      </w:r>
    </w:p>
    <w:p w14:paraId="321B48B4" w14:textId="77777777" w:rsidR="008A6DE8" w:rsidRPr="008A6DE8" w:rsidRDefault="008A6DE8" w:rsidP="004E1143">
      <w:pPr>
        <w:widowControl w:val="0"/>
        <w:autoSpaceDE w:val="0"/>
        <w:autoSpaceDN w:val="0"/>
        <w:adjustRightInd w:val="0"/>
        <w:rPr>
          <w:rFonts w:eastAsia="Calibri"/>
          <w:lang w:eastAsia="en-US"/>
        </w:rPr>
      </w:pPr>
    </w:p>
    <w:p w14:paraId="5BC0ECC4" w14:textId="77777777" w:rsidR="008A6DE8" w:rsidRPr="008A6DE8" w:rsidRDefault="008A6DE8" w:rsidP="004E1143">
      <w:pPr>
        <w:widowControl w:val="0"/>
        <w:autoSpaceDE w:val="0"/>
        <w:autoSpaceDN w:val="0"/>
        <w:adjustRightInd w:val="0"/>
        <w:rPr>
          <w:rFonts w:eastAsia="Calibri"/>
          <w:b/>
          <w:sz w:val="28"/>
          <w:lang w:eastAsia="en-US"/>
        </w:rPr>
      </w:pPr>
      <w:r w:rsidRPr="008A6DE8">
        <w:rPr>
          <w:rFonts w:eastAsia="Calibri"/>
          <w:b/>
          <w:sz w:val="28"/>
          <w:lang w:eastAsia="en-US"/>
        </w:rPr>
        <w:t xml:space="preserve">Электронные ресурсы: </w:t>
      </w:r>
    </w:p>
    <w:p w14:paraId="13481112" w14:textId="77777777" w:rsidR="008A6DE8" w:rsidRPr="008A6DE8" w:rsidRDefault="008A6DE8" w:rsidP="004E1143">
      <w:pPr>
        <w:widowControl w:val="0"/>
        <w:autoSpaceDE w:val="0"/>
        <w:autoSpaceDN w:val="0"/>
        <w:adjustRightInd w:val="0"/>
        <w:rPr>
          <w:rFonts w:eastAsia="Calibri"/>
          <w:b/>
          <w:i/>
          <w:lang w:eastAsia="en-US"/>
        </w:rPr>
      </w:pPr>
    </w:p>
    <w:p w14:paraId="4EC3884D" w14:textId="77777777" w:rsidR="008A6DE8" w:rsidRPr="008A6DE8" w:rsidRDefault="008A6DE8" w:rsidP="004E1143">
      <w:pPr>
        <w:numPr>
          <w:ilvl w:val="0"/>
          <w:numId w:val="32"/>
        </w:numPr>
        <w:tabs>
          <w:tab w:val="left" w:pos="1134"/>
        </w:tabs>
        <w:ind w:left="0" w:firstLine="851"/>
        <w:contextualSpacing/>
        <w:jc w:val="both"/>
        <w:rPr>
          <w:rFonts w:eastAsia="Calibri"/>
          <w:sz w:val="28"/>
          <w:lang w:eastAsia="en-US"/>
        </w:rPr>
      </w:pPr>
      <w:r w:rsidRPr="008A6DE8">
        <w:rPr>
          <w:rFonts w:eastAsia="Calibri"/>
          <w:sz w:val="28"/>
          <w:lang w:eastAsia="en-US"/>
        </w:rPr>
        <w:t xml:space="preserve">Психологические особенности деятельности судьи;  режим доступа </w:t>
      </w:r>
      <w:r w:rsidRPr="008A6DE8">
        <w:rPr>
          <w:rFonts w:eastAsia="Calibri"/>
          <w:sz w:val="28"/>
          <w:lang w:val="en-US" w:eastAsia="en-US"/>
        </w:rPr>
        <w:t>URL</w:t>
      </w:r>
      <w:r w:rsidRPr="008A6DE8">
        <w:rPr>
          <w:rFonts w:eastAsia="Calibri"/>
          <w:sz w:val="28"/>
          <w:lang w:eastAsia="en-US"/>
        </w:rPr>
        <w:t xml:space="preserve">: </w:t>
      </w:r>
      <w:hyperlink r:id="rId15" w:history="1">
        <w:r w:rsidRPr="008A6DE8">
          <w:rPr>
            <w:rFonts w:eastAsia="Calibri"/>
            <w:color w:val="000080"/>
            <w:sz w:val="28"/>
            <w:u w:val="single"/>
            <w:lang w:eastAsia="en-US"/>
          </w:rPr>
          <w:t>https://psyera.ru/psihologicheskie-osobennosti-deyatelnosti-sudi-2166.htm</w:t>
        </w:r>
      </w:hyperlink>
    </w:p>
    <w:p w14:paraId="38EAFF4A" w14:textId="3798F626" w:rsidR="002E39F2" w:rsidRPr="002E39F2" w:rsidRDefault="008A6DE8" w:rsidP="004E1143">
      <w:pPr>
        <w:numPr>
          <w:ilvl w:val="0"/>
          <w:numId w:val="32"/>
        </w:numPr>
        <w:tabs>
          <w:tab w:val="left" w:pos="1134"/>
        </w:tabs>
        <w:ind w:left="0" w:firstLine="851"/>
        <w:contextualSpacing/>
        <w:jc w:val="both"/>
        <w:rPr>
          <w:rFonts w:eastAsia="Calibri"/>
          <w:sz w:val="28"/>
          <w:lang w:eastAsia="en-US"/>
        </w:rPr>
        <w:sectPr w:rsidR="002E39F2" w:rsidRPr="002E39F2" w:rsidSect="00753D61">
          <w:footnotePr>
            <w:numRestart w:val="eachSect"/>
          </w:footnotePr>
          <w:type w:val="continuous"/>
          <w:pgSz w:w="11906" w:h="16838"/>
          <w:pgMar w:top="1134" w:right="850" w:bottom="1134" w:left="1276" w:header="708" w:footer="708" w:gutter="0"/>
          <w:cols w:space="708"/>
          <w:docGrid w:linePitch="360"/>
        </w:sectPr>
      </w:pPr>
      <w:r w:rsidRPr="008A6DE8">
        <w:rPr>
          <w:rFonts w:eastAsia="Calibri"/>
          <w:sz w:val="28"/>
          <w:lang w:eastAsia="en-US"/>
        </w:rPr>
        <w:t xml:space="preserve">Психологические особенности профессиональной деятельности судей арбитражного суда; режим доступа </w:t>
      </w:r>
      <w:r w:rsidRPr="008A6DE8">
        <w:rPr>
          <w:rFonts w:eastAsia="Calibri"/>
          <w:sz w:val="28"/>
          <w:lang w:val="en-US" w:eastAsia="en-US"/>
        </w:rPr>
        <w:t>URL</w:t>
      </w:r>
      <w:r w:rsidRPr="008A6DE8">
        <w:rPr>
          <w:rFonts w:eastAsia="Calibri"/>
          <w:sz w:val="28"/>
          <w:lang w:eastAsia="en-US"/>
        </w:rPr>
        <w:t xml:space="preserve">: </w:t>
      </w:r>
      <w:hyperlink r:id="rId16" w:history="1">
        <w:r w:rsidRPr="008A6DE8">
          <w:rPr>
            <w:rFonts w:eastAsia="Calibri"/>
            <w:color w:val="000080"/>
            <w:sz w:val="28"/>
            <w:u w:val="single"/>
            <w:lang w:eastAsia="en-US"/>
          </w:rPr>
          <w:t>http://psyjournals.ru/files/26657/psyedu_ru_2010_1_Bakanova_Mohryakov.pdf</w:t>
        </w:r>
      </w:hyperlink>
    </w:p>
    <w:p w14:paraId="44133C60" w14:textId="77777777" w:rsidR="008A6DE8" w:rsidRDefault="008A6DE8" w:rsidP="004E1143">
      <w:pPr>
        <w:rPr>
          <w:rFonts w:eastAsia="Calibri"/>
          <w:sz w:val="28"/>
          <w:szCs w:val="28"/>
          <w:lang w:eastAsia="en-US"/>
        </w:rPr>
      </w:pPr>
    </w:p>
    <w:p w14:paraId="0FF5015E" w14:textId="388BB58A" w:rsidR="008A6DE8" w:rsidRPr="008A6DE8" w:rsidRDefault="008A6DE8" w:rsidP="004E1143">
      <w:pPr>
        <w:ind w:firstLine="851"/>
        <w:jc w:val="center"/>
        <w:rPr>
          <w:rFonts w:eastAsia="Calibri"/>
          <w:sz w:val="28"/>
          <w:szCs w:val="28"/>
          <w:lang w:eastAsia="en-US"/>
        </w:rPr>
      </w:pPr>
      <w:r w:rsidRPr="008A6DE8">
        <w:rPr>
          <w:rFonts w:eastAsia="Calibri"/>
          <w:b/>
          <w:sz w:val="28"/>
          <w:szCs w:val="28"/>
          <w:lang w:eastAsia="en-US"/>
        </w:rPr>
        <w:t>ИЗМЕНЕНИЕ РЕЖИМА ОБЩЕЙ СОБСТВЕННОСТИ СУПРУГОВ В БРАЧНОМ ДОГОВОРЕ</w:t>
      </w:r>
    </w:p>
    <w:p w14:paraId="454225BA" w14:textId="77777777" w:rsidR="008A6DE8" w:rsidRDefault="008A6DE8" w:rsidP="004E1143">
      <w:pPr>
        <w:spacing w:before="240"/>
        <w:ind w:firstLine="851"/>
        <w:jc w:val="center"/>
        <w:rPr>
          <w:rFonts w:eastAsia="Calibri"/>
          <w:b/>
          <w:sz w:val="28"/>
          <w:szCs w:val="28"/>
          <w:lang w:eastAsia="en-US"/>
        </w:rPr>
      </w:pPr>
      <w:r w:rsidRPr="008A6DE8">
        <w:rPr>
          <w:rFonts w:eastAsia="Calibri"/>
          <w:b/>
          <w:sz w:val="28"/>
          <w:szCs w:val="28"/>
          <w:lang w:eastAsia="en-US"/>
        </w:rPr>
        <w:t>Х-М.И. Рамазанов</w:t>
      </w:r>
    </w:p>
    <w:p w14:paraId="036474F8" w14:textId="77777777" w:rsidR="002E39F2" w:rsidRDefault="002E39F2" w:rsidP="004E1143">
      <w:pPr>
        <w:spacing w:before="240" w:after="240"/>
        <w:ind w:firstLine="851"/>
        <w:jc w:val="center"/>
        <w:rPr>
          <w:rFonts w:eastAsia="Calibri"/>
          <w:bCs/>
          <w:color w:val="000000"/>
          <w:szCs w:val="28"/>
          <w:lang w:eastAsia="en-US"/>
        </w:rPr>
        <w:sectPr w:rsidR="002E39F2" w:rsidSect="00753D61">
          <w:type w:val="continuous"/>
          <w:pgSz w:w="11906" w:h="16838"/>
          <w:pgMar w:top="1134" w:right="850" w:bottom="1134" w:left="1276" w:header="708" w:footer="708" w:gutter="0"/>
          <w:cols w:space="708"/>
          <w:docGrid w:linePitch="360"/>
        </w:sectPr>
      </w:pPr>
    </w:p>
    <w:p w14:paraId="054882F1" w14:textId="13857EF7" w:rsidR="008A6DE8" w:rsidRPr="008A6DE8" w:rsidRDefault="008A6DE8" w:rsidP="004E1143">
      <w:pPr>
        <w:spacing w:before="240" w:after="240"/>
        <w:ind w:firstLine="851"/>
        <w:jc w:val="center"/>
        <w:rPr>
          <w:rFonts w:eastAsia="Calibri"/>
          <w:bCs/>
          <w:color w:val="000000"/>
          <w:szCs w:val="28"/>
          <w:lang w:eastAsia="en-US"/>
        </w:rPr>
      </w:pPr>
      <w:r w:rsidRPr="008A6DE8">
        <w:rPr>
          <w:rFonts w:eastAsia="Calibri"/>
          <w:bCs/>
          <w:color w:val="000000"/>
          <w:szCs w:val="28"/>
          <w:lang w:eastAsia="en-US"/>
        </w:rPr>
        <w:t>ФГБОУ ВО «Тверской государственный университет»</w:t>
      </w:r>
    </w:p>
    <w:p w14:paraId="15AE1B5A" w14:textId="1527CB24" w:rsidR="008A6DE8" w:rsidRPr="008A6DE8" w:rsidRDefault="008A6DE8" w:rsidP="004E1143">
      <w:pPr>
        <w:jc w:val="both"/>
        <w:rPr>
          <w:szCs w:val="28"/>
        </w:rPr>
      </w:pPr>
      <w:r w:rsidRPr="008A6DE8">
        <w:rPr>
          <w:szCs w:val="28"/>
        </w:rPr>
        <w:t>В статье автор рассматривает актуальность брачного договора как основание прекращения общности имущества и определению момента возникновения права собственности на недвижимое имущество у супруга, в раздельную собственность которого оно передано по договору. Актуальность данного вопроса заключается в том, что супруги применяя брачный договор с целью изменения режима общей совместной собственности на недвижимое имущество, влекут за этим появление неоднозначно разрешаемых судами споров о порядке их исполнения.</w:t>
      </w:r>
    </w:p>
    <w:p w14:paraId="535C09CF" w14:textId="77777777" w:rsidR="008A6DE8" w:rsidRPr="008A6DE8" w:rsidRDefault="008A6DE8" w:rsidP="004E1143">
      <w:pPr>
        <w:jc w:val="both"/>
        <w:rPr>
          <w:i/>
          <w:szCs w:val="28"/>
        </w:rPr>
      </w:pPr>
      <w:r w:rsidRPr="008A6DE8">
        <w:rPr>
          <w:b/>
          <w:i/>
          <w:szCs w:val="28"/>
        </w:rPr>
        <w:t>Ключевые слова:</w:t>
      </w:r>
      <w:r w:rsidRPr="008A6DE8">
        <w:rPr>
          <w:i/>
          <w:szCs w:val="28"/>
        </w:rPr>
        <w:t xml:space="preserve"> брачный договор; общая собственность супругов.</w:t>
      </w:r>
    </w:p>
    <w:p w14:paraId="0CF13A4C" w14:textId="77777777" w:rsidR="008A6DE8" w:rsidRPr="008A6DE8" w:rsidRDefault="008A6DE8" w:rsidP="004E1143">
      <w:pPr>
        <w:ind w:firstLine="851"/>
        <w:jc w:val="both"/>
        <w:rPr>
          <w:sz w:val="28"/>
          <w:szCs w:val="28"/>
        </w:rPr>
      </w:pPr>
      <w:r w:rsidRPr="008A6DE8">
        <w:rPr>
          <w:sz w:val="28"/>
          <w:szCs w:val="28"/>
        </w:rPr>
        <w:t xml:space="preserve"> </w:t>
      </w:r>
    </w:p>
    <w:p w14:paraId="1D561EE6"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Поскольку в семейном праве невозможно заключение сделок и появление на их основе прав и обязанностей, прямо не предусмотренных законом, в качестве легальных оснований изменения режима общей совместной собственности по соглашению сторон в Семейном кодексе Российской Федерации (далее – СК РФ) прямо предусмотрены брачный договор (ст. 40).</w:t>
      </w:r>
      <w:r w:rsidRPr="008A6DE8">
        <w:rPr>
          <w:rFonts w:eastAsia="Calibri"/>
          <w:sz w:val="28"/>
          <w:szCs w:val="28"/>
          <w:vertAlign w:val="superscript"/>
          <w:lang w:eastAsia="en-US"/>
        </w:rPr>
        <w:footnoteReference w:id="92"/>
      </w:r>
    </w:p>
    <w:p w14:paraId="0BEC1441"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Брачным договором можно изменить установленный законом режим совместной собственности и определить принадлежность супругам наличного и будущего имущества в избранном ими режиме, в том числе в случае расторжения брака, при этом в отсутствие уведомления кредиторов о заключении, изменении или расторжении брачного договора – супруги отвечают по своим гражданско-правовым обязательствам независимо от его содержания.</w:t>
      </w:r>
    </w:p>
    <w:p w14:paraId="7AD1CC04"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lastRenderedPageBreak/>
        <w:t>Нормами Семейного кодекса о договорном режиме имущества не определена специфика заключения и исполнения брачных договоров, изменяющих законный режим совместной собственности и устанавливающих иной режим на приобретенное супругами недвижимое имущество. Соответственно, в семейном законодательстве нет упоминаний о государственной регистрации перехода вещного права на приобретенную в режиме общей совместной собственности недвижимость к одному из супругов на основе заключенного ими семейного договора и моменте возникновения у него права собственности на выделяемое ему по договору недвижимое имущество.</w:t>
      </w:r>
    </w:p>
    <w:p w14:paraId="5D8C9D74"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 xml:space="preserve">Значимость исследования данной проблематики для теории семейного права определяется необходимостью разрешения вопроса, когда при субсидиарном применении гражданского законодательства имеет место неоднозначная трактовка судами оснований и момента возникновения вещного права на недвижимое имущество, переданное в раздельную собственность супруга на основе брачного договора, связанная с признанием (непризнанием) брачного договора безусловными основанием изменения законного режима имущества в отсутствие государственной регистрации перехода оспариваемого права и признанием правоустанавливающего (правоподтверждающего) значения государственной регистрации перехода данного права. </w:t>
      </w:r>
    </w:p>
    <w:p w14:paraId="76814979"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Споры возникают как между сторонами, при уклонении второго супруга от государственной регистрации перехода к истцу права собственности на основе заключенного брачного договора о разделе общего имущества, так и между супругом, не успевшим осуществить государственную регистрацию перехода к нему права собственности на недвижимое имущество по договору, и наследниками второго супруга.</w:t>
      </w:r>
    </w:p>
    <w:p w14:paraId="58EC9B18"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Справедливо утверждение, что государственная регистрация прав на недвижимое имущество в ряде случаев не носит правоустанавливающего характера: существование права подтверждается не с момента его государственной регистрации, а до государственной регистрации и независимо от нее – в силу иных предусмотренных законом юридических фактов.</w:t>
      </w:r>
      <w:r w:rsidRPr="008A6DE8">
        <w:rPr>
          <w:rFonts w:eastAsia="Calibri"/>
          <w:sz w:val="28"/>
          <w:szCs w:val="28"/>
          <w:vertAlign w:val="superscript"/>
          <w:lang w:eastAsia="en-US"/>
        </w:rPr>
        <w:footnoteReference w:id="93"/>
      </w:r>
      <w:r w:rsidRPr="008A6DE8">
        <w:rPr>
          <w:rFonts w:eastAsia="Calibri"/>
          <w:sz w:val="28"/>
          <w:szCs w:val="28"/>
          <w:lang w:eastAsia="en-US"/>
        </w:rPr>
        <w:t xml:space="preserve"> В частности, если режим общей совместной собственности прекращен семейным договором, право долевой либо раздельной собственности у супругов возникает, а, значит, признается и должно быть защищено на основе такого договора – с момента его введения в действие. Соответственно, регистрация полученного на основании семейного договора права на недвижимость имеет не правоустанавливающий, а лишь правоподтверждающий характер.</w:t>
      </w:r>
    </w:p>
    <w:p w14:paraId="0806D68B"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 xml:space="preserve">Так, 12.04.2004 г. супругами А. Ильиной и И. Колбасы был заключен и нотариально удостоверен брачный договор. Согласно условиям договора, квартира, принадлежащая супругам в равных долях, признана исключительно собственностью Ильиной, которая вправе ею распоряжаться по своему усмотрению. 04.07.2010 г. И. Колбасы умер. Ильина обратилась с заявлением о </w:t>
      </w:r>
      <w:r w:rsidRPr="008A6DE8">
        <w:rPr>
          <w:rFonts w:eastAsia="Calibri"/>
          <w:sz w:val="28"/>
          <w:szCs w:val="28"/>
          <w:lang w:eastAsia="en-US"/>
        </w:rPr>
        <w:lastRenderedPageBreak/>
        <w:t>государственной регистрации перехода к ней права собственности на квартиру, предоставив в числе иных правоустанавливающих документов брачный договор; регистрацию приостановили в связи с отсутствием заявления второго супруга. Вследствие неустранимости данного обстоятельства, Ильина предъявила иск о признании права собственности на квартиру на основании брачного договора. Суд иск удовлетворил, однако кассационной инстанцией было вынесено новое решение об отказе в иске, с указанием, что при жизни И. Колбасы переход права собственности на квартиру к А. Ильиной по основаниям, предусмотренным законом (ст. 218 ГК РФ), не состоялся в связи с неосуществлением государственной регистрации перехода данного права. Брачный договор, выражающий волю И. Колбасы на передачу квартиры в собственность супруги, не был признан безусловным основанием приобретения истицей права собственности на квартиру.</w:t>
      </w:r>
      <w:r w:rsidRPr="008A6DE8">
        <w:rPr>
          <w:rFonts w:eastAsia="Calibri"/>
          <w:sz w:val="28"/>
          <w:szCs w:val="28"/>
          <w:vertAlign w:val="superscript"/>
          <w:lang w:eastAsia="en-US"/>
        </w:rPr>
        <w:footnoteReference w:id="94"/>
      </w:r>
      <w:r w:rsidRPr="008A6DE8">
        <w:rPr>
          <w:rFonts w:eastAsia="Calibri"/>
          <w:sz w:val="28"/>
          <w:szCs w:val="28"/>
          <w:lang w:eastAsia="en-US"/>
        </w:rPr>
        <w:t xml:space="preserve"> Отменяя определение кассационной инстанции, судебная коллегия по гражданским делам Верховного Суда указала, что брачный договор является основанием для возникновения, изменения и прекращения прав и обязанностей супругов в отношении их совместной собственности. Указанный брачный договор, совершенный в надлежащей форме, не оспорен, не признан недействительным и фактически исполнен сторонами. То обстоятельство, что А. Ильина не прошла в установленном законом порядке регистрацию своего права собственности на 1/2 долю в спорном жилом помещении, не свидетельствует об отсутствии у нее права собственности на долю супруга в спорном имуществе, поскольку названное право возникло у истицы с момента нотариального удостоверения брачного договора.</w:t>
      </w:r>
      <w:r w:rsidRPr="008A6DE8">
        <w:rPr>
          <w:rFonts w:eastAsia="Calibri"/>
          <w:sz w:val="28"/>
          <w:szCs w:val="28"/>
          <w:vertAlign w:val="superscript"/>
          <w:lang w:eastAsia="en-US"/>
        </w:rPr>
        <w:footnoteReference w:id="95"/>
      </w:r>
    </w:p>
    <w:p w14:paraId="0961386A"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При этом суды обоснованно указывают, что «правоустанавливающим документом</w:t>
      </w:r>
      <w:r w:rsidRPr="008A6DE8">
        <w:rPr>
          <w:rFonts w:eastAsia="Calibri"/>
          <w:sz w:val="28"/>
          <w:szCs w:val="28"/>
          <w:lang w:eastAsia="en-US"/>
        </w:rPr>
        <w:tab/>
        <w:t>в данном случае является нотариально удостоверенный брачный договор, а государственная регистрация носит лишь правоподтверждающий характер».</w:t>
      </w:r>
      <w:r w:rsidRPr="008A6DE8">
        <w:rPr>
          <w:rFonts w:eastAsia="Calibri"/>
          <w:sz w:val="28"/>
          <w:szCs w:val="28"/>
          <w:vertAlign w:val="superscript"/>
          <w:lang w:eastAsia="en-US"/>
        </w:rPr>
        <w:footnoteReference w:id="96"/>
      </w:r>
    </w:p>
    <w:p w14:paraId="71BDEA89"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Полагаю, что выработанные судами позиции отвечают требованиям семейного и гражданского законодательства по следующим основаниям.</w:t>
      </w:r>
    </w:p>
    <w:p w14:paraId="1DDB742C" w14:textId="511F3005"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 xml:space="preserve">Устанавливая, что общее имущество супругов может быть разделено </w:t>
      </w:r>
      <w:r w:rsidR="009C3927">
        <w:rPr>
          <w:rFonts w:eastAsia="Calibri"/>
          <w:sz w:val="28"/>
          <w:szCs w:val="28"/>
          <w:lang w:eastAsia="en-US"/>
        </w:rPr>
        <w:t>между ни</w:t>
      </w:r>
      <w:r w:rsidRPr="008A6DE8">
        <w:rPr>
          <w:rFonts w:eastAsia="Calibri"/>
          <w:sz w:val="28"/>
          <w:szCs w:val="28"/>
          <w:lang w:eastAsia="en-US"/>
        </w:rPr>
        <w:t xml:space="preserve">ми по их соглашению (п. 2 ст. 38 СК РФ), законодатель признал таковое основанием прекращения режима общей совместной собственности и возникновения долевой или раздельной собственности сторон. Брачный договор является законодательно признанным основанием изменения режима имущества по воле супругов (п. 1 ст. 42 СК РФ). При этом законодателем в п. 2 ст. 218 ГК РФ указаны в качестве оснований приобретения права собственности на имущество, которое имеет собственника, наряду с договорами купли-продажи, мены, дарения и иные сделки об отчуждении имущества. Рассматриваемые нами </w:t>
      </w:r>
      <w:r w:rsidRPr="008A6DE8">
        <w:rPr>
          <w:rFonts w:eastAsia="Calibri"/>
          <w:sz w:val="28"/>
          <w:szCs w:val="28"/>
          <w:lang w:eastAsia="en-US"/>
        </w:rPr>
        <w:lastRenderedPageBreak/>
        <w:t>организационные семейные договоры и являются иными сделками об отчуждении имущества, выражающими согласованную волю сторон на признание имущественных объектов раздельным имуществом одного из супругов. Поскольку ставшее предметом исследуемых соглашений имущество ранее принадлежало супругам либо одному из них, право собственности приобретается сторонами семейного договора производным способом; при этом, по общему правилу, раздел супружеского имущества оценивается как безвозмездная сделка .</w:t>
      </w:r>
      <w:r w:rsidRPr="008A6DE8">
        <w:rPr>
          <w:rFonts w:eastAsia="Calibri"/>
          <w:sz w:val="28"/>
          <w:szCs w:val="28"/>
          <w:vertAlign w:val="superscript"/>
          <w:lang w:eastAsia="en-US"/>
        </w:rPr>
        <w:footnoteReference w:id="97"/>
      </w:r>
    </w:p>
    <w:p w14:paraId="07046CC4"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Подводя итог анализа нормативной базы, теории и практики, прихожу к выводу, что супруги вправе по своему усмотрению изменить законный режим нажитого в браке имущества на основании брачного договора. Заключенный супругами брачный договор является самостоятельным основанием приобретения права собственности на ставшее предметом соглашения имущество, включая недвижимое.</w:t>
      </w:r>
    </w:p>
    <w:p w14:paraId="4FCD5832"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Право собственности на недвижимое имущество возникает у супруга, в раздельную собственность которого оно передано, с момента вступления в силу соответствующего семейного договора.</w:t>
      </w:r>
    </w:p>
    <w:p w14:paraId="13BD4A76"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В брачном договоре об изменении режима недвижимости следует отразить факт нахождения объекта недвижимости во владении супруга, приобретающего его в раздельную собственность, либо придать договору силу акта приема-передачи недвижимости и предусмотреть обязательства сторон по осуществлению передачи недвижимости и государственной регистрации перехода права собственности на передаваемое недвижимое имущество.</w:t>
      </w:r>
    </w:p>
    <w:p w14:paraId="5FDE519B" w14:textId="77777777" w:rsidR="008A6DE8" w:rsidRPr="008A6DE8" w:rsidRDefault="008A6DE8" w:rsidP="004E1143">
      <w:pPr>
        <w:ind w:firstLine="851"/>
        <w:jc w:val="both"/>
        <w:rPr>
          <w:rFonts w:eastAsia="Calibri"/>
          <w:sz w:val="28"/>
          <w:szCs w:val="28"/>
          <w:lang w:eastAsia="en-US"/>
        </w:rPr>
      </w:pPr>
      <w:r w:rsidRPr="008A6DE8">
        <w:rPr>
          <w:rFonts w:eastAsia="Calibri"/>
          <w:sz w:val="28"/>
          <w:szCs w:val="28"/>
          <w:lang w:eastAsia="en-US"/>
        </w:rPr>
        <w:t>Поскольку соответствующий организационный брачный договор о прекращении общей собственности супругов остается актом внутрисемейным и государственной регистрации не подлежит, в целях беспрепятственной реализации правомочия распоряжения переданным недвижимым имуществом в сделках с третьими лицами супругу- приобретателю следует выполнить требования гражданского законодательства, определяющие порядок приобретения права собственности на имущественные объекты, вводимые в гражданский оборот в избранном брачном договором режиме.</w:t>
      </w:r>
    </w:p>
    <w:p w14:paraId="61B8B095" w14:textId="77777777" w:rsidR="008A6DE8" w:rsidRPr="008A6DE8" w:rsidRDefault="008A6DE8" w:rsidP="004E1143">
      <w:pPr>
        <w:jc w:val="both"/>
        <w:rPr>
          <w:rFonts w:eastAsia="Calibri"/>
          <w:b/>
          <w:sz w:val="28"/>
          <w:szCs w:val="28"/>
          <w:lang w:eastAsia="en-US"/>
        </w:rPr>
      </w:pPr>
    </w:p>
    <w:p w14:paraId="055B2EC1" w14:textId="77777777" w:rsidR="008A6DE8" w:rsidRDefault="008A6DE8" w:rsidP="004E1143">
      <w:pPr>
        <w:jc w:val="both"/>
        <w:rPr>
          <w:rFonts w:eastAsia="Calibri"/>
          <w:b/>
          <w:sz w:val="28"/>
          <w:szCs w:val="28"/>
          <w:lang w:eastAsia="en-US"/>
        </w:rPr>
      </w:pPr>
      <w:r w:rsidRPr="008A6DE8">
        <w:rPr>
          <w:rFonts w:eastAsia="Calibri"/>
          <w:b/>
          <w:sz w:val="28"/>
          <w:szCs w:val="28"/>
          <w:lang w:eastAsia="en-US"/>
        </w:rPr>
        <w:t>Список литературы:</w:t>
      </w:r>
    </w:p>
    <w:p w14:paraId="767DBEA0" w14:textId="77777777" w:rsidR="008A6DE8" w:rsidRPr="008A6DE8" w:rsidRDefault="008A6DE8" w:rsidP="004E1143">
      <w:pPr>
        <w:jc w:val="both"/>
        <w:rPr>
          <w:rFonts w:eastAsia="Calibri"/>
          <w:b/>
          <w:sz w:val="28"/>
          <w:szCs w:val="28"/>
          <w:lang w:eastAsia="en-US"/>
        </w:rPr>
      </w:pPr>
    </w:p>
    <w:p w14:paraId="161D67CD" w14:textId="7B4739B5" w:rsidR="008A6DE8" w:rsidRPr="008A6DE8" w:rsidRDefault="008A6DE8" w:rsidP="004E1143">
      <w:pPr>
        <w:jc w:val="both"/>
        <w:rPr>
          <w:rFonts w:eastAsia="Calibri"/>
          <w:b/>
          <w:sz w:val="28"/>
          <w:szCs w:val="28"/>
          <w:lang w:eastAsia="en-US"/>
        </w:rPr>
      </w:pPr>
      <w:r w:rsidRPr="008A6DE8">
        <w:rPr>
          <w:rFonts w:eastAsia="Calibri"/>
          <w:b/>
          <w:sz w:val="28"/>
          <w:szCs w:val="28"/>
          <w:lang w:eastAsia="en-US"/>
        </w:rPr>
        <w:t>Нормативно-правовые акты:</w:t>
      </w:r>
    </w:p>
    <w:p w14:paraId="5106F34A" w14:textId="77777777" w:rsidR="008A6DE8" w:rsidRPr="008A6DE8" w:rsidRDefault="008A6DE8" w:rsidP="004E1143">
      <w:pPr>
        <w:jc w:val="both"/>
        <w:rPr>
          <w:rFonts w:eastAsia="Calibri"/>
          <w:sz w:val="28"/>
          <w:szCs w:val="28"/>
          <w:lang w:eastAsia="en-US"/>
        </w:rPr>
      </w:pPr>
    </w:p>
    <w:p w14:paraId="0123D41B" w14:textId="77777777" w:rsidR="008A6DE8" w:rsidRPr="008A6DE8" w:rsidRDefault="008A6DE8" w:rsidP="004E1143">
      <w:pPr>
        <w:numPr>
          <w:ilvl w:val="0"/>
          <w:numId w:val="35"/>
        </w:numPr>
        <w:tabs>
          <w:tab w:val="left" w:pos="1134"/>
        </w:tabs>
        <w:spacing w:after="200"/>
        <w:ind w:left="0" w:firstLine="851"/>
        <w:jc w:val="both"/>
        <w:rPr>
          <w:rFonts w:eastAsia="Calibri"/>
          <w:sz w:val="28"/>
          <w:szCs w:val="28"/>
          <w:lang w:eastAsia="en-US"/>
        </w:rPr>
      </w:pPr>
      <w:r w:rsidRPr="008A6DE8">
        <w:rPr>
          <w:rFonts w:eastAsia="Calibri"/>
          <w:sz w:val="28"/>
          <w:szCs w:val="28"/>
          <w:lang w:eastAsia="en-US"/>
        </w:rPr>
        <w:t>Семейный кодекс Российской Федерации от 29.12.1995 №223-ФЗ (ред. от 01.05.2017) // Собрание законодательства РФ. – 1996. – от 1 января (№1) – ст. 16.</w:t>
      </w:r>
    </w:p>
    <w:p w14:paraId="568CBEDD" w14:textId="2EA74D46" w:rsidR="008A6DE8" w:rsidRDefault="008A6DE8" w:rsidP="004E1143">
      <w:pPr>
        <w:jc w:val="both"/>
        <w:rPr>
          <w:rFonts w:eastAsia="Calibri"/>
          <w:b/>
          <w:sz w:val="28"/>
          <w:szCs w:val="28"/>
          <w:lang w:eastAsia="en-US"/>
        </w:rPr>
      </w:pPr>
      <w:r w:rsidRPr="008A6DE8">
        <w:rPr>
          <w:rFonts w:eastAsia="Calibri"/>
          <w:b/>
          <w:sz w:val="28"/>
          <w:szCs w:val="28"/>
          <w:lang w:eastAsia="en-US"/>
        </w:rPr>
        <w:t xml:space="preserve">Специальная </w:t>
      </w:r>
      <w:r>
        <w:rPr>
          <w:rFonts w:eastAsia="Calibri"/>
          <w:b/>
          <w:sz w:val="28"/>
          <w:szCs w:val="28"/>
          <w:lang w:eastAsia="en-US"/>
        </w:rPr>
        <w:t>литература:</w:t>
      </w:r>
    </w:p>
    <w:p w14:paraId="4935C3DA" w14:textId="77777777" w:rsidR="008A6DE8" w:rsidRPr="008A6DE8" w:rsidRDefault="008A6DE8" w:rsidP="004E1143">
      <w:pPr>
        <w:jc w:val="both"/>
        <w:rPr>
          <w:rFonts w:eastAsia="Calibri"/>
          <w:b/>
          <w:sz w:val="28"/>
          <w:szCs w:val="28"/>
          <w:lang w:eastAsia="en-US"/>
        </w:rPr>
      </w:pPr>
    </w:p>
    <w:p w14:paraId="708300D2" w14:textId="77777777" w:rsidR="008A6DE8" w:rsidRPr="008A6DE8" w:rsidRDefault="008A6DE8" w:rsidP="004E1143">
      <w:pPr>
        <w:numPr>
          <w:ilvl w:val="0"/>
          <w:numId w:val="36"/>
        </w:numPr>
        <w:tabs>
          <w:tab w:val="left" w:pos="1134"/>
        </w:tabs>
        <w:ind w:left="0" w:firstLine="851"/>
        <w:jc w:val="both"/>
        <w:rPr>
          <w:rFonts w:eastAsia="Calibri"/>
          <w:sz w:val="28"/>
          <w:szCs w:val="28"/>
          <w:lang w:eastAsia="en-US"/>
        </w:rPr>
      </w:pPr>
      <w:r w:rsidRPr="008A6DE8">
        <w:rPr>
          <w:rFonts w:eastAsia="Calibri"/>
          <w:sz w:val="28"/>
          <w:szCs w:val="28"/>
          <w:lang w:eastAsia="en-US"/>
        </w:rPr>
        <w:lastRenderedPageBreak/>
        <w:t>Деханов С.А., Измайлова Н.А. Государственная регистрация прав собственности на наследственное имущество, пере- ходящее в порядке наследования // Нотариус. 2012. №5.</w:t>
      </w:r>
    </w:p>
    <w:p w14:paraId="6CC36A1A" w14:textId="77777777" w:rsidR="008A6DE8" w:rsidRPr="008A6DE8" w:rsidRDefault="008A6DE8" w:rsidP="004E1143">
      <w:pPr>
        <w:numPr>
          <w:ilvl w:val="0"/>
          <w:numId w:val="36"/>
        </w:numPr>
        <w:tabs>
          <w:tab w:val="left" w:pos="1134"/>
        </w:tabs>
        <w:ind w:left="0" w:firstLine="851"/>
        <w:jc w:val="both"/>
        <w:rPr>
          <w:rFonts w:eastAsia="Calibri"/>
          <w:sz w:val="28"/>
          <w:szCs w:val="28"/>
          <w:lang w:eastAsia="en-US"/>
        </w:rPr>
      </w:pPr>
      <w:r w:rsidRPr="008A6DE8">
        <w:rPr>
          <w:rFonts w:eastAsia="Calibri"/>
          <w:sz w:val="28"/>
          <w:szCs w:val="28"/>
          <w:lang w:eastAsia="en-US"/>
        </w:rPr>
        <w:t>Илюшина М.Н., Чашкова С.Ю. Особенности договорных форм раздела общего имущества супругов // Законы России: опыт, анализ, практика. 2010. №3.</w:t>
      </w:r>
    </w:p>
    <w:p w14:paraId="7E19EEFD" w14:textId="77777777" w:rsidR="008A6DE8" w:rsidRDefault="008A6DE8" w:rsidP="004E1143">
      <w:pPr>
        <w:jc w:val="both"/>
        <w:rPr>
          <w:rFonts w:eastAsia="Calibri"/>
          <w:b/>
          <w:sz w:val="28"/>
          <w:szCs w:val="28"/>
          <w:lang w:eastAsia="en-US"/>
        </w:rPr>
      </w:pPr>
    </w:p>
    <w:p w14:paraId="3278A2BE" w14:textId="3D0A57D5" w:rsidR="008A6DE8" w:rsidRDefault="008A6DE8" w:rsidP="004E1143">
      <w:pPr>
        <w:jc w:val="both"/>
        <w:rPr>
          <w:rFonts w:eastAsia="Calibri"/>
          <w:b/>
          <w:sz w:val="28"/>
          <w:szCs w:val="28"/>
          <w:lang w:eastAsia="en-US"/>
        </w:rPr>
      </w:pPr>
      <w:r w:rsidRPr="008A6DE8">
        <w:rPr>
          <w:rFonts w:eastAsia="Calibri"/>
          <w:b/>
          <w:sz w:val="28"/>
          <w:szCs w:val="28"/>
          <w:lang w:eastAsia="en-US"/>
        </w:rPr>
        <w:t xml:space="preserve">Материалы судебной </w:t>
      </w:r>
      <w:r>
        <w:rPr>
          <w:rFonts w:eastAsia="Calibri"/>
          <w:b/>
          <w:sz w:val="28"/>
          <w:szCs w:val="28"/>
          <w:lang w:eastAsia="en-US"/>
        </w:rPr>
        <w:t>практики:</w:t>
      </w:r>
    </w:p>
    <w:p w14:paraId="164F5FC6" w14:textId="77777777" w:rsidR="008A6DE8" w:rsidRPr="008A6DE8" w:rsidRDefault="008A6DE8" w:rsidP="004E1143">
      <w:pPr>
        <w:jc w:val="both"/>
        <w:rPr>
          <w:rFonts w:eastAsia="Calibri"/>
          <w:b/>
          <w:sz w:val="28"/>
          <w:szCs w:val="28"/>
          <w:lang w:eastAsia="en-US"/>
        </w:rPr>
      </w:pPr>
    </w:p>
    <w:p w14:paraId="590828E4" w14:textId="77777777" w:rsidR="008A6DE8" w:rsidRPr="008A6DE8" w:rsidRDefault="008A6DE8" w:rsidP="004E1143">
      <w:pPr>
        <w:numPr>
          <w:ilvl w:val="0"/>
          <w:numId w:val="37"/>
        </w:numPr>
        <w:tabs>
          <w:tab w:val="left" w:pos="1134"/>
        </w:tabs>
        <w:ind w:left="0" w:firstLine="851"/>
        <w:jc w:val="both"/>
        <w:rPr>
          <w:rFonts w:eastAsia="Calibri"/>
          <w:sz w:val="28"/>
          <w:szCs w:val="28"/>
          <w:lang w:eastAsia="en-US"/>
        </w:rPr>
      </w:pPr>
      <w:r w:rsidRPr="008A6DE8">
        <w:rPr>
          <w:rFonts w:eastAsia="Calibri"/>
          <w:sz w:val="28"/>
          <w:szCs w:val="28"/>
          <w:lang w:eastAsia="en-US"/>
        </w:rPr>
        <w:t>Кассационное определение Брянского областного суда от 14.04.2011 г. по делу №33-1134/11[Электронный ресурс]. Доступ из справ.-правовой системы «КонсультантПлюс».</w:t>
      </w:r>
    </w:p>
    <w:p w14:paraId="291592D0" w14:textId="77777777" w:rsidR="008A6DE8" w:rsidRPr="008A6DE8" w:rsidRDefault="008A6DE8" w:rsidP="004E1143">
      <w:pPr>
        <w:numPr>
          <w:ilvl w:val="0"/>
          <w:numId w:val="37"/>
        </w:numPr>
        <w:tabs>
          <w:tab w:val="left" w:pos="1134"/>
        </w:tabs>
        <w:ind w:left="0" w:firstLine="851"/>
        <w:jc w:val="both"/>
        <w:rPr>
          <w:rFonts w:eastAsia="Calibri"/>
          <w:sz w:val="28"/>
          <w:szCs w:val="28"/>
          <w:lang w:eastAsia="en-US"/>
        </w:rPr>
      </w:pPr>
      <w:r w:rsidRPr="008A6DE8">
        <w:rPr>
          <w:rFonts w:eastAsia="Calibri"/>
          <w:sz w:val="28"/>
          <w:szCs w:val="28"/>
          <w:lang w:eastAsia="en-US"/>
        </w:rPr>
        <w:t>Определение Верховного Суда Российской Федерации от 08.11.2011 №83-В11- 5/2013 [Электронный ресурс]. Доступ из справ.-правовой системы «КонсультантПлюс».</w:t>
      </w:r>
    </w:p>
    <w:p w14:paraId="41747C84" w14:textId="5E648400" w:rsidR="002E39F2" w:rsidRPr="002E39F2" w:rsidRDefault="008A6DE8" w:rsidP="004E1143">
      <w:pPr>
        <w:numPr>
          <w:ilvl w:val="0"/>
          <w:numId w:val="37"/>
        </w:numPr>
        <w:tabs>
          <w:tab w:val="left" w:pos="1134"/>
        </w:tabs>
        <w:ind w:left="0" w:firstLine="851"/>
        <w:jc w:val="both"/>
        <w:rPr>
          <w:rFonts w:eastAsia="Calibri"/>
          <w:sz w:val="28"/>
          <w:szCs w:val="28"/>
          <w:lang w:eastAsia="en-US"/>
        </w:rPr>
        <w:sectPr w:rsidR="002E39F2" w:rsidRPr="002E39F2" w:rsidSect="00753D61">
          <w:footnotePr>
            <w:numRestart w:val="eachSect"/>
          </w:footnotePr>
          <w:type w:val="continuous"/>
          <w:pgSz w:w="11906" w:h="16838"/>
          <w:pgMar w:top="1134" w:right="850" w:bottom="1134" w:left="1276" w:header="708" w:footer="708" w:gutter="0"/>
          <w:cols w:space="708"/>
          <w:docGrid w:linePitch="360"/>
        </w:sectPr>
      </w:pPr>
      <w:r w:rsidRPr="008A6DE8">
        <w:rPr>
          <w:rFonts w:eastAsia="Calibri"/>
          <w:sz w:val="28"/>
          <w:szCs w:val="28"/>
          <w:lang w:eastAsia="en-US"/>
        </w:rPr>
        <w:t>Апелляционное определение Псковского областного суда от 30.04.2013 по делу №33-699/2013 [Электронный ресурс]. Доступ из справ-правовой системы «КонсультантПлюс».</w:t>
      </w:r>
    </w:p>
    <w:p w14:paraId="478620DE" w14:textId="77777777" w:rsidR="00F0151C" w:rsidRDefault="00F0151C" w:rsidP="004E1143">
      <w:pPr>
        <w:spacing w:before="240"/>
        <w:jc w:val="center"/>
        <w:rPr>
          <w:rFonts w:eastAsia="Calibri"/>
          <w:b/>
          <w:sz w:val="28"/>
          <w:szCs w:val="28"/>
          <w:lang w:eastAsia="en-US"/>
        </w:rPr>
      </w:pPr>
    </w:p>
    <w:p w14:paraId="25B236B5" w14:textId="6D7BF580" w:rsidR="008A6DE8" w:rsidRPr="008A6DE8" w:rsidRDefault="008A6DE8" w:rsidP="004E1143">
      <w:pPr>
        <w:spacing w:before="240"/>
        <w:jc w:val="center"/>
        <w:rPr>
          <w:rFonts w:eastAsia="Calibri"/>
          <w:b/>
          <w:sz w:val="28"/>
          <w:szCs w:val="28"/>
          <w:lang w:eastAsia="en-US"/>
        </w:rPr>
      </w:pPr>
      <w:r w:rsidRPr="008A6DE8">
        <w:rPr>
          <w:rFonts w:eastAsia="Calibri"/>
          <w:b/>
          <w:sz w:val="28"/>
          <w:szCs w:val="28"/>
          <w:lang w:eastAsia="en-US"/>
        </w:rPr>
        <w:t>АКТУАЛЬНОСТЬ ВОПРОСА О РАССМОТРЕНИИ МИРОВЫМИ СУДЬЯМИ ДЕЛ О ВЗЫСКАНИИ АЛИМЕНТОВ НА СОДЕРЖАНИЕ НЕСОВЕРШЕННОЛЕТНЕГО РЕБЕНКА В ТВЕРДОЙ ДЕНЕЖНОЙ СУММЕ</w:t>
      </w:r>
    </w:p>
    <w:p w14:paraId="40E98C6E" w14:textId="3EB45027" w:rsidR="008A6DE8" w:rsidRPr="008A6DE8" w:rsidRDefault="008A6DE8" w:rsidP="004E1143">
      <w:pPr>
        <w:spacing w:before="240"/>
        <w:ind w:firstLine="709"/>
        <w:jc w:val="center"/>
        <w:rPr>
          <w:rFonts w:eastAsia="Calibri"/>
          <w:b/>
          <w:sz w:val="28"/>
          <w:szCs w:val="28"/>
          <w:lang w:eastAsia="en-US"/>
        </w:rPr>
      </w:pPr>
      <w:r w:rsidRPr="008A6DE8">
        <w:rPr>
          <w:rFonts w:eastAsia="Calibri"/>
          <w:b/>
          <w:sz w:val="28"/>
          <w:szCs w:val="28"/>
          <w:lang w:eastAsia="en-US"/>
        </w:rPr>
        <w:t xml:space="preserve">С.В. Ричик </w:t>
      </w:r>
    </w:p>
    <w:p w14:paraId="5ABD2729" w14:textId="77777777" w:rsidR="008A6DE8" w:rsidRPr="008A6DE8" w:rsidRDefault="008A6DE8" w:rsidP="004E1143">
      <w:pPr>
        <w:spacing w:before="240"/>
        <w:ind w:firstLine="709"/>
        <w:jc w:val="center"/>
        <w:rPr>
          <w:rFonts w:eastAsia="Calibri"/>
          <w:szCs w:val="28"/>
          <w:lang w:eastAsia="en-US"/>
        </w:rPr>
      </w:pPr>
      <w:r w:rsidRPr="008A6DE8">
        <w:rPr>
          <w:rFonts w:eastAsia="Calibri"/>
          <w:szCs w:val="28"/>
          <w:lang w:eastAsia="en-US"/>
        </w:rPr>
        <w:t>ФГБОУ ВО «Тверской государственный университет»</w:t>
      </w:r>
    </w:p>
    <w:p w14:paraId="005E4343" w14:textId="77777777" w:rsidR="002E39F2" w:rsidRDefault="002E39F2" w:rsidP="004E1143">
      <w:pPr>
        <w:ind w:firstLine="709"/>
        <w:jc w:val="center"/>
        <w:rPr>
          <w:rFonts w:eastAsia="Calibri"/>
          <w:sz w:val="28"/>
          <w:szCs w:val="28"/>
          <w:lang w:eastAsia="en-US"/>
        </w:rPr>
        <w:sectPr w:rsidR="002E39F2" w:rsidSect="00753D61">
          <w:type w:val="continuous"/>
          <w:pgSz w:w="11906" w:h="16838"/>
          <w:pgMar w:top="1134" w:right="850" w:bottom="1134" w:left="1276" w:header="708" w:footer="708" w:gutter="0"/>
          <w:cols w:space="708"/>
          <w:docGrid w:linePitch="360"/>
        </w:sectPr>
      </w:pPr>
    </w:p>
    <w:p w14:paraId="25942983" w14:textId="14118D16" w:rsidR="008A6DE8" w:rsidRPr="008A6DE8" w:rsidRDefault="008A6DE8" w:rsidP="004E1143">
      <w:pPr>
        <w:ind w:firstLine="709"/>
        <w:jc w:val="center"/>
        <w:rPr>
          <w:rFonts w:eastAsia="Calibri"/>
          <w:sz w:val="28"/>
          <w:szCs w:val="28"/>
          <w:lang w:eastAsia="en-US"/>
        </w:rPr>
      </w:pPr>
    </w:p>
    <w:p w14:paraId="4009435B" w14:textId="77777777" w:rsidR="008A6DE8" w:rsidRPr="008A6DE8" w:rsidRDefault="008A6DE8" w:rsidP="004E1143">
      <w:pPr>
        <w:jc w:val="both"/>
        <w:rPr>
          <w:rFonts w:eastAsia="Calibri"/>
          <w:szCs w:val="28"/>
          <w:lang w:eastAsia="en-US"/>
        </w:rPr>
      </w:pPr>
      <w:r w:rsidRPr="008A6DE8">
        <w:rPr>
          <w:rFonts w:eastAsia="Calibri"/>
          <w:szCs w:val="28"/>
          <w:lang w:eastAsia="en-US"/>
        </w:rPr>
        <w:t>В статье автор, исследуя судебную практику мировых судей Тверской области, определяет обстоятельства, при наличии которых мировыми судьями постанавливаются решения о взыскании алиментов на содержание несовершеннолетних детей в твердой денежной сумме.</w:t>
      </w:r>
    </w:p>
    <w:p w14:paraId="7EBBFBA9" w14:textId="77777777" w:rsidR="008A6DE8" w:rsidRPr="008A6DE8" w:rsidRDefault="008A6DE8" w:rsidP="004E1143">
      <w:pPr>
        <w:jc w:val="both"/>
        <w:rPr>
          <w:rFonts w:eastAsia="Calibri"/>
          <w:i/>
          <w:szCs w:val="28"/>
          <w:lang w:eastAsia="en-US"/>
        </w:rPr>
      </w:pPr>
      <w:r w:rsidRPr="008A6DE8">
        <w:rPr>
          <w:rFonts w:eastAsia="Calibri"/>
          <w:b/>
          <w:i/>
          <w:szCs w:val="28"/>
          <w:lang w:eastAsia="en-US"/>
        </w:rPr>
        <w:t>Ключевые слова:</w:t>
      </w:r>
      <w:r w:rsidRPr="008A6DE8">
        <w:rPr>
          <w:rFonts w:eastAsia="Calibri"/>
          <w:i/>
          <w:szCs w:val="28"/>
          <w:lang w:eastAsia="en-US"/>
        </w:rPr>
        <w:t xml:space="preserve"> взыскание алиментов на содержание несовершеннолетних детей, твердая денежная сумма, мировые судьи, судебная практика. </w:t>
      </w:r>
    </w:p>
    <w:p w14:paraId="0CB27F14" w14:textId="77777777" w:rsidR="008A6DE8" w:rsidRPr="008A6DE8" w:rsidRDefault="008A6DE8" w:rsidP="004E1143">
      <w:pPr>
        <w:ind w:firstLine="709"/>
        <w:jc w:val="both"/>
        <w:rPr>
          <w:rFonts w:eastAsia="Calibri"/>
          <w:szCs w:val="28"/>
          <w:lang w:eastAsia="en-US"/>
        </w:rPr>
      </w:pPr>
    </w:p>
    <w:p w14:paraId="36C1DF55" w14:textId="77777777" w:rsidR="008A6DE8" w:rsidRPr="008A6DE8" w:rsidRDefault="008A6DE8" w:rsidP="004E1143">
      <w:pPr>
        <w:ind w:firstLine="709"/>
        <w:jc w:val="both"/>
        <w:rPr>
          <w:sz w:val="28"/>
          <w:szCs w:val="28"/>
        </w:rPr>
      </w:pPr>
      <w:r w:rsidRPr="008A6DE8">
        <w:rPr>
          <w:rFonts w:eastAsia="Calibri"/>
          <w:sz w:val="28"/>
          <w:szCs w:val="28"/>
          <w:lang w:eastAsia="en-US"/>
        </w:rPr>
        <w:t>Актуальность вопроса рассмотрения дел о взыскании алиментов на содержание несовершеннолетних детей обусловлена тем, что данная категория дел</w:t>
      </w:r>
      <w:r w:rsidRPr="008A6DE8">
        <w:rPr>
          <w:sz w:val="28"/>
          <w:szCs w:val="28"/>
        </w:rPr>
        <w:t xml:space="preserve"> занимает значительное место в деятельности судов общей юрисдикции по рассмотрению всех категорий гражданских дел, вытекающих из семейных отношений. При этом подавляющее большинство этих дел рассматривается мировыми судьями в порядке приказного производства. Ввиду того, что взыскание алиментов на содержание несовершеннолетних детей возможно лишь при наличии установленных законом условий, то возникают проблемы при постановке судебного акта, которые выражаются в необходимости доказать наличие данных условий. </w:t>
      </w:r>
    </w:p>
    <w:p w14:paraId="46A19B24" w14:textId="77777777" w:rsidR="008A6DE8" w:rsidRPr="008A6DE8" w:rsidRDefault="008A6DE8" w:rsidP="004E1143">
      <w:pPr>
        <w:ind w:firstLine="709"/>
        <w:jc w:val="both"/>
        <w:rPr>
          <w:sz w:val="28"/>
          <w:szCs w:val="28"/>
        </w:rPr>
      </w:pPr>
      <w:r w:rsidRPr="008A6DE8">
        <w:rPr>
          <w:sz w:val="28"/>
          <w:szCs w:val="28"/>
        </w:rPr>
        <w:lastRenderedPageBreak/>
        <w:t xml:space="preserve">Данные судебной статистики свидетельствуют о том, что на протяжении последних трех лет количество дел о взыскании алиментов на детей возрастает. </w:t>
      </w:r>
    </w:p>
    <w:p w14:paraId="40C9970F" w14:textId="77777777" w:rsidR="008A6DE8" w:rsidRPr="008A6DE8" w:rsidRDefault="008A6DE8" w:rsidP="004E1143">
      <w:pPr>
        <w:ind w:firstLine="709"/>
        <w:jc w:val="both"/>
        <w:rPr>
          <w:sz w:val="28"/>
          <w:szCs w:val="28"/>
        </w:rPr>
      </w:pPr>
      <w:r w:rsidRPr="008A6DE8">
        <w:rPr>
          <w:sz w:val="28"/>
          <w:szCs w:val="28"/>
        </w:rPr>
        <w:t>Процент удовлетворения требований о взыскании алиментов на детей остается стабильным и составляет 99% от числа этих дел, оконченных с вынесением решения (судебного приказа).</w:t>
      </w:r>
      <w:r w:rsidRPr="008A6DE8">
        <w:rPr>
          <w:sz w:val="28"/>
          <w:szCs w:val="28"/>
          <w:vertAlign w:val="superscript"/>
        </w:rPr>
        <w:footnoteReference w:id="98"/>
      </w:r>
    </w:p>
    <w:p w14:paraId="10B4F245" w14:textId="77777777" w:rsidR="008A6DE8" w:rsidRPr="008A6DE8" w:rsidRDefault="008A6DE8" w:rsidP="004E1143">
      <w:pPr>
        <w:ind w:firstLine="709"/>
        <w:jc w:val="both"/>
        <w:rPr>
          <w:rFonts w:eastAsia="Calibri"/>
          <w:sz w:val="28"/>
          <w:szCs w:val="28"/>
          <w:lang w:eastAsia="en-US"/>
        </w:rPr>
      </w:pPr>
      <w:r w:rsidRPr="008A6DE8">
        <w:rPr>
          <w:rFonts w:eastAsia="Calibri"/>
          <w:sz w:val="28"/>
          <w:szCs w:val="28"/>
          <w:lang w:eastAsia="en-US"/>
        </w:rPr>
        <w:t>По общему правилу, если родители ребенка не достигли взаимного согласия об оплате алиментов, они взыскиваются судом в долевом отношении к заработку и (или) к другому доходу ответчика на основании ст. 81 Семейный Кодекс Российской Федерации (далее по тексту СК РФ). Сложившаяся практика показывает, что такие решения принимаются судами в большинстве случаев. В порядке исключения, а именно в случаях, прямо предусмотренных ст. 83 СК РФ,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r w:rsidRPr="008A6DE8">
        <w:rPr>
          <w:rFonts w:eastAsia="Calibri"/>
          <w:sz w:val="28"/>
          <w:szCs w:val="28"/>
          <w:vertAlign w:val="superscript"/>
          <w:lang w:eastAsia="en-US"/>
        </w:rPr>
        <w:footnoteReference w:id="99"/>
      </w:r>
      <w:r w:rsidRPr="008A6DE8">
        <w:rPr>
          <w:rFonts w:eastAsia="Calibri"/>
          <w:sz w:val="28"/>
          <w:szCs w:val="28"/>
          <w:lang w:eastAsia="en-US"/>
        </w:rPr>
        <w:t xml:space="preserve"> Требование заинтересованной стороны о взыскании алиментов в твердой денежной сумме рассматривается судом в порядке искового производства, а не по правилам, предусмотренным ст. 203 Гражданский Процессуальный Кодекс (далее по тексту ГПК РФ).</w:t>
      </w:r>
      <w:r w:rsidRPr="008A6DE8">
        <w:rPr>
          <w:rFonts w:eastAsia="Calibri"/>
          <w:sz w:val="28"/>
          <w:szCs w:val="28"/>
          <w:vertAlign w:val="superscript"/>
          <w:lang w:eastAsia="en-US"/>
        </w:rPr>
        <w:footnoteReference w:id="100"/>
      </w:r>
      <w:r w:rsidRPr="008A6DE8">
        <w:rPr>
          <w:rFonts w:eastAsia="Calibri"/>
          <w:sz w:val="28"/>
          <w:szCs w:val="28"/>
          <w:lang w:eastAsia="en-US"/>
        </w:rPr>
        <w:t xml:space="preserve"> Не зависимо от требования истца о взыскании алиментов в твердой денежной сумме, в случае отсутствия у суда оснований для удовлетворения такого требования, суд может определить размер алиментов в долевом отношении к заработку ответчика.</w:t>
      </w:r>
    </w:p>
    <w:p w14:paraId="08BEF00D" w14:textId="77777777" w:rsidR="008A6DE8" w:rsidRPr="008A6DE8" w:rsidRDefault="008A6DE8" w:rsidP="004E1143">
      <w:pPr>
        <w:ind w:firstLine="709"/>
        <w:jc w:val="both"/>
        <w:rPr>
          <w:rFonts w:eastAsia="Calibri"/>
          <w:sz w:val="28"/>
          <w:szCs w:val="28"/>
          <w:lang w:eastAsia="en-US"/>
        </w:rPr>
      </w:pPr>
      <w:r w:rsidRPr="008A6DE8">
        <w:rPr>
          <w:rFonts w:eastAsia="Calibri"/>
          <w:sz w:val="28"/>
          <w:szCs w:val="28"/>
          <w:lang w:eastAsia="en-US"/>
        </w:rPr>
        <w:t>Согласно ст. 83 СК РФ, суд определяет размер в твердой денежной сумме в следующих случаях:</w:t>
      </w:r>
    </w:p>
    <w:p w14:paraId="200BD1EE"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 xml:space="preserve">- когда родитель, обязанный уплачивать алименты, имеет нерегулярный, меняющийся заработок и (или) другой доход (например, ведет предпринимательскую деятельность). Нерегулярность заработка можно подтвердить справкой о доходах ответчика, трудовой книжкой. </w:t>
      </w:r>
    </w:p>
    <w:p w14:paraId="00815B93"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 когда родитель, обязанный уплачивать алименты, получает заработок и (или) другой доход полностью (частично) в натуре или в иностранной валюте;</w:t>
      </w:r>
    </w:p>
    <w:p w14:paraId="7DA2CE25"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 когда у родителя, обязанного уплачивать алименты, отсутствует заработок и (или) другой доход (например, отсутствует постоянная работа).</w:t>
      </w:r>
    </w:p>
    <w:p w14:paraId="69CB670A"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 другие случаи, когда взыскание алиментов в долевом отношении к заработку и (или) другому доходу родителя невозможно, затруднительно или существенно нарушает интересы одной из сторон.</w:t>
      </w:r>
    </w:p>
    <w:p w14:paraId="3B3CCAEB"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Отметим, что для взыскания судом алиментов в твердой денежной сумме достаточно одного из вышеназванных оснований</w:t>
      </w:r>
    </w:p>
    <w:p w14:paraId="26415C82"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lastRenderedPageBreak/>
        <w:t xml:space="preserve">Если на момент рассмотрения дела у ответчика есть работа, суд оценивает ее характер и определяет, является ли она постоянной или носит срочный характер. Необходимо учитывать, что наличие у ответчика постоянной работы не может служить безусловным основанием для отказа в удовлетворении требования о взыскании с такого лица алиментов в твердой денежной сумме. Так, вступившим в законную силу решением мирового судьи судебного участка № Московского района г. Твери от 27 апреля 2017 года, суд взыскал с одного из родителей, имеющего стабильную работу,  алименты в твердой денежной сумме, мотивируя это тем, что представленные в деле документы (кредитный договор, заявление о предоставлении кредита), пояснения сторон по делу о том, что в течение нескольких месяцев после распада семьи ответчик предоставлял сыну денежное содержание в сумме 10 000 рублей ежемесячно, по мнению суда, однозначно свидетельствуют о том, что размер фактического заработка ответчика значительно превышает официальный. </w:t>
      </w:r>
      <w:r w:rsidRPr="008A6DE8">
        <w:rPr>
          <w:sz w:val="28"/>
          <w:szCs w:val="28"/>
          <w:vertAlign w:val="superscript"/>
          <w:lang w:eastAsia="en-US"/>
        </w:rPr>
        <w:footnoteReference w:id="101"/>
      </w:r>
    </w:p>
    <w:p w14:paraId="3486B77A"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При рассмотрении дела суд выясняет размер заработка и (или) другого дохода родителя, обязанного выплачивать алименты, наличие других алиментных обязательств, проверяет наличие у него имущества, на которое может быть обращено взыскание по алиментным платежам. Так, мировые судьи Тверской области запрашивают сведения в районном отделе судебных приставов о наличии исполнительных производств по взысканию алиментов, размере денежных средств, удерживаемых в счет уплаты алиментов, а также сведения о задолженности по алиментным обязательствам (в случаях ее наличия); в МРЭО ГИБДД по Тверской области о наличии в собственности автотранспортных средств у сторон по делу; в ГУ ОПФ РФ о поступлении денежных средств на лицевой счет родителя, обязанного уплачивать алименты, объемах их поступления и их источниках; в налоговые органы о доходах родителей, участии их в юридических лицах, регистрации в качестве индивидуальных предпринимателей; в территориальные органы федеральной службы государственной статистки по Тверской области о размере среднемесячного заработка родителя, обязанного выплачивать алименты.</w:t>
      </w:r>
    </w:p>
    <w:p w14:paraId="2F398B67"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Из судебной практики следует, что размер алиментов в твердой денежной сумме устанавливается судом кратным величине прожиточного минимума, в том числе размер алиментов может быть установлен в виде доли величины прожиточного минимума, как того требует п. 2 ст. 117</w:t>
      </w:r>
      <w:hyperlink r:id="rId17" w:history="1"/>
      <w:r w:rsidRPr="008A6DE8">
        <w:rPr>
          <w:sz w:val="28"/>
          <w:szCs w:val="28"/>
          <w:lang w:eastAsia="en-US"/>
        </w:rPr>
        <w:t> СК РФ Размер алиментов, взыскиваемых по решению суда в твердой денежной сумме, индексируется согласно ст. 117</w:t>
      </w:r>
      <w:hyperlink r:id="rId18" w:history="1"/>
      <w:r w:rsidRPr="008A6DE8">
        <w:rPr>
          <w:sz w:val="28"/>
          <w:szCs w:val="28"/>
          <w:lang w:eastAsia="en-US"/>
        </w:rPr>
        <w:t xml:space="preserve"> СК РФ пропорционально росту величины прожиточного минимума. Так, решением мирового судьи судебного участка № от 30 января 2015 года были взысканы алименты на содержание несовершеннолетнего ребенка в размере семи тысяч рублей ежемесячно, что соответствует 0,8409 прожиточного минимума для детей Тверской области, с </w:t>
      </w:r>
      <w:r w:rsidRPr="008A6DE8">
        <w:rPr>
          <w:sz w:val="28"/>
          <w:szCs w:val="28"/>
          <w:lang w:eastAsia="en-US"/>
        </w:rPr>
        <w:lastRenderedPageBreak/>
        <w:t xml:space="preserve">последующей индексацией пропорционально росту величины прожиточного минимума для детей, установленной в Тверской области. </w:t>
      </w:r>
      <w:r w:rsidRPr="008A6DE8">
        <w:rPr>
          <w:sz w:val="28"/>
          <w:szCs w:val="28"/>
          <w:vertAlign w:val="superscript"/>
          <w:lang w:eastAsia="en-US"/>
        </w:rPr>
        <w:footnoteReference w:id="102"/>
      </w:r>
    </w:p>
    <w:p w14:paraId="4DA5BE37"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При взыскании алиментов на несовершеннолетних детей в твердой денежной сумме ее размер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r w:rsidRPr="008A6DE8">
        <w:rPr>
          <w:sz w:val="28"/>
          <w:szCs w:val="28"/>
          <w:vertAlign w:val="superscript"/>
          <w:lang w:eastAsia="en-US"/>
        </w:rPr>
        <w:footnoteReference w:id="103"/>
      </w:r>
      <w:r w:rsidRPr="008A6DE8">
        <w:rPr>
          <w:sz w:val="28"/>
          <w:szCs w:val="28"/>
          <w:lang w:eastAsia="en-US"/>
        </w:rPr>
        <w:t xml:space="preserve"> Данный критерий предполагает, что размер алиментов в твердой денежной сумме, установленный судом, во-первых, должен быть достаточным для удовлетворения первичных (необходимых) потребностей, во-вторых, должен определяться исходя из реальных материальных возможностей родителя-плательщика и с учетом необходимости обеспечения его собственного существования на оставшиеся после уплаты алиментов средства. При этом суд учитывает имущественное положение семьи до момента прекращения родителями ребенка совместного проживания или при раздельном проживании родителей - до момента прекращения одним из родителей выплаты средств на содержание ребенка в добровольном порядке (по соглашению сторон). В этих случаях за основу принимается размер денежной суммы, которую родитель выплачивал на содержание ребенка. Суд учитывает, посещает ли ребенок детские дошкольные или другие учреждения дополнительного развития (образования) (например, занимается музыкой, рисованием, спортом, танцами), и в случае, если такие занятия требуют дополнительной оплаты, алименты взыскиваются с родителя в таком размере, чтобы ребенок мог сохранить прежний уровень жизни и продолжить обучение, посещение кружков, дополнительных занятий.</w:t>
      </w:r>
    </w:p>
    <w:p w14:paraId="6A7F2EFA"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 xml:space="preserve">При взыскании алиментов в твердой денежной сумме суду также необходимо учитывать состояние здоровья ребенка, поскольку наличие определенных заболеваний требует дополнительных расходов. Так, решением мирового судьи судебного участка № Московского района г. Твери от 18.01.2016 г. были взысканы алименты в твердой денежной сумме, поскольку общий ребенок истца и ответчика страдал заболеванием миопией глаз, что требовало дополнительных расходов на приобретение медицинских препаратов и линз. </w:t>
      </w:r>
      <w:r w:rsidRPr="008A6DE8">
        <w:rPr>
          <w:sz w:val="28"/>
          <w:szCs w:val="28"/>
          <w:vertAlign w:val="superscript"/>
          <w:lang w:eastAsia="en-US"/>
        </w:rPr>
        <w:footnoteReference w:id="104"/>
      </w:r>
      <w:r w:rsidRPr="008A6DE8">
        <w:rPr>
          <w:sz w:val="28"/>
          <w:szCs w:val="28"/>
          <w:lang w:eastAsia="en-US"/>
        </w:rPr>
        <w:t xml:space="preserve"> По данному делу истцом заявлено требование именно о взыскании алиментов в твердой денежной сумме на содержание ребенка, а не о взыскании дополнительных расходов на содержание несовершеннолетнего ребенка, поскольку ответчик имел нерегулярный (меняющийся) заработок, а сведения о </w:t>
      </w:r>
      <w:r w:rsidRPr="008A6DE8">
        <w:rPr>
          <w:sz w:val="28"/>
          <w:szCs w:val="28"/>
          <w:lang w:eastAsia="en-US"/>
        </w:rPr>
        <w:lastRenderedPageBreak/>
        <w:t xml:space="preserve">болезни ребенка суду были предоставлены суду лишь для подтверждения затрат на ребенка. </w:t>
      </w:r>
    </w:p>
    <w:p w14:paraId="2C3A1559"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 xml:space="preserve">Практика работы мировых судей г. Твери показывает, что в большинстве случаев мотивы принятия решения об определении размера алиментов в твердой денежной сумме судьями не приводятся. Однако это оправданно только в одном случае, когда ответчик признает исковые требования, и судом признание иска принимается в соответствии с требованиями закона. Отсутствие мотивов, по которым суд пришел к тому или иному выводу, существенно усложняет задачу при определении конкретных обстоятельств, которые учитывал суд при взыскании алиментов в твердой денежной сумме. </w:t>
      </w:r>
    </w:p>
    <w:p w14:paraId="4B51B9B8" w14:textId="77777777" w:rsidR="008A6DE8" w:rsidRPr="008A6DE8" w:rsidRDefault="008A6DE8" w:rsidP="004E1143">
      <w:pPr>
        <w:shd w:val="clear" w:color="auto" w:fill="FFFFFF"/>
        <w:ind w:firstLine="709"/>
        <w:jc w:val="both"/>
        <w:rPr>
          <w:sz w:val="28"/>
          <w:szCs w:val="28"/>
          <w:lang w:eastAsia="en-US"/>
        </w:rPr>
      </w:pPr>
      <w:r w:rsidRPr="008A6DE8">
        <w:rPr>
          <w:sz w:val="28"/>
          <w:szCs w:val="28"/>
          <w:lang w:eastAsia="en-US"/>
        </w:rPr>
        <w:t xml:space="preserve">Итак, изучив специальную литературу и судебную практику, я пришла к выводу о том, что несмотря на высокую степень научной разработанности данной темы, на огромное количество дел, рассматриваемых мировыми судьями, взыскание алиментов в твердой денежной сумме на содержание несовершеннолетних детей по сей день остается проблемным вопросом. А все почему? А все потому, что каждый случай взыскания алиментов уникален, у каждой семьи свои семейные обстоятельства и материальное положение, у каждого ребенка свои интересы и потребности и в каждом конкретном случае суду необходимо определять наличие или отсутствие условий для взыскания алиментов в твердой денежной сумме. </w:t>
      </w:r>
    </w:p>
    <w:p w14:paraId="783BCCA4" w14:textId="77777777" w:rsidR="008A6DE8" w:rsidRPr="008A6DE8" w:rsidRDefault="008A6DE8" w:rsidP="004E1143">
      <w:pPr>
        <w:shd w:val="clear" w:color="auto" w:fill="FFFFFF"/>
        <w:jc w:val="both"/>
        <w:rPr>
          <w:sz w:val="28"/>
          <w:szCs w:val="28"/>
          <w:lang w:eastAsia="en-US"/>
        </w:rPr>
      </w:pPr>
    </w:p>
    <w:p w14:paraId="2926A1FF" w14:textId="77777777" w:rsidR="008A6DE8" w:rsidRDefault="008A6DE8" w:rsidP="004E1143">
      <w:pPr>
        <w:shd w:val="clear" w:color="auto" w:fill="FFFFFF"/>
        <w:jc w:val="both"/>
        <w:rPr>
          <w:b/>
          <w:sz w:val="28"/>
          <w:szCs w:val="28"/>
          <w:lang w:eastAsia="en-US"/>
        </w:rPr>
      </w:pPr>
      <w:r w:rsidRPr="008A6DE8">
        <w:rPr>
          <w:b/>
          <w:sz w:val="28"/>
          <w:szCs w:val="28"/>
          <w:lang w:eastAsia="en-US"/>
        </w:rPr>
        <w:t>Список литературы:</w:t>
      </w:r>
    </w:p>
    <w:p w14:paraId="502EFD62" w14:textId="77777777" w:rsidR="001A7DD2" w:rsidRPr="008A6DE8" w:rsidRDefault="001A7DD2" w:rsidP="004E1143">
      <w:pPr>
        <w:shd w:val="clear" w:color="auto" w:fill="FFFFFF"/>
        <w:jc w:val="both"/>
        <w:rPr>
          <w:b/>
          <w:sz w:val="28"/>
          <w:szCs w:val="28"/>
          <w:lang w:eastAsia="en-US"/>
        </w:rPr>
      </w:pPr>
    </w:p>
    <w:p w14:paraId="4A217533" w14:textId="64F00F41" w:rsidR="008A6DE8" w:rsidRDefault="001A7DD2" w:rsidP="004E1143">
      <w:pPr>
        <w:shd w:val="clear" w:color="auto" w:fill="FFFFFF"/>
        <w:jc w:val="both"/>
        <w:rPr>
          <w:b/>
          <w:sz w:val="28"/>
          <w:szCs w:val="28"/>
          <w:lang w:eastAsia="en-US"/>
        </w:rPr>
      </w:pPr>
      <w:r>
        <w:rPr>
          <w:b/>
          <w:sz w:val="28"/>
          <w:szCs w:val="28"/>
          <w:lang w:eastAsia="en-US"/>
        </w:rPr>
        <w:t>Нормативно-правовые акты:</w:t>
      </w:r>
    </w:p>
    <w:p w14:paraId="2E3FE990" w14:textId="77777777" w:rsidR="001A7DD2" w:rsidRPr="008A6DE8" w:rsidRDefault="001A7DD2" w:rsidP="004E1143">
      <w:pPr>
        <w:shd w:val="clear" w:color="auto" w:fill="FFFFFF"/>
        <w:jc w:val="both"/>
        <w:rPr>
          <w:b/>
          <w:sz w:val="28"/>
          <w:szCs w:val="28"/>
          <w:lang w:eastAsia="en-US"/>
        </w:rPr>
      </w:pPr>
    </w:p>
    <w:p w14:paraId="0099FCE6" w14:textId="77777777" w:rsidR="008A6DE8" w:rsidRPr="008A6DE8" w:rsidRDefault="008A6DE8" w:rsidP="004E1143">
      <w:pPr>
        <w:numPr>
          <w:ilvl w:val="0"/>
          <w:numId w:val="38"/>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Семейный кодекс Российской Федерации от 29.12.1995 г. № 223-ФЗ (ред. От 01.05.2017 г.) // Российская газета № 17, 27.01.1996 г.</w:t>
      </w:r>
    </w:p>
    <w:p w14:paraId="2E87AF17" w14:textId="77777777" w:rsidR="008A6DE8" w:rsidRDefault="008A6DE8" w:rsidP="004E1143">
      <w:pPr>
        <w:numPr>
          <w:ilvl w:val="0"/>
          <w:numId w:val="38"/>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 xml:space="preserve">  Гражданский процессуальный кодекс Российской Федерации" от 14.11.2002 N 138-ФЗ (ред. от 19.12.2016) (с изм. и доп., вступ. в силу с 01.01.2017) // Российская газета № 3088, 20.11.2002 г.</w:t>
      </w:r>
    </w:p>
    <w:p w14:paraId="68861790" w14:textId="77777777" w:rsidR="001A7DD2" w:rsidRPr="008A6DE8" w:rsidRDefault="001A7DD2" w:rsidP="004E1143">
      <w:pPr>
        <w:tabs>
          <w:tab w:val="left" w:pos="1134"/>
        </w:tabs>
        <w:spacing w:after="160"/>
        <w:ind w:left="851"/>
        <w:contextualSpacing/>
        <w:jc w:val="both"/>
        <w:rPr>
          <w:rFonts w:eastAsia="Calibri"/>
          <w:sz w:val="28"/>
          <w:szCs w:val="28"/>
          <w:lang w:eastAsia="en-US"/>
        </w:rPr>
      </w:pPr>
    </w:p>
    <w:p w14:paraId="2654CD4A" w14:textId="546ABCF9" w:rsidR="008A6DE8" w:rsidRDefault="001A7DD2" w:rsidP="004E1143">
      <w:pPr>
        <w:jc w:val="both"/>
        <w:rPr>
          <w:rFonts w:eastAsia="Calibri"/>
          <w:b/>
          <w:sz w:val="28"/>
          <w:szCs w:val="28"/>
          <w:lang w:eastAsia="en-US"/>
        </w:rPr>
      </w:pPr>
      <w:r>
        <w:rPr>
          <w:rFonts w:eastAsia="Calibri"/>
          <w:b/>
          <w:sz w:val="28"/>
          <w:szCs w:val="28"/>
          <w:lang w:eastAsia="en-US"/>
        </w:rPr>
        <w:t>Специальная литература:</w:t>
      </w:r>
      <w:r w:rsidR="008A6DE8" w:rsidRPr="008A6DE8">
        <w:rPr>
          <w:rFonts w:eastAsia="Calibri"/>
          <w:b/>
          <w:sz w:val="28"/>
          <w:szCs w:val="28"/>
          <w:lang w:eastAsia="en-US"/>
        </w:rPr>
        <w:t xml:space="preserve"> </w:t>
      </w:r>
    </w:p>
    <w:p w14:paraId="7B42DF2D" w14:textId="77777777" w:rsidR="001A7DD2" w:rsidRPr="008A6DE8" w:rsidRDefault="001A7DD2" w:rsidP="004E1143">
      <w:pPr>
        <w:jc w:val="both"/>
        <w:rPr>
          <w:rFonts w:eastAsia="Calibri"/>
          <w:b/>
          <w:sz w:val="28"/>
          <w:szCs w:val="28"/>
          <w:lang w:eastAsia="en-US"/>
        </w:rPr>
      </w:pPr>
    </w:p>
    <w:p w14:paraId="1E545D40" w14:textId="77777777" w:rsidR="008A6DE8" w:rsidRPr="008A6DE8" w:rsidRDefault="008A6DE8" w:rsidP="004E1143">
      <w:pPr>
        <w:numPr>
          <w:ilvl w:val="0"/>
          <w:numId w:val="39"/>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Алексеева О.Г., Заец Л.В., Звягинцева Л.М. Комментарий к Семейному кодексу Российской Федерации (учебно-практический) (под общ. ред. С.А. Степанова). - "Проспект; Екатеринбург: Институт частного права", 2010 г.</w:t>
      </w:r>
    </w:p>
    <w:p w14:paraId="258A156A" w14:textId="77777777" w:rsidR="008A6DE8" w:rsidRPr="008A6DE8" w:rsidRDefault="008A6DE8" w:rsidP="004E1143">
      <w:pPr>
        <w:numPr>
          <w:ilvl w:val="0"/>
          <w:numId w:val="39"/>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Альбиков И.Р. Проблемы компенсации морального вреда в сфере алиментных отношений. // Арбитражный и гражданский процесс. 2017 г. № 3</w:t>
      </w:r>
    </w:p>
    <w:p w14:paraId="3D644555" w14:textId="77777777" w:rsidR="008A6DE8" w:rsidRPr="008A6DE8" w:rsidRDefault="008A6DE8" w:rsidP="004E1143">
      <w:pPr>
        <w:numPr>
          <w:ilvl w:val="0"/>
          <w:numId w:val="39"/>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Спор о взыскании алиментов на несовершеннолетних детей // Электронный журнал «Помощник адвоката». 2017 г.</w:t>
      </w:r>
    </w:p>
    <w:p w14:paraId="4AC4AA74" w14:textId="77777777" w:rsidR="008A6DE8" w:rsidRPr="008A6DE8" w:rsidRDefault="008A6DE8" w:rsidP="004E1143">
      <w:pPr>
        <w:jc w:val="both"/>
        <w:rPr>
          <w:rFonts w:eastAsia="Calibri"/>
          <w:sz w:val="28"/>
          <w:szCs w:val="28"/>
          <w:lang w:eastAsia="en-US"/>
        </w:rPr>
      </w:pPr>
    </w:p>
    <w:p w14:paraId="75CBFAC1" w14:textId="6483887D" w:rsidR="008A6DE8" w:rsidRDefault="001A7DD2" w:rsidP="004E1143">
      <w:pPr>
        <w:jc w:val="both"/>
        <w:rPr>
          <w:rFonts w:eastAsia="Calibri"/>
          <w:b/>
          <w:sz w:val="28"/>
          <w:szCs w:val="28"/>
          <w:lang w:eastAsia="en-US"/>
        </w:rPr>
      </w:pPr>
      <w:r>
        <w:rPr>
          <w:rFonts w:eastAsia="Calibri"/>
          <w:b/>
          <w:sz w:val="28"/>
          <w:szCs w:val="28"/>
          <w:lang w:eastAsia="en-US"/>
        </w:rPr>
        <w:t>Материалы судебной практики:</w:t>
      </w:r>
    </w:p>
    <w:p w14:paraId="6F031683" w14:textId="77777777" w:rsidR="001A7DD2" w:rsidRPr="008A6DE8" w:rsidRDefault="001A7DD2" w:rsidP="004E1143">
      <w:pPr>
        <w:jc w:val="both"/>
        <w:rPr>
          <w:rFonts w:eastAsia="Calibri"/>
          <w:b/>
          <w:sz w:val="28"/>
          <w:szCs w:val="28"/>
          <w:lang w:eastAsia="en-US"/>
        </w:rPr>
      </w:pPr>
    </w:p>
    <w:p w14:paraId="2D5FBD6B" w14:textId="77777777" w:rsidR="008A6DE8" w:rsidRPr="008A6DE8" w:rsidRDefault="008A6DE8" w:rsidP="004E1143">
      <w:pPr>
        <w:numPr>
          <w:ilvl w:val="0"/>
          <w:numId w:val="40"/>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lastRenderedPageBreak/>
        <w:t>Постановление Пленума Верховного суда от 25 октября 1996года № 9 «О применении судами Семейного кодекса Российской Федерации при рассмотрении дел об установлении отцовства и взыскании алиментов» //  Российская газета № 212, 05.11.1996 г.</w:t>
      </w:r>
    </w:p>
    <w:p w14:paraId="4CF27CB9" w14:textId="77777777" w:rsidR="008A6DE8" w:rsidRPr="008A6DE8" w:rsidRDefault="008A6DE8" w:rsidP="004E1143">
      <w:pPr>
        <w:numPr>
          <w:ilvl w:val="0"/>
          <w:numId w:val="40"/>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 xml:space="preserve">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утвержден Президиумом Верховного Суда РФ 13 мая 2015 года. // </w:t>
      </w:r>
      <w:r w:rsidRPr="008A6DE8">
        <w:rPr>
          <w:rFonts w:eastAsia="Calibri"/>
          <w:sz w:val="28"/>
          <w:szCs w:val="28"/>
          <w:shd w:val="clear" w:color="auto" w:fill="FFFFFF"/>
          <w:lang w:eastAsia="en-US"/>
        </w:rPr>
        <w:t>Бюллетень Верховного Суда РФ", N 7, июль, 2015</w:t>
      </w:r>
    </w:p>
    <w:p w14:paraId="0DA7B0A8" w14:textId="77777777" w:rsidR="008A6DE8" w:rsidRPr="008A6DE8" w:rsidRDefault="008A6DE8" w:rsidP="004E1143">
      <w:pPr>
        <w:numPr>
          <w:ilvl w:val="0"/>
          <w:numId w:val="40"/>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Решение мирового судьи  судебного участка № Московского района г. Твери от 27.04.2017 г. № 2-249-4/17 о взыскании алиментов в твердой денежной сумме. // Архив аппарата мирового судьи судебного участка № Московского района г. Твери.</w:t>
      </w:r>
    </w:p>
    <w:p w14:paraId="7530E2A3" w14:textId="77777777" w:rsidR="008A6DE8" w:rsidRPr="008A6DE8" w:rsidRDefault="008A6DE8" w:rsidP="004E1143">
      <w:pPr>
        <w:numPr>
          <w:ilvl w:val="0"/>
          <w:numId w:val="40"/>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Решение мирового судьи судебного участка № Московского района г. Твери от 18.01.2016 № 2-9-2/16 о взыскании алиментов в твёрдой денежной сумме. // Архив аппарата мирового судьи судебного участка № Московского района г. Твери.</w:t>
      </w:r>
    </w:p>
    <w:p w14:paraId="6F737D99" w14:textId="77777777" w:rsidR="008A6DE8" w:rsidRPr="008A6DE8" w:rsidRDefault="008A6DE8" w:rsidP="004E1143">
      <w:pPr>
        <w:numPr>
          <w:ilvl w:val="0"/>
          <w:numId w:val="40"/>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Решение мирового судьи судебного участка № Московского района г. Твери от 30.01.2015 г. № 2-12-4/15 о взыскании алиментов в твердой денежной сумме. // Архив аппарата мирового судьи судебного участка № Московского района г. Твери.</w:t>
      </w:r>
    </w:p>
    <w:p w14:paraId="3CA6567C" w14:textId="77777777" w:rsidR="008A6DE8" w:rsidRPr="008A6DE8" w:rsidRDefault="008A6DE8" w:rsidP="004E1143">
      <w:pPr>
        <w:numPr>
          <w:ilvl w:val="0"/>
          <w:numId w:val="40"/>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Решение мирового судьи судебного участка № Московского района г. Твери от 22.01.2014 г. № 2-15-4/2014 о взыскании алиментов в твердой денежной сумме. // Архив аппарата мирового судьи судебного участка № Московского района г. Твери.</w:t>
      </w:r>
    </w:p>
    <w:p w14:paraId="5450AF48" w14:textId="77777777" w:rsidR="008A6DE8" w:rsidRPr="008A6DE8" w:rsidRDefault="008A6DE8" w:rsidP="004E1143">
      <w:pPr>
        <w:numPr>
          <w:ilvl w:val="0"/>
          <w:numId w:val="40"/>
        </w:numPr>
        <w:tabs>
          <w:tab w:val="left" w:pos="1134"/>
        </w:tabs>
        <w:spacing w:after="160"/>
        <w:ind w:left="0" w:firstLine="851"/>
        <w:contextualSpacing/>
        <w:jc w:val="both"/>
        <w:rPr>
          <w:rFonts w:eastAsia="Calibri"/>
          <w:sz w:val="28"/>
          <w:szCs w:val="28"/>
          <w:lang w:eastAsia="en-US"/>
        </w:rPr>
      </w:pPr>
      <w:r w:rsidRPr="008A6DE8">
        <w:rPr>
          <w:rFonts w:eastAsia="Calibri"/>
          <w:sz w:val="28"/>
          <w:szCs w:val="28"/>
          <w:lang w:eastAsia="en-US"/>
        </w:rPr>
        <w:t>Решение мирового судьи судебного участка № Московского района г. Твери от 26.11.2014 г. № 2-970-4/14 об изменении размера алиментов, о взыскании алиментов в твердой денежной сумме. // Архив аппарата мирового судьи судебного участка № Московского района г. Твери.</w:t>
      </w:r>
    </w:p>
    <w:p w14:paraId="30A30B5A" w14:textId="77777777" w:rsidR="002E39F2" w:rsidRDefault="002E39F2" w:rsidP="004E1143">
      <w:pPr>
        <w:jc w:val="both"/>
        <w:rPr>
          <w:color w:val="000000"/>
          <w:sz w:val="28"/>
          <w:szCs w:val="22"/>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68E9EF8F" w14:textId="3B4712A5" w:rsidR="008A6DE8" w:rsidRPr="008A6DE8" w:rsidRDefault="008A6DE8" w:rsidP="004E1143">
      <w:pPr>
        <w:jc w:val="both"/>
        <w:rPr>
          <w:color w:val="000000"/>
          <w:sz w:val="28"/>
          <w:szCs w:val="22"/>
        </w:rPr>
      </w:pPr>
    </w:p>
    <w:p w14:paraId="719831B7" w14:textId="77777777" w:rsidR="008A6DE8" w:rsidRPr="008A6DE8" w:rsidRDefault="008A6DE8" w:rsidP="004E1143">
      <w:pPr>
        <w:jc w:val="center"/>
        <w:rPr>
          <w:rFonts w:eastAsia="Calibri"/>
          <w:sz w:val="28"/>
          <w:szCs w:val="22"/>
          <w:lang w:eastAsia="en-US"/>
        </w:rPr>
      </w:pPr>
    </w:p>
    <w:p w14:paraId="472D6CEE" w14:textId="77CD4494" w:rsidR="001A7DD2" w:rsidRPr="001A7DD2" w:rsidRDefault="001A7DD2" w:rsidP="004E1143">
      <w:pPr>
        <w:widowControl w:val="0"/>
        <w:tabs>
          <w:tab w:val="left" w:pos="426"/>
          <w:tab w:val="left" w:pos="1134"/>
        </w:tabs>
        <w:spacing w:before="240" w:after="240"/>
        <w:contextualSpacing/>
        <w:jc w:val="center"/>
        <w:rPr>
          <w:rFonts w:eastAsia="Calibri"/>
          <w:b/>
          <w:sz w:val="28"/>
          <w:szCs w:val="28"/>
          <w:lang w:eastAsia="en-US"/>
        </w:rPr>
      </w:pPr>
      <w:r w:rsidRPr="001A7DD2">
        <w:rPr>
          <w:rFonts w:eastAsia="Calibri"/>
          <w:b/>
          <w:sz w:val="28"/>
          <w:szCs w:val="28"/>
          <w:lang w:eastAsia="en-US"/>
        </w:rPr>
        <w:t>АКТУАЛЬНЫЕ ПРОБЛЕМЫ ПРИВЛЕЧЕНИЯ К  ОТВЕТСТ</w:t>
      </w:r>
      <w:r>
        <w:rPr>
          <w:rFonts w:eastAsia="Calibri"/>
          <w:b/>
          <w:sz w:val="28"/>
          <w:szCs w:val="28"/>
          <w:lang w:eastAsia="en-US"/>
        </w:rPr>
        <w:t>ВЕННОСТИ ЗА НЕВЫПЛАТУ АЛИМЕНТОВ</w:t>
      </w:r>
    </w:p>
    <w:p w14:paraId="7DF4A3BB" w14:textId="77777777" w:rsidR="001A7DD2" w:rsidRDefault="001A7DD2" w:rsidP="004E1143">
      <w:pPr>
        <w:widowControl w:val="0"/>
        <w:tabs>
          <w:tab w:val="left" w:pos="426"/>
          <w:tab w:val="left" w:pos="1134"/>
        </w:tabs>
        <w:spacing w:before="240" w:after="240"/>
        <w:contextualSpacing/>
        <w:jc w:val="center"/>
        <w:rPr>
          <w:rFonts w:eastAsia="Calibri"/>
          <w:b/>
          <w:sz w:val="28"/>
          <w:szCs w:val="28"/>
          <w:lang w:eastAsia="en-US"/>
        </w:rPr>
      </w:pPr>
    </w:p>
    <w:p w14:paraId="34B8CB04" w14:textId="77777777" w:rsidR="001A7DD2" w:rsidRDefault="001A7DD2" w:rsidP="004E1143">
      <w:pPr>
        <w:widowControl w:val="0"/>
        <w:tabs>
          <w:tab w:val="left" w:pos="426"/>
          <w:tab w:val="left" w:pos="1134"/>
        </w:tabs>
        <w:contextualSpacing/>
        <w:jc w:val="center"/>
        <w:rPr>
          <w:rFonts w:eastAsia="Calibri"/>
          <w:b/>
          <w:sz w:val="28"/>
          <w:szCs w:val="28"/>
          <w:lang w:eastAsia="en-US"/>
        </w:rPr>
      </w:pPr>
      <w:r w:rsidRPr="001A7DD2">
        <w:rPr>
          <w:rFonts w:eastAsia="Calibri"/>
          <w:b/>
          <w:sz w:val="28"/>
          <w:szCs w:val="28"/>
          <w:lang w:eastAsia="en-US"/>
        </w:rPr>
        <w:t>И.В. Сергеев</w:t>
      </w:r>
    </w:p>
    <w:p w14:paraId="2D3A2948" w14:textId="77777777" w:rsidR="001A7DD2" w:rsidRPr="001A7DD2" w:rsidRDefault="001A7DD2" w:rsidP="004E1143">
      <w:pPr>
        <w:widowControl w:val="0"/>
        <w:tabs>
          <w:tab w:val="left" w:pos="426"/>
          <w:tab w:val="left" w:pos="1134"/>
        </w:tabs>
        <w:contextualSpacing/>
        <w:jc w:val="center"/>
        <w:rPr>
          <w:rFonts w:eastAsia="Calibri"/>
          <w:b/>
          <w:sz w:val="28"/>
          <w:szCs w:val="28"/>
          <w:lang w:eastAsia="en-US"/>
        </w:rPr>
      </w:pPr>
    </w:p>
    <w:p w14:paraId="34A488B2" w14:textId="18CCD382" w:rsidR="001A7DD2" w:rsidRDefault="001A7DD2" w:rsidP="004E1143">
      <w:pPr>
        <w:widowControl w:val="0"/>
        <w:tabs>
          <w:tab w:val="left" w:pos="426"/>
          <w:tab w:val="left" w:pos="1134"/>
        </w:tabs>
        <w:contextualSpacing/>
        <w:jc w:val="center"/>
        <w:rPr>
          <w:szCs w:val="28"/>
        </w:rPr>
      </w:pPr>
      <w:r w:rsidRPr="001A7DD2">
        <w:rPr>
          <w:szCs w:val="28"/>
        </w:rPr>
        <w:t>ФГБОУ ВО «Тверской государственный университет»</w:t>
      </w:r>
    </w:p>
    <w:p w14:paraId="2B4E7BCF" w14:textId="77777777" w:rsidR="001A7DD2" w:rsidRPr="001A7DD2" w:rsidRDefault="001A7DD2" w:rsidP="004E1143">
      <w:pPr>
        <w:widowControl w:val="0"/>
        <w:tabs>
          <w:tab w:val="left" w:pos="426"/>
          <w:tab w:val="left" w:pos="1134"/>
        </w:tabs>
        <w:spacing w:before="240" w:after="240"/>
        <w:contextualSpacing/>
        <w:jc w:val="center"/>
        <w:rPr>
          <w:szCs w:val="28"/>
        </w:rPr>
      </w:pPr>
    </w:p>
    <w:p w14:paraId="6E2B2901" w14:textId="77777777" w:rsidR="002E39F2" w:rsidRDefault="002E39F2" w:rsidP="004E1143">
      <w:pPr>
        <w:jc w:val="both"/>
        <w:rPr>
          <w:szCs w:val="28"/>
        </w:rPr>
        <w:sectPr w:rsidR="002E39F2" w:rsidSect="00753D61">
          <w:type w:val="continuous"/>
          <w:pgSz w:w="11906" w:h="16838"/>
          <w:pgMar w:top="1134" w:right="850" w:bottom="1134" w:left="1276" w:header="708" w:footer="708" w:gutter="0"/>
          <w:cols w:space="708"/>
          <w:docGrid w:linePitch="360"/>
        </w:sectPr>
      </w:pPr>
    </w:p>
    <w:p w14:paraId="271CF21A" w14:textId="2DF369B6" w:rsidR="001A7DD2" w:rsidRPr="001A7DD2" w:rsidRDefault="001A7DD2" w:rsidP="004E1143">
      <w:pPr>
        <w:jc w:val="both"/>
        <w:rPr>
          <w:szCs w:val="28"/>
        </w:rPr>
      </w:pPr>
      <w:r w:rsidRPr="001A7DD2">
        <w:rPr>
          <w:szCs w:val="28"/>
        </w:rPr>
        <w:t xml:space="preserve">Автор анализирует мнения, сформировавшиеся в юридической литературе, по поводу проблем привлечения к ответственности за невыплату алиментов. Анализ специальной юридической литературы позволяет автору сформулировать вывод о наличии проблем связанных с  фактическим взысканием алиментов, а также  выбор санкций по отношению к должнику, в результате чего некоторые вопросы в рамках проблемы привлечения к ответственности за невыплату алиментов остаются дискуссионными. </w:t>
      </w:r>
    </w:p>
    <w:p w14:paraId="1C809654" w14:textId="77777777" w:rsidR="001A7DD2" w:rsidRPr="001A7DD2" w:rsidRDefault="001A7DD2" w:rsidP="004E1143">
      <w:pPr>
        <w:jc w:val="both"/>
        <w:rPr>
          <w:i/>
          <w:szCs w:val="28"/>
        </w:rPr>
      </w:pPr>
      <w:r w:rsidRPr="001A7DD2">
        <w:rPr>
          <w:b/>
          <w:i/>
          <w:szCs w:val="28"/>
        </w:rPr>
        <w:t>Ключевые слова:</w:t>
      </w:r>
      <w:r w:rsidRPr="001A7DD2">
        <w:rPr>
          <w:i/>
          <w:szCs w:val="28"/>
        </w:rPr>
        <w:t xml:space="preserve"> семейное право; семейное законодательство; уголовное законодательство; фактическое исполнение обязательств; взыскание алиментов; должник.</w:t>
      </w:r>
    </w:p>
    <w:p w14:paraId="0C13E7EA" w14:textId="77777777" w:rsidR="001A7DD2" w:rsidRPr="001A7DD2" w:rsidRDefault="001A7DD2" w:rsidP="004E1143">
      <w:pPr>
        <w:widowControl w:val="0"/>
        <w:tabs>
          <w:tab w:val="left" w:pos="426"/>
          <w:tab w:val="left" w:pos="1134"/>
        </w:tabs>
        <w:contextualSpacing/>
        <w:jc w:val="both"/>
        <w:rPr>
          <w:rFonts w:eastAsia="Calibri"/>
          <w:i/>
          <w:sz w:val="28"/>
          <w:szCs w:val="28"/>
          <w:lang w:eastAsia="en-US"/>
        </w:rPr>
      </w:pPr>
    </w:p>
    <w:p w14:paraId="72B4B5DA" w14:textId="356E5FBA" w:rsidR="001A7DD2" w:rsidRPr="001A7DD2" w:rsidRDefault="001A7DD2" w:rsidP="004E1143">
      <w:pPr>
        <w:spacing w:after="150"/>
        <w:ind w:firstLine="851"/>
        <w:contextualSpacing/>
        <w:jc w:val="both"/>
        <w:rPr>
          <w:sz w:val="28"/>
          <w:szCs w:val="28"/>
        </w:rPr>
      </w:pPr>
      <w:r w:rsidRPr="001A7DD2">
        <w:rPr>
          <w:sz w:val="28"/>
          <w:szCs w:val="28"/>
        </w:rPr>
        <w:lastRenderedPageBreak/>
        <w:t>Неуплата алиментов является одной из наиболее актуальных проблем современного общества. К сожалению, многие родители недобросовестно относятся к своим обязанностям по материальному обеспечению ребенка, и отказываются выполнять свои алиментные обязательства.  Как показывают статистические данные, только 1/5 всех детей, родители которых разведены, получают денежную помощь от второго родителя</w:t>
      </w:r>
      <w:r w:rsidR="002E39F2">
        <w:rPr>
          <w:rStyle w:val="a5"/>
          <w:sz w:val="28"/>
          <w:szCs w:val="28"/>
        </w:rPr>
        <w:footnoteReference w:id="105"/>
      </w:r>
      <w:r w:rsidRPr="001A7DD2">
        <w:rPr>
          <w:sz w:val="28"/>
          <w:szCs w:val="28"/>
        </w:rPr>
        <w:t>. За 2016 год в Тверской области к административной и уголовной ответственности за уклонение от выплат алиментов было привлечено около 1000 должников, в Московской же области - эта цифра составляет примерно 1700 должников</w:t>
      </w:r>
      <w:r w:rsidR="002E39F2">
        <w:rPr>
          <w:rStyle w:val="a5"/>
          <w:sz w:val="28"/>
          <w:szCs w:val="28"/>
        </w:rPr>
        <w:footnoteReference w:id="106"/>
      </w:r>
      <w:r w:rsidRPr="001A7DD2">
        <w:rPr>
          <w:sz w:val="28"/>
          <w:szCs w:val="28"/>
        </w:rPr>
        <w:t xml:space="preserve">. Однако данной проблеме, по моему мнению, уделяется недостаточно внимания, так как, привлекая к административной ответственности, должника обязывают уплатить штраф, но это не означает, что он уплатит накопившийся долг по алиментным обязательствам. В свою очередь, к уголовной ответственности на практике должника привлечь достаточно сложно, также это не даст никаких гарантий того, что должник будет выполнять свои обязательства в полном объеме. В силу этого предлагается особое внимание уделить  проработке возможных вариантам фактического исполнения обязательств должника. </w:t>
      </w:r>
    </w:p>
    <w:p w14:paraId="19B14EBB" w14:textId="609D5CBC" w:rsidR="001A7DD2" w:rsidRPr="001A7DD2" w:rsidRDefault="001A7DD2" w:rsidP="004E1143">
      <w:pPr>
        <w:spacing w:after="150"/>
        <w:ind w:firstLine="851"/>
        <w:contextualSpacing/>
        <w:jc w:val="both"/>
        <w:rPr>
          <w:sz w:val="28"/>
          <w:szCs w:val="28"/>
        </w:rPr>
      </w:pPr>
      <w:r w:rsidRPr="001A7DD2">
        <w:rPr>
          <w:sz w:val="28"/>
          <w:szCs w:val="28"/>
        </w:rPr>
        <w:t>При анализе данной проблемы, мною было обнаружено, что большинство авторов, исследовавшие проблемы привлечения к ответственности за невыплату алиментов, обращали внимание только на ответственность должника, но практически никто не фокусировал свое внимание на проблеме, отсутствия фактических механизмов исполнения обязательств, наложенных на должника, путем, привлечения его к административной и уголовной ответственности за невыплату алиментов. Ведь в санкции статьи 5.35.1. Кодекса Российской Федерации об административных правонарушениях  «Неуплата средств на содержание детей или нетрудоспособных родителей»</w:t>
      </w:r>
      <w:r w:rsidR="002A168B">
        <w:rPr>
          <w:rStyle w:val="a5"/>
          <w:sz w:val="28"/>
          <w:szCs w:val="28"/>
        </w:rPr>
        <w:footnoteReference w:id="107"/>
      </w:r>
      <w:r w:rsidRPr="001A7DD2">
        <w:rPr>
          <w:sz w:val="28"/>
          <w:szCs w:val="28"/>
        </w:rPr>
        <w:t xml:space="preserve"> предусмотрены такие виды наказания как: </w:t>
      </w:r>
      <w:r w:rsidRPr="001A7DD2">
        <w:rPr>
          <w:rFonts w:eastAsia="Calibri"/>
          <w:sz w:val="28"/>
          <w:szCs w:val="28"/>
        </w:rPr>
        <w:t>обязательные</w:t>
      </w:r>
      <w:r w:rsidRPr="001A7DD2">
        <w:rPr>
          <w:sz w:val="28"/>
          <w:szCs w:val="28"/>
        </w:rPr>
        <w:t xml:space="preserve"> работы на срок до ста пятидесяти часов либо административный арест на срок от десяти до пятнадцати суток или наложение административного штрафа в размере двадцати тысяч рублей. Но штраф в размере двадцать тысяч рублей будет уплачен государству, а не ребенку, также арест и без того ухудшит платежеспособность должника, учитывая, что он не сможет выплатить долг в момент содержания под стражей. Как подчеркивалось ранее, привлекая должника к уголовной ответственности в виде лишения свободы, препятствует фактическому исполнению алиментных обязательств. Что свидетельствует решение Конаковский городской суд Тверской области, по делу № 29.06.2011, где суд первой инстанции не учел, что должник, «отбывая наказание, не мог выплачивать алименты, т.к. «находился в местах лишения свободы, заработка не имел, указанный период подлежит исключению из </w:t>
      </w:r>
      <w:r w:rsidRPr="001A7DD2">
        <w:rPr>
          <w:sz w:val="28"/>
          <w:szCs w:val="28"/>
        </w:rPr>
        <w:lastRenderedPageBreak/>
        <w:t>обвинения. Таким образом, вывод суда первой инстанции, что допущенные нарушения УПК РФ при предъявлении обвинения и составлении обвинительного заключения (акта), исключают возможность принятия судом решения и не могут быть устранены в ходе судебного рассмотрения уголовного дела, является ошибочным.»</w:t>
      </w:r>
      <w:r w:rsidRPr="001A7DD2">
        <w:rPr>
          <w:sz w:val="28"/>
          <w:szCs w:val="28"/>
          <w:vertAlign w:val="superscript"/>
        </w:rPr>
        <w:footnoteReference w:id="108"/>
      </w:r>
      <w:r w:rsidRPr="001A7DD2">
        <w:rPr>
          <w:sz w:val="28"/>
          <w:szCs w:val="28"/>
        </w:rPr>
        <w:t xml:space="preserve"> В результате – постановление мирового судьи судебного участка № 1 Конаковского района Тверской области Петраковой В.И. от ДД.ММ.ГГГГ по уголовному делу по обвинению Захарова Александра Викторовича в совершении преступления, предусмотренного ч.1 </w:t>
      </w:r>
      <w:hyperlink r:id="rId19" w:history="1">
        <w:r w:rsidRPr="001A7DD2">
          <w:rPr>
            <w:sz w:val="28"/>
            <w:szCs w:val="28"/>
          </w:rPr>
          <w:t>ст.157 УК РФ</w:t>
        </w:r>
      </w:hyperlink>
      <w:r w:rsidRPr="001A7DD2">
        <w:rPr>
          <w:sz w:val="28"/>
          <w:szCs w:val="28"/>
        </w:rPr>
        <w:t>, о возвращении уголовного дела Конаковскому межрайонному прокурору для устранения препятствий его рассмотрения судом, было отменено.</w:t>
      </w:r>
    </w:p>
    <w:p w14:paraId="42260A04" w14:textId="77777777" w:rsidR="001A7DD2" w:rsidRPr="001A7DD2" w:rsidRDefault="001A7DD2" w:rsidP="004E1143">
      <w:pPr>
        <w:spacing w:after="150"/>
        <w:ind w:firstLine="851"/>
        <w:contextualSpacing/>
        <w:jc w:val="both"/>
        <w:rPr>
          <w:sz w:val="28"/>
          <w:szCs w:val="28"/>
        </w:rPr>
      </w:pPr>
      <w:r w:rsidRPr="001A7DD2">
        <w:rPr>
          <w:sz w:val="28"/>
          <w:szCs w:val="28"/>
        </w:rPr>
        <w:t xml:space="preserve">Таким образом, могу сделать вывод что – проблема привлечения к ответственности за невыплату алиментов является актуальной в наше время. По-моему мнению, требуется переработка санкций в статьях Кодекса об Административных правонарушениях и Уголовном  кодексе Российской Федерации, с целью не наказания должника, а проработки механизмов для фактического исполнения алиментных обязательств должника. </w:t>
      </w:r>
    </w:p>
    <w:p w14:paraId="1DC6CE62" w14:textId="77777777" w:rsidR="001A7DD2" w:rsidRPr="001A7DD2" w:rsidRDefault="001A7DD2" w:rsidP="004E1143">
      <w:pPr>
        <w:autoSpaceDE w:val="0"/>
        <w:autoSpaceDN w:val="0"/>
        <w:adjustRightInd w:val="0"/>
        <w:jc w:val="both"/>
        <w:rPr>
          <w:rFonts w:eastAsia="Calibri"/>
          <w:sz w:val="28"/>
          <w:szCs w:val="28"/>
          <w:lang w:eastAsia="en-US"/>
        </w:rPr>
      </w:pPr>
    </w:p>
    <w:p w14:paraId="6EE8358E" w14:textId="77777777" w:rsidR="001A7DD2" w:rsidRDefault="001A7DD2" w:rsidP="004E1143">
      <w:pPr>
        <w:autoSpaceDE w:val="0"/>
        <w:autoSpaceDN w:val="0"/>
        <w:adjustRightInd w:val="0"/>
        <w:jc w:val="both"/>
        <w:rPr>
          <w:rFonts w:eastAsia="Calibri"/>
          <w:b/>
          <w:sz w:val="28"/>
          <w:szCs w:val="28"/>
          <w:lang w:eastAsia="en-US"/>
        </w:rPr>
      </w:pPr>
      <w:r w:rsidRPr="001A7DD2">
        <w:rPr>
          <w:rFonts w:eastAsia="Calibri"/>
          <w:b/>
          <w:sz w:val="28"/>
          <w:szCs w:val="28"/>
          <w:lang w:eastAsia="en-US"/>
        </w:rPr>
        <w:t>Список литературы:</w:t>
      </w:r>
    </w:p>
    <w:p w14:paraId="4B564530" w14:textId="77777777" w:rsidR="001A7DD2" w:rsidRPr="001A7DD2" w:rsidRDefault="001A7DD2" w:rsidP="004E1143">
      <w:pPr>
        <w:autoSpaceDE w:val="0"/>
        <w:autoSpaceDN w:val="0"/>
        <w:adjustRightInd w:val="0"/>
        <w:jc w:val="both"/>
        <w:rPr>
          <w:rFonts w:eastAsia="Calibri"/>
          <w:b/>
          <w:sz w:val="28"/>
          <w:szCs w:val="28"/>
          <w:lang w:eastAsia="en-US"/>
        </w:rPr>
      </w:pPr>
    </w:p>
    <w:p w14:paraId="5D5B6C04" w14:textId="1CA6BA8A" w:rsidR="001A7DD2" w:rsidRPr="001A7DD2" w:rsidRDefault="001A7DD2" w:rsidP="004E1143">
      <w:pPr>
        <w:autoSpaceDE w:val="0"/>
        <w:autoSpaceDN w:val="0"/>
        <w:adjustRightInd w:val="0"/>
        <w:jc w:val="both"/>
        <w:rPr>
          <w:rFonts w:eastAsia="Calibri"/>
          <w:b/>
          <w:sz w:val="28"/>
          <w:szCs w:val="28"/>
          <w:lang w:eastAsia="en-US"/>
        </w:rPr>
      </w:pPr>
      <w:r w:rsidRPr="001A7DD2">
        <w:rPr>
          <w:rFonts w:eastAsia="Calibri"/>
          <w:b/>
          <w:sz w:val="28"/>
          <w:szCs w:val="28"/>
          <w:lang w:eastAsia="en-US"/>
        </w:rPr>
        <w:t>Нормативно – правовые акты:</w:t>
      </w:r>
    </w:p>
    <w:p w14:paraId="361D49D8" w14:textId="77777777" w:rsidR="001A7DD2" w:rsidRPr="001A7DD2" w:rsidRDefault="001A7DD2" w:rsidP="004E1143">
      <w:pPr>
        <w:autoSpaceDE w:val="0"/>
        <w:autoSpaceDN w:val="0"/>
        <w:adjustRightInd w:val="0"/>
        <w:jc w:val="both"/>
        <w:rPr>
          <w:rFonts w:eastAsia="Calibri"/>
          <w:sz w:val="28"/>
          <w:szCs w:val="28"/>
          <w:lang w:eastAsia="en-US"/>
        </w:rPr>
      </w:pPr>
    </w:p>
    <w:p w14:paraId="4DCA1F55" w14:textId="75FCAEFC" w:rsidR="001A7DD2" w:rsidRPr="001A7DD2" w:rsidRDefault="001A7DD2" w:rsidP="004E1143">
      <w:pPr>
        <w:numPr>
          <w:ilvl w:val="0"/>
          <w:numId w:val="42"/>
        </w:numPr>
        <w:tabs>
          <w:tab w:val="left" w:pos="993"/>
          <w:tab w:val="left" w:pos="1134"/>
        </w:tabs>
        <w:spacing w:before="100" w:beforeAutospacing="1" w:after="100" w:afterAutospacing="1"/>
        <w:ind w:left="0" w:firstLine="851"/>
        <w:contextualSpacing/>
        <w:jc w:val="both"/>
        <w:rPr>
          <w:sz w:val="28"/>
          <w:szCs w:val="28"/>
        </w:rPr>
      </w:pPr>
      <w:r w:rsidRPr="001A7DD2">
        <w:rPr>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  </w:t>
      </w:r>
    </w:p>
    <w:p w14:paraId="2C61841F" w14:textId="26B0AB1B" w:rsidR="001A7DD2" w:rsidRPr="001A7DD2" w:rsidRDefault="001A7DD2" w:rsidP="004E1143">
      <w:pPr>
        <w:numPr>
          <w:ilvl w:val="0"/>
          <w:numId w:val="42"/>
        </w:numPr>
        <w:tabs>
          <w:tab w:val="left" w:pos="993"/>
          <w:tab w:val="left" w:pos="1134"/>
        </w:tabs>
        <w:spacing w:before="100" w:beforeAutospacing="1" w:after="100" w:afterAutospacing="1"/>
        <w:ind w:left="0" w:firstLine="851"/>
        <w:contextualSpacing/>
        <w:jc w:val="both"/>
        <w:rPr>
          <w:sz w:val="28"/>
          <w:szCs w:val="28"/>
        </w:rPr>
      </w:pPr>
      <w:r w:rsidRPr="001A7DD2">
        <w:rPr>
          <w:sz w:val="28"/>
          <w:szCs w:val="28"/>
        </w:rPr>
        <w:t xml:space="preserve"> "Семейный кодекс Российской Федерации" от 29.12.1995 N 223-ФЗ (ред. от 01.05.2017) // «КонсультантПлюс» [Электронный ресурс]: правовой сайт. </w:t>
      </w:r>
    </w:p>
    <w:p w14:paraId="5B1F8B91" w14:textId="16E4370C" w:rsidR="001A7DD2" w:rsidRPr="001A7DD2" w:rsidRDefault="001A7DD2" w:rsidP="004E1143">
      <w:pPr>
        <w:numPr>
          <w:ilvl w:val="0"/>
          <w:numId w:val="42"/>
        </w:numPr>
        <w:tabs>
          <w:tab w:val="left" w:pos="993"/>
          <w:tab w:val="left" w:pos="1134"/>
        </w:tabs>
        <w:spacing w:before="100" w:beforeAutospacing="1" w:after="100" w:afterAutospacing="1"/>
        <w:ind w:left="0" w:firstLine="851"/>
        <w:contextualSpacing/>
        <w:jc w:val="both"/>
        <w:rPr>
          <w:sz w:val="28"/>
          <w:szCs w:val="28"/>
        </w:rPr>
      </w:pPr>
      <w:r w:rsidRPr="001A7DD2">
        <w:rPr>
          <w:sz w:val="28"/>
          <w:szCs w:val="28"/>
        </w:rPr>
        <w:t xml:space="preserve"> "Кодекс Российской Федерации об административных правонарушениях" от 30.12.2001 N 195-ФЗ (ред. от 07.06.2017) (с изм. и доп., вступ. в силу с 01.07.2017) // «КонсультантПлюс» [Электронный ресурс]: правовой сайт. </w:t>
      </w:r>
    </w:p>
    <w:p w14:paraId="643A19A8" w14:textId="77777777" w:rsidR="001A7DD2" w:rsidRPr="001A7DD2" w:rsidRDefault="001A7DD2" w:rsidP="004E1143">
      <w:pPr>
        <w:numPr>
          <w:ilvl w:val="0"/>
          <w:numId w:val="42"/>
        </w:numPr>
        <w:tabs>
          <w:tab w:val="left" w:pos="993"/>
          <w:tab w:val="left" w:pos="1134"/>
        </w:tabs>
        <w:spacing w:before="100" w:beforeAutospacing="1" w:after="100" w:afterAutospacing="1"/>
        <w:ind w:left="0" w:firstLine="851"/>
        <w:contextualSpacing/>
        <w:jc w:val="both"/>
        <w:rPr>
          <w:sz w:val="28"/>
          <w:szCs w:val="28"/>
        </w:rPr>
      </w:pPr>
      <w:r w:rsidRPr="001A7DD2">
        <w:rPr>
          <w:sz w:val="28"/>
          <w:szCs w:val="28"/>
        </w:rPr>
        <w:t xml:space="preserve"> "Уголовный кодекс Российской Федерации" от 13.06.1996 N 63-ФЗ (ред. от 07.06.2017) // «КонсультантПлюс» [Электронный ресурс]: правовой сайт. </w:t>
      </w:r>
    </w:p>
    <w:p w14:paraId="23F73606" w14:textId="77777777" w:rsidR="001A7DD2" w:rsidRPr="001A7DD2" w:rsidRDefault="001A7DD2" w:rsidP="004E1143">
      <w:pPr>
        <w:spacing w:after="200"/>
        <w:ind w:left="720"/>
        <w:contextualSpacing/>
        <w:jc w:val="both"/>
        <w:rPr>
          <w:sz w:val="28"/>
          <w:szCs w:val="28"/>
        </w:rPr>
      </w:pPr>
    </w:p>
    <w:p w14:paraId="7ECC6DCD" w14:textId="14857BE2" w:rsidR="001A7DD2" w:rsidRPr="001A7DD2" w:rsidRDefault="001A7DD2" w:rsidP="004E1143">
      <w:pPr>
        <w:spacing w:after="200"/>
        <w:jc w:val="both"/>
        <w:rPr>
          <w:rFonts w:eastAsia="Calibri"/>
          <w:b/>
          <w:sz w:val="28"/>
          <w:szCs w:val="28"/>
          <w:lang w:eastAsia="en-US"/>
        </w:rPr>
      </w:pPr>
      <w:r w:rsidRPr="001A7DD2">
        <w:rPr>
          <w:rFonts w:eastAsia="Calibri"/>
          <w:b/>
          <w:sz w:val="28"/>
          <w:szCs w:val="28"/>
          <w:lang w:eastAsia="en-US"/>
        </w:rPr>
        <w:t>Специальная литература</w:t>
      </w:r>
      <w:r>
        <w:rPr>
          <w:rFonts w:eastAsia="Calibri"/>
          <w:b/>
          <w:sz w:val="28"/>
          <w:szCs w:val="28"/>
          <w:lang w:eastAsia="en-US"/>
        </w:rPr>
        <w:t>:</w:t>
      </w:r>
    </w:p>
    <w:p w14:paraId="2D703CAC" w14:textId="77777777" w:rsidR="001A7DD2" w:rsidRPr="001A7DD2" w:rsidRDefault="001A7DD2" w:rsidP="004E1143">
      <w:pPr>
        <w:numPr>
          <w:ilvl w:val="0"/>
          <w:numId w:val="41"/>
        </w:numPr>
        <w:tabs>
          <w:tab w:val="left" w:pos="1134"/>
        </w:tabs>
        <w:spacing w:after="200"/>
        <w:ind w:left="0" w:firstLine="851"/>
        <w:contextualSpacing/>
        <w:jc w:val="both"/>
        <w:rPr>
          <w:rFonts w:eastAsia="Calibri"/>
          <w:sz w:val="28"/>
          <w:szCs w:val="28"/>
          <w:lang w:eastAsia="en-US"/>
        </w:rPr>
      </w:pPr>
      <w:r w:rsidRPr="001A7DD2">
        <w:rPr>
          <w:rFonts w:eastAsia="Calibri"/>
          <w:sz w:val="28"/>
          <w:szCs w:val="28"/>
          <w:lang w:eastAsia="en-US"/>
        </w:rPr>
        <w:t xml:space="preserve">Марина А.А. Злостное уклонение от уплаты средств на содержание детей или нетрудоспособных родителей: уголовно-правовой и </w:t>
      </w:r>
      <w:r w:rsidRPr="001A7DD2">
        <w:rPr>
          <w:rFonts w:eastAsia="Calibri"/>
          <w:sz w:val="28"/>
          <w:szCs w:val="28"/>
          <w:lang w:eastAsia="en-US"/>
        </w:rPr>
        <w:lastRenderedPageBreak/>
        <w:t>криминологический анализ субъекта преступления: научная статья. Юридическая наука и правоохранительная практика – 1 (35) 2016 г.</w:t>
      </w:r>
    </w:p>
    <w:p w14:paraId="5FEE4E5D" w14:textId="5D6B1AE3" w:rsidR="001A7DD2" w:rsidRDefault="001A7DD2" w:rsidP="004E1143">
      <w:pPr>
        <w:numPr>
          <w:ilvl w:val="0"/>
          <w:numId w:val="41"/>
        </w:numPr>
        <w:tabs>
          <w:tab w:val="left" w:pos="1134"/>
        </w:tabs>
        <w:spacing w:after="200"/>
        <w:ind w:left="0" w:firstLine="851"/>
        <w:contextualSpacing/>
        <w:jc w:val="both"/>
        <w:rPr>
          <w:rFonts w:eastAsia="Calibri"/>
          <w:sz w:val="28"/>
          <w:szCs w:val="28"/>
          <w:lang w:eastAsia="en-US"/>
        </w:rPr>
      </w:pPr>
      <w:r w:rsidRPr="001A7DD2">
        <w:rPr>
          <w:rFonts w:eastAsia="Calibri"/>
          <w:sz w:val="28"/>
          <w:szCs w:val="28"/>
          <w:lang w:eastAsia="en-US"/>
        </w:rPr>
        <w:t>Ржаницына Л. С. Алименты в России: Анализ проблем и стратегия в интересах детей): научная статья / Проект Института экономики М., ИЭ РАН, 2012, 231 станица.</w:t>
      </w:r>
    </w:p>
    <w:p w14:paraId="70F35878" w14:textId="77777777" w:rsidR="001A7DD2" w:rsidRPr="001A7DD2" w:rsidRDefault="001A7DD2" w:rsidP="004E1143">
      <w:pPr>
        <w:tabs>
          <w:tab w:val="left" w:pos="1134"/>
        </w:tabs>
        <w:spacing w:after="200"/>
        <w:ind w:left="851"/>
        <w:contextualSpacing/>
        <w:jc w:val="both"/>
        <w:rPr>
          <w:rFonts w:eastAsia="Calibri"/>
          <w:sz w:val="28"/>
          <w:szCs w:val="28"/>
          <w:lang w:eastAsia="en-US"/>
        </w:rPr>
      </w:pPr>
    </w:p>
    <w:p w14:paraId="65969CAC" w14:textId="6175C318" w:rsidR="001A7DD2" w:rsidRPr="001A7DD2" w:rsidRDefault="001A7DD2" w:rsidP="004E1143">
      <w:pPr>
        <w:spacing w:after="200"/>
        <w:jc w:val="both"/>
        <w:rPr>
          <w:rFonts w:eastAsia="Calibri"/>
          <w:b/>
          <w:sz w:val="28"/>
          <w:szCs w:val="28"/>
          <w:lang w:eastAsia="en-US"/>
        </w:rPr>
      </w:pPr>
      <w:r w:rsidRPr="001A7DD2">
        <w:rPr>
          <w:rFonts w:eastAsia="Calibri"/>
          <w:b/>
          <w:sz w:val="28"/>
          <w:szCs w:val="28"/>
          <w:lang w:eastAsia="en-US"/>
        </w:rPr>
        <w:t>Материалы судебно</w:t>
      </w:r>
      <w:r>
        <w:rPr>
          <w:rFonts w:eastAsia="Calibri"/>
          <w:b/>
          <w:sz w:val="28"/>
          <w:szCs w:val="28"/>
          <w:lang w:eastAsia="en-US"/>
        </w:rPr>
        <w:t>й практики:</w:t>
      </w:r>
    </w:p>
    <w:p w14:paraId="5E0550D1" w14:textId="77777777" w:rsidR="001A7DD2" w:rsidRPr="001A7DD2" w:rsidRDefault="001A7DD2" w:rsidP="004E1143">
      <w:pPr>
        <w:numPr>
          <w:ilvl w:val="0"/>
          <w:numId w:val="43"/>
        </w:numPr>
        <w:tabs>
          <w:tab w:val="left" w:pos="1134"/>
        </w:tabs>
        <w:spacing w:after="200"/>
        <w:ind w:left="0" w:firstLine="851"/>
        <w:contextualSpacing/>
        <w:jc w:val="both"/>
        <w:rPr>
          <w:rFonts w:eastAsia="Calibri"/>
          <w:sz w:val="28"/>
          <w:szCs w:val="28"/>
          <w:lang w:eastAsia="en-US"/>
        </w:rPr>
      </w:pPr>
      <w:r w:rsidRPr="001A7DD2">
        <w:rPr>
          <w:rFonts w:eastAsia="Calibri"/>
          <w:sz w:val="28"/>
          <w:szCs w:val="28"/>
          <w:lang w:eastAsia="en-US"/>
        </w:rPr>
        <w:t xml:space="preserve">Апелляционное постановление об отмене постановления мирового судьи о возвращении уголовного дела прокурору для устранения препятствий его рассмотрения судом Конаковского городского суда Тверской области от 29.06.2011 - </w:t>
      </w:r>
      <w:hyperlink r:id="rId20" w:history="1">
        <w:r w:rsidRPr="001A7DD2">
          <w:rPr>
            <w:rFonts w:eastAsia="Calibri"/>
            <w:color w:val="0088CC"/>
            <w:sz w:val="28"/>
            <w:szCs w:val="28"/>
            <w:lang w:eastAsia="en-US"/>
          </w:rPr>
          <w:t>https://rospravosudie.com/court-konakovskij-gorodskoj-sud-tverskaya-oblast-s/act-105639236/</w:t>
        </w:r>
      </w:hyperlink>
    </w:p>
    <w:p w14:paraId="7A92AD98" w14:textId="77777777" w:rsidR="001A7DD2" w:rsidRDefault="001A7DD2" w:rsidP="004E1143">
      <w:pPr>
        <w:spacing w:after="200"/>
        <w:ind w:left="720"/>
        <w:contextualSpacing/>
        <w:jc w:val="both"/>
        <w:rPr>
          <w:rFonts w:eastAsia="Calibri"/>
          <w:sz w:val="28"/>
          <w:szCs w:val="28"/>
          <w:lang w:eastAsia="en-US"/>
        </w:rPr>
      </w:pPr>
      <w:r w:rsidRPr="001A7DD2">
        <w:rPr>
          <w:rFonts w:eastAsia="Calibri"/>
          <w:sz w:val="28"/>
          <w:szCs w:val="28"/>
          <w:lang w:eastAsia="en-US"/>
        </w:rPr>
        <w:t xml:space="preserve"> </w:t>
      </w:r>
    </w:p>
    <w:p w14:paraId="0CFA5611" w14:textId="681A9781" w:rsidR="001A7DD2" w:rsidRPr="001A7DD2" w:rsidRDefault="001A7DD2" w:rsidP="004E1143">
      <w:pPr>
        <w:spacing w:after="200"/>
        <w:contextualSpacing/>
        <w:jc w:val="both"/>
        <w:rPr>
          <w:rFonts w:eastAsia="Calibri"/>
          <w:b/>
          <w:sz w:val="28"/>
          <w:szCs w:val="28"/>
          <w:lang w:eastAsia="en-US"/>
        </w:rPr>
      </w:pPr>
      <w:r w:rsidRPr="001A7DD2">
        <w:rPr>
          <w:rFonts w:eastAsia="Calibri"/>
          <w:b/>
          <w:sz w:val="28"/>
          <w:szCs w:val="28"/>
          <w:lang w:eastAsia="en-US"/>
        </w:rPr>
        <w:t>Электронные ресурсы:</w:t>
      </w:r>
    </w:p>
    <w:p w14:paraId="33D1E812" w14:textId="77777777" w:rsidR="001A7DD2" w:rsidRPr="001A7DD2" w:rsidRDefault="001A7DD2" w:rsidP="004E1143">
      <w:pPr>
        <w:spacing w:after="200"/>
        <w:ind w:left="720"/>
        <w:contextualSpacing/>
        <w:jc w:val="both"/>
        <w:rPr>
          <w:rFonts w:eastAsia="Calibri"/>
          <w:sz w:val="28"/>
          <w:szCs w:val="28"/>
          <w:lang w:eastAsia="en-US"/>
        </w:rPr>
      </w:pPr>
    </w:p>
    <w:p w14:paraId="62345D63" w14:textId="77777777" w:rsidR="001A7DD2" w:rsidRPr="001A7DD2" w:rsidRDefault="001A7DD2" w:rsidP="004E1143">
      <w:pPr>
        <w:numPr>
          <w:ilvl w:val="0"/>
          <w:numId w:val="44"/>
        </w:numPr>
        <w:tabs>
          <w:tab w:val="left" w:pos="1134"/>
        </w:tabs>
        <w:spacing w:after="200"/>
        <w:ind w:left="0" w:firstLine="851"/>
        <w:contextualSpacing/>
        <w:jc w:val="both"/>
        <w:rPr>
          <w:rFonts w:eastAsia="Calibri"/>
          <w:sz w:val="28"/>
          <w:szCs w:val="28"/>
          <w:lang w:eastAsia="en-US"/>
        </w:rPr>
      </w:pPr>
      <w:r w:rsidRPr="001A7DD2">
        <w:rPr>
          <w:rFonts w:eastAsia="Calibri"/>
          <w:sz w:val="28"/>
          <w:szCs w:val="28"/>
          <w:lang w:eastAsia="en-US"/>
        </w:rPr>
        <w:t>Федеральная служба государственной статистики / раздел – Официальная статистика - http://www.gks.ru/</w:t>
      </w:r>
    </w:p>
    <w:p w14:paraId="56E94918" w14:textId="1F157B0B" w:rsidR="002E39F2" w:rsidRDefault="002E39F2" w:rsidP="004E1143">
      <w:pPr>
        <w:spacing w:after="200"/>
        <w:rPr>
          <w:rFonts w:ascii="Calibri" w:eastAsia="Calibri" w:hAnsi="Calibri"/>
          <w:sz w:val="22"/>
          <w:szCs w:val="22"/>
          <w:lang w:eastAsia="en-US"/>
        </w:rPr>
        <w:sectPr w:rsidR="002E39F2" w:rsidSect="00753D61">
          <w:footnotePr>
            <w:numRestart w:val="eachSect"/>
          </w:footnotePr>
          <w:type w:val="continuous"/>
          <w:pgSz w:w="11906" w:h="16838"/>
          <w:pgMar w:top="1134" w:right="850" w:bottom="1134" w:left="1276" w:header="708" w:footer="708" w:gutter="0"/>
          <w:cols w:space="708"/>
          <w:docGrid w:linePitch="360"/>
        </w:sectPr>
      </w:pPr>
    </w:p>
    <w:p w14:paraId="37B2403B" w14:textId="08D10CEB" w:rsidR="001A7DD2" w:rsidRPr="001A7DD2" w:rsidRDefault="001A7DD2" w:rsidP="004E1143">
      <w:pPr>
        <w:spacing w:after="200"/>
        <w:rPr>
          <w:rFonts w:ascii="Calibri" w:eastAsia="Calibri" w:hAnsi="Calibri"/>
          <w:sz w:val="22"/>
          <w:szCs w:val="22"/>
          <w:lang w:eastAsia="en-US"/>
        </w:rPr>
      </w:pPr>
    </w:p>
    <w:p w14:paraId="0B2B37C2" w14:textId="77777777" w:rsidR="001A7DD2" w:rsidRPr="001A7DD2" w:rsidRDefault="001A7DD2" w:rsidP="004E1143">
      <w:pPr>
        <w:tabs>
          <w:tab w:val="left" w:pos="5640"/>
        </w:tabs>
        <w:ind w:firstLine="708"/>
        <w:jc w:val="center"/>
        <w:rPr>
          <w:b/>
          <w:color w:val="000000"/>
          <w:sz w:val="28"/>
        </w:rPr>
      </w:pPr>
    </w:p>
    <w:p w14:paraId="1406BF88" w14:textId="10807A3A" w:rsidR="001A7DD2" w:rsidRDefault="001A7DD2" w:rsidP="004E1143">
      <w:pPr>
        <w:ind w:firstLine="709"/>
        <w:contextualSpacing/>
        <w:jc w:val="center"/>
        <w:rPr>
          <w:rFonts w:eastAsia="Calibri"/>
          <w:b/>
          <w:sz w:val="28"/>
          <w:szCs w:val="32"/>
          <w:lang w:eastAsia="en-US"/>
        </w:rPr>
      </w:pPr>
      <w:r w:rsidRPr="001A7DD2">
        <w:rPr>
          <w:rFonts w:eastAsia="Calibri"/>
          <w:b/>
          <w:sz w:val="28"/>
          <w:szCs w:val="32"/>
          <w:lang w:eastAsia="en-US"/>
        </w:rPr>
        <w:t>АКТУАЛЬНОСТЬ ВОПРОСОВ ЗАЩИТЫ ЖИЛИЩНЫХ ПРАВ ДЕТЕЙ-СИРОТ И ДЕТЕЙ, ОСТАВШИХСЯ БЕЗ ПОПЕЧЕНИЯ РОДИТЕЛЕЙ</w:t>
      </w:r>
    </w:p>
    <w:p w14:paraId="6CBC0457" w14:textId="77777777" w:rsidR="001A7DD2" w:rsidRPr="001A7DD2" w:rsidRDefault="001A7DD2" w:rsidP="004E1143">
      <w:pPr>
        <w:ind w:firstLine="709"/>
        <w:contextualSpacing/>
        <w:jc w:val="center"/>
        <w:rPr>
          <w:rFonts w:eastAsia="Calibri"/>
          <w:b/>
          <w:sz w:val="28"/>
          <w:szCs w:val="32"/>
          <w:lang w:eastAsia="en-US"/>
        </w:rPr>
      </w:pPr>
    </w:p>
    <w:p w14:paraId="61EE84C5" w14:textId="77777777" w:rsidR="001A7DD2" w:rsidRDefault="001A7DD2" w:rsidP="004E1143">
      <w:pPr>
        <w:ind w:firstLine="709"/>
        <w:contextualSpacing/>
        <w:rPr>
          <w:b/>
          <w:sz w:val="28"/>
          <w:szCs w:val="32"/>
        </w:rPr>
      </w:pPr>
      <w:r w:rsidRPr="001A7DD2">
        <w:rPr>
          <w:b/>
          <w:sz w:val="28"/>
          <w:szCs w:val="32"/>
        </w:rPr>
        <w:t xml:space="preserve">                                               Ю.А. Скворцова</w:t>
      </w:r>
    </w:p>
    <w:p w14:paraId="03FF7785" w14:textId="77777777" w:rsidR="001A7DD2" w:rsidRPr="001A7DD2" w:rsidRDefault="001A7DD2" w:rsidP="004E1143">
      <w:pPr>
        <w:ind w:firstLine="709"/>
        <w:contextualSpacing/>
        <w:rPr>
          <w:b/>
          <w:sz w:val="28"/>
          <w:szCs w:val="32"/>
        </w:rPr>
      </w:pPr>
    </w:p>
    <w:p w14:paraId="3B7FAC84" w14:textId="16CE4A3A" w:rsidR="001A7DD2" w:rsidRDefault="001A7DD2" w:rsidP="004E1143">
      <w:pPr>
        <w:ind w:firstLine="709"/>
        <w:contextualSpacing/>
        <w:jc w:val="center"/>
        <w:rPr>
          <w:sz w:val="28"/>
          <w:szCs w:val="32"/>
        </w:rPr>
      </w:pPr>
      <w:r w:rsidRPr="001A7DD2">
        <w:rPr>
          <w:szCs w:val="32"/>
        </w:rPr>
        <w:t>ФГБОУ ВО «Тверской государственный университет»</w:t>
      </w:r>
    </w:p>
    <w:p w14:paraId="7A98E1BC" w14:textId="77777777" w:rsidR="001A7DD2" w:rsidRPr="001A7DD2" w:rsidRDefault="001A7DD2" w:rsidP="004E1143">
      <w:pPr>
        <w:ind w:firstLine="709"/>
        <w:contextualSpacing/>
        <w:jc w:val="center"/>
        <w:rPr>
          <w:sz w:val="28"/>
          <w:szCs w:val="32"/>
        </w:rPr>
      </w:pPr>
    </w:p>
    <w:p w14:paraId="1C527E09" w14:textId="77777777" w:rsidR="002A168B" w:rsidRDefault="002A168B" w:rsidP="004E1143">
      <w:pPr>
        <w:contextualSpacing/>
        <w:jc w:val="both"/>
        <w:rPr>
          <w:rFonts w:eastAsia="Calibri"/>
          <w:szCs w:val="32"/>
          <w:lang w:eastAsia="en-US"/>
        </w:rPr>
        <w:sectPr w:rsidR="002A168B" w:rsidSect="00753D61">
          <w:type w:val="continuous"/>
          <w:pgSz w:w="11906" w:h="16838"/>
          <w:pgMar w:top="1134" w:right="850" w:bottom="1134" w:left="1276" w:header="708" w:footer="708" w:gutter="0"/>
          <w:cols w:space="708"/>
          <w:docGrid w:linePitch="360"/>
        </w:sectPr>
      </w:pPr>
    </w:p>
    <w:p w14:paraId="1378140C" w14:textId="11F26D29" w:rsidR="001A7DD2" w:rsidRPr="001A7DD2" w:rsidRDefault="001A7DD2" w:rsidP="004E1143">
      <w:pPr>
        <w:contextualSpacing/>
        <w:jc w:val="both"/>
        <w:rPr>
          <w:rFonts w:eastAsia="Calibri"/>
          <w:szCs w:val="32"/>
          <w:lang w:eastAsia="en-US"/>
        </w:rPr>
      </w:pPr>
      <w:r w:rsidRPr="001A7DD2">
        <w:rPr>
          <w:rFonts w:eastAsia="Calibri"/>
          <w:szCs w:val="32"/>
          <w:lang w:eastAsia="en-US"/>
        </w:rPr>
        <w:t xml:space="preserve">В статье исследуются вопросы, касающиеся реализации детьми своих жилищных прав. На основе действующего законодательства и  складывающейся практики выявляются проблемы, возникающие при применении существующих нормативно-правовых актов, направленных на реализацию и защиту жилищных прав детей-сирот и детей, оставшихся без попечения родителей. </w:t>
      </w:r>
    </w:p>
    <w:p w14:paraId="1790CFAD" w14:textId="00A5D0F4" w:rsidR="001A7DD2" w:rsidRPr="001A7DD2" w:rsidRDefault="001A7DD2" w:rsidP="004E1143">
      <w:pPr>
        <w:contextualSpacing/>
        <w:jc w:val="both"/>
        <w:rPr>
          <w:rFonts w:eastAsia="Calibri"/>
          <w:i/>
          <w:szCs w:val="32"/>
          <w:lang w:eastAsia="en-US"/>
        </w:rPr>
      </w:pPr>
      <w:r w:rsidRPr="001A7DD2">
        <w:rPr>
          <w:b/>
          <w:i/>
          <w:szCs w:val="32"/>
        </w:rPr>
        <w:t>Ключевые слова:</w:t>
      </w:r>
      <w:r w:rsidRPr="001A7DD2">
        <w:rPr>
          <w:i/>
          <w:szCs w:val="32"/>
        </w:rPr>
        <w:t xml:space="preserve"> семейное право; дети-сироты; жилищные права; интересы детей.</w:t>
      </w:r>
    </w:p>
    <w:p w14:paraId="297BDD24" w14:textId="77777777" w:rsidR="001A7DD2" w:rsidRPr="001A7DD2" w:rsidRDefault="001A7DD2" w:rsidP="004E1143">
      <w:pPr>
        <w:ind w:firstLine="709"/>
        <w:contextualSpacing/>
        <w:jc w:val="both"/>
        <w:rPr>
          <w:sz w:val="28"/>
          <w:szCs w:val="32"/>
        </w:rPr>
      </w:pPr>
    </w:p>
    <w:p w14:paraId="0FDF77E3"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В настоящее время вопросы, связанные с правовой защитой детей, являются актуальными не только на общероссийском, но и на мировом уровне.</w:t>
      </w:r>
    </w:p>
    <w:p w14:paraId="0B06EFB9" w14:textId="77777777" w:rsidR="001A7DD2" w:rsidRPr="001A7DD2" w:rsidRDefault="001A7DD2" w:rsidP="004E1143">
      <w:pPr>
        <w:ind w:firstLine="709"/>
        <w:contextualSpacing/>
        <w:jc w:val="both"/>
        <w:rPr>
          <w:rFonts w:eastAsia="Calibri"/>
          <w:color w:val="000000"/>
          <w:sz w:val="28"/>
          <w:szCs w:val="32"/>
          <w:lang w:eastAsia="en-US"/>
        </w:rPr>
      </w:pPr>
      <w:r w:rsidRPr="001A7DD2">
        <w:rPr>
          <w:rFonts w:eastAsia="Calibri"/>
          <w:color w:val="000000"/>
          <w:sz w:val="28"/>
          <w:szCs w:val="32"/>
          <w:lang w:eastAsia="en-US"/>
        </w:rPr>
        <w:t xml:space="preserve">К сожалению, нарушение жилищных прав несовершеннолетних, несмотря на законодательную регламентацию в Российской Федерации, стало достаточно распространенным явлением. </w:t>
      </w:r>
    </w:p>
    <w:p w14:paraId="24273EC9" w14:textId="77777777" w:rsidR="001A7DD2" w:rsidRPr="001A7DD2" w:rsidRDefault="001A7DD2" w:rsidP="004E1143">
      <w:pPr>
        <w:shd w:val="clear" w:color="auto" w:fill="FFFFFF"/>
        <w:autoSpaceDE w:val="0"/>
        <w:autoSpaceDN w:val="0"/>
        <w:adjustRightInd w:val="0"/>
        <w:spacing w:after="200"/>
        <w:ind w:firstLine="709"/>
        <w:contextualSpacing/>
        <w:jc w:val="both"/>
        <w:rPr>
          <w:sz w:val="28"/>
          <w:szCs w:val="32"/>
        </w:rPr>
      </w:pPr>
      <w:r w:rsidRPr="001A7DD2">
        <w:rPr>
          <w:sz w:val="28"/>
          <w:szCs w:val="32"/>
        </w:rPr>
        <w:t xml:space="preserve">В процессе своей профессиональной деятельности регулярно приходится сталкиваться с фактами нарушения прав детей, возникающих из-за бездействия уполномоченных органов, неверного толкования ими актов законодательства, отсутствия мер ответственности за ненадлежащее исполнение обязанностей. Порой такого рода обстоятельства влияют на судьбу молодого гражданина, </w:t>
      </w:r>
      <w:r w:rsidRPr="001A7DD2">
        <w:rPr>
          <w:sz w:val="28"/>
          <w:szCs w:val="32"/>
        </w:rPr>
        <w:lastRenderedPageBreak/>
        <w:t xml:space="preserve">поскольку от того, где и в каких условиях он будет проживать, зависит его социальный статус и качество жизни. </w:t>
      </w:r>
    </w:p>
    <w:p w14:paraId="10A06FCD" w14:textId="77777777" w:rsidR="001A7DD2" w:rsidRPr="001A7DD2" w:rsidRDefault="001A7DD2" w:rsidP="004E1143">
      <w:pPr>
        <w:shd w:val="clear" w:color="auto" w:fill="FFFFFF"/>
        <w:autoSpaceDE w:val="0"/>
        <w:autoSpaceDN w:val="0"/>
        <w:adjustRightInd w:val="0"/>
        <w:spacing w:after="200"/>
        <w:ind w:firstLine="709"/>
        <w:contextualSpacing/>
        <w:jc w:val="both"/>
        <w:rPr>
          <w:sz w:val="28"/>
          <w:szCs w:val="32"/>
        </w:rPr>
      </w:pPr>
      <w:r w:rsidRPr="001A7DD2">
        <w:rPr>
          <w:sz w:val="28"/>
          <w:szCs w:val="32"/>
        </w:rPr>
        <w:t>Неудовлетворенность условиями проживания приводит к целому раду неблагоприятных последствий для общества. Так, по итогам 2016 года в Тверской области наблюдался рост самовольных уходов детей-сирот, и увеличилось количество правонарушений, совершаемых лицами, не достигшими 18 лет. Также не прекращаелся рост показателей детской безнадзорности и беспризорности.</w:t>
      </w:r>
    </w:p>
    <w:p w14:paraId="75EDC996" w14:textId="77777777" w:rsidR="001A7DD2" w:rsidRPr="001A7DD2" w:rsidRDefault="001A7DD2" w:rsidP="004E1143">
      <w:pPr>
        <w:shd w:val="clear" w:color="auto" w:fill="FFFFFF"/>
        <w:autoSpaceDE w:val="0"/>
        <w:autoSpaceDN w:val="0"/>
        <w:adjustRightInd w:val="0"/>
        <w:spacing w:after="200"/>
        <w:ind w:firstLine="709"/>
        <w:contextualSpacing/>
        <w:jc w:val="both"/>
        <w:rPr>
          <w:sz w:val="28"/>
          <w:szCs w:val="32"/>
        </w:rPr>
      </w:pPr>
      <w:r w:rsidRPr="001A7DD2">
        <w:rPr>
          <w:sz w:val="28"/>
          <w:szCs w:val="32"/>
        </w:rPr>
        <w:t>Данные факторы в совокупности с отрицательной демографической динамикой свидетельствуют о наличии реальной угрозы национальной безопасности Российской Федерации.</w:t>
      </w:r>
    </w:p>
    <w:p w14:paraId="3E5B6F96" w14:textId="77777777" w:rsidR="001A7DD2" w:rsidRPr="001A7DD2" w:rsidRDefault="001A7DD2" w:rsidP="004E1143">
      <w:pPr>
        <w:spacing w:after="200"/>
        <w:ind w:firstLine="709"/>
        <w:contextualSpacing/>
        <w:jc w:val="both"/>
        <w:rPr>
          <w:rFonts w:eastAsia="Calibri"/>
          <w:sz w:val="28"/>
          <w:szCs w:val="32"/>
          <w:lang w:eastAsia="en-US"/>
        </w:rPr>
      </w:pPr>
      <w:r w:rsidRPr="001A7DD2">
        <w:rPr>
          <w:sz w:val="28"/>
          <w:szCs w:val="32"/>
        </w:rPr>
        <w:t>По оценке Росстата на 1 января 2016 года численность детей и подростков в возрасте до 18 лет, постоянно проживающих в России, составила 29 014 тыс. человек</w:t>
      </w:r>
      <w:r w:rsidRPr="001A7DD2">
        <w:rPr>
          <w:rFonts w:eastAsia="Calibri"/>
          <w:sz w:val="28"/>
          <w:szCs w:val="32"/>
          <w:lang w:eastAsia="en-US"/>
        </w:rPr>
        <w:t>. С</w:t>
      </w:r>
      <w:r w:rsidRPr="001A7DD2">
        <w:rPr>
          <w:sz w:val="28"/>
          <w:szCs w:val="32"/>
        </w:rPr>
        <w:t>реди них наиболее уязвимая категория  - дети-сироты</w:t>
      </w:r>
      <w:r w:rsidRPr="001A7DD2">
        <w:rPr>
          <w:rFonts w:eastAsia="Calibri"/>
          <w:sz w:val="28"/>
          <w:szCs w:val="32"/>
          <w:lang w:eastAsia="en-US"/>
        </w:rPr>
        <w:t xml:space="preserve"> и лица из их числа в возрасте от 14 лет и старше. На 1 января 2016 года количество лиц указанной категории,  состоящих на учете в качестве нуждающихся в обеспечении жилыми помещениями, составляет 225 624 человека (на 1 января 2015 г. - 216 311 человек)</w:t>
      </w:r>
      <w:r w:rsidRPr="001A7DD2">
        <w:rPr>
          <w:rFonts w:eastAsia="Calibri"/>
          <w:sz w:val="28"/>
          <w:szCs w:val="32"/>
          <w:vertAlign w:val="superscript"/>
          <w:lang w:eastAsia="en-US"/>
        </w:rPr>
        <w:footnoteReference w:id="109"/>
      </w:r>
      <w:r w:rsidRPr="001A7DD2">
        <w:rPr>
          <w:rFonts w:eastAsia="Calibri"/>
          <w:sz w:val="28"/>
          <w:szCs w:val="32"/>
          <w:lang w:eastAsia="en-US"/>
        </w:rPr>
        <w:t>.</w:t>
      </w:r>
      <w:r w:rsidRPr="001A7DD2">
        <w:rPr>
          <w:sz w:val="28"/>
          <w:szCs w:val="32"/>
        </w:rPr>
        <w:t xml:space="preserve">  </w:t>
      </w:r>
    </w:p>
    <w:p w14:paraId="54D49D24"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Складывающаяся ситуация в столь значимой сфере требует пристального рассмотрения и выработки конкретных путей ее разрешения.</w:t>
      </w:r>
    </w:p>
    <w:p w14:paraId="7B9D4B23"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Необходимо отметь, что защита интересов детей, не достигших 18 лет, необходима в силу их  несовершеннолетия, из-за которого они не могут в полной мере осуществлять и защищать принадлежащие им права. Согласно ст. 60 Конституции Российской Федерации (далее - Конституция РФ)</w:t>
      </w:r>
      <w:r w:rsidRPr="001A7DD2">
        <w:rPr>
          <w:rFonts w:eastAsia="Calibri"/>
          <w:color w:val="000000"/>
          <w:sz w:val="28"/>
          <w:szCs w:val="32"/>
          <w:vertAlign w:val="superscript"/>
          <w:lang w:eastAsia="en-US"/>
        </w:rPr>
        <w:footnoteReference w:id="110"/>
      </w:r>
      <w:r w:rsidRPr="001A7DD2">
        <w:rPr>
          <w:rFonts w:eastAsia="Calibri"/>
          <w:color w:val="000000"/>
          <w:sz w:val="28"/>
          <w:szCs w:val="32"/>
          <w:lang w:eastAsia="en-US"/>
        </w:rPr>
        <w:t xml:space="preserve">, гражданин России </w:t>
      </w:r>
      <w:r w:rsidRPr="001A7DD2">
        <w:rPr>
          <w:rFonts w:eastAsia="Calibri"/>
          <w:color w:val="000000"/>
          <w:sz w:val="28"/>
          <w:szCs w:val="32"/>
          <w:lang w:val="en-US" w:eastAsia="en-US"/>
        </w:rPr>
        <w:t>c</w:t>
      </w:r>
      <w:r w:rsidRPr="001A7DD2">
        <w:rPr>
          <w:rFonts w:eastAsia="Calibri"/>
          <w:color w:val="000000"/>
          <w:sz w:val="28"/>
          <w:szCs w:val="32"/>
          <w:lang w:eastAsia="en-US"/>
        </w:rPr>
        <w:t xml:space="preserve"> восемнадцати лет может самостоятельно в полном объеме осуществлять свои права и обязанности.  Личность человека до достижения им восемнадцати лет находится в процессе формирования, он еще не осознает себя полноценным субъектом правовых отношений, своих прав и обязанностей.</w:t>
      </w:r>
    </w:p>
    <w:p w14:paraId="5C586E7B" w14:textId="77777777" w:rsidR="001A7DD2" w:rsidRPr="001A7DD2" w:rsidRDefault="001A7DD2" w:rsidP="004E1143">
      <w:pPr>
        <w:autoSpaceDE w:val="0"/>
        <w:autoSpaceDN w:val="0"/>
        <w:adjustRightInd w:val="0"/>
        <w:spacing w:after="200"/>
        <w:ind w:firstLine="709"/>
        <w:contextualSpacing/>
        <w:jc w:val="both"/>
        <w:rPr>
          <w:rFonts w:eastAsia="Calibri"/>
          <w:sz w:val="28"/>
          <w:szCs w:val="32"/>
          <w:lang w:eastAsia="en-US"/>
        </w:rPr>
      </w:pPr>
      <w:r w:rsidRPr="001A7DD2">
        <w:rPr>
          <w:rFonts w:eastAsia="Calibri"/>
          <w:color w:val="000000"/>
          <w:sz w:val="28"/>
          <w:szCs w:val="32"/>
          <w:lang w:eastAsia="en-US"/>
        </w:rPr>
        <w:t>Декларация прав ребенка, провозглашающая право несовершеннолетних на особую заботу и защиту, утверждает: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Pr="001A7DD2">
        <w:rPr>
          <w:rFonts w:eastAsia="Calibri"/>
          <w:color w:val="000000"/>
          <w:sz w:val="28"/>
          <w:szCs w:val="32"/>
          <w:vertAlign w:val="superscript"/>
          <w:lang w:eastAsia="en-US"/>
        </w:rPr>
        <w:footnoteReference w:id="111"/>
      </w:r>
      <w:r w:rsidRPr="001A7DD2">
        <w:rPr>
          <w:rFonts w:eastAsia="Calibri"/>
          <w:color w:val="000000"/>
          <w:sz w:val="28"/>
          <w:szCs w:val="32"/>
          <w:lang w:eastAsia="en-US"/>
        </w:rPr>
        <w:t>.</w:t>
      </w:r>
    </w:p>
    <w:p w14:paraId="47934CC2"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lastRenderedPageBreak/>
        <w:t xml:space="preserve">Особое отношение к детям закрепляется и в Конвенции ООН о правах ребенка </w:t>
      </w:r>
      <w:smartTag w:uri="urn:schemas-microsoft-com:office:smarttags" w:element="metricconverter">
        <w:smartTagPr>
          <w:attr w:name="ProductID" w:val="2012 г"/>
        </w:smartTagPr>
        <w:r w:rsidRPr="001A7DD2">
          <w:rPr>
            <w:rFonts w:eastAsia="Calibri"/>
            <w:color w:val="000000"/>
            <w:sz w:val="28"/>
            <w:szCs w:val="32"/>
            <w:lang w:eastAsia="en-US"/>
          </w:rPr>
          <w:t>1989 г</w:t>
        </w:r>
      </w:smartTag>
      <w:r w:rsidRPr="001A7DD2">
        <w:rPr>
          <w:rFonts w:eastAsia="Calibri"/>
          <w:color w:val="000000"/>
          <w:sz w:val="28"/>
          <w:szCs w:val="32"/>
          <w:lang w:eastAsia="en-US"/>
        </w:rPr>
        <w:t>., в соответствии с которой «во всех действиях в отношении детей…первоочередное внимание уделяется наилучшему обеспечению интересов ребенка. Родители, семьи, законные опекуны и другие люди, берущие на себя заботу о детях, играют главную роль и несут ответственность за благополучие детей…»</w:t>
      </w:r>
      <w:r w:rsidRPr="001A7DD2">
        <w:rPr>
          <w:rFonts w:eastAsia="Calibri"/>
          <w:sz w:val="28"/>
          <w:szCs w:val="32"/>
          <w:vertAlign w:val="superscript"/>
          <w:lang w:eastAsia="en-US"/>
        </w:rPr>
        <w:footnoteReference w:id="112"/>
      </w:r>
      <w:r w:rsidRPr="001A7DD2">
        <w:rPr>
          <w:rFonts w:eastAsia="Calibri"/>
          <w:color w:val="000000"/>
          <w:sz w:val="28"/>
          <w:szCs w:val="32"/>
          <w:lang w:eastAsia="en-US"/>
        </w:rPr>
        <w:t xml:space="preserve">. </w:t>
      </w:r>
    </w:p>
    <w:p w14:paraId="78F493C7"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Таким образом, согласно приведенным нормам законодательства, дети должны находиться под особой защитой, обеспечиваемой со стороны семьи, общества и государства.</w:t>
      </w:r>
    </w:p>
    <w:p w14:paraId="59D6294F"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bCs/>
          <w:sz w:val="28"/>
          <w:szCs w:val="32"/>
          <w:lang w:eastAsia="en-US"/>
        </w:rPr>
      </w:pPr>
      <w:r w:rsidRPr="001A7DD2">
        <w:rPr>
          <w:rFonts w:eastAsia="Calibri"/>
          <w:bCs/>
          <w:sz w:val="28"/>
          <w:szCs w:val="32"/>
          <w:lang w:eastAsia="en-US"/>
        </w:rPr>
        <w:t>Правовое регулирование имущественных отношений, общие положения о которых закрепляются в гражданском законодательстве, требует применения нормативных актов таких отраслей права как гражданское, земельное, жилищное. Согласно ст. 72 Конституции РФ земельное и жилищное законодательство отнесены к совместному ведению РФ и субъектов РФ. В этой связи при обеспечении и защите имущественных прав детей следует учитывать иерархию законодательства, правильно применять федеральные и региональные нормативные акты.</w:t>
      </w:r>
    </w:p>
    <w:p w14:paraId="07FBAAD2"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bCs/>
          <w:sz w:val="28"/>
          <w:szCs w:val="32"/>
          <w:lang w:eastAsia="en-US"/>
        </w:rPr>
      </w:pPr>
      <w:r w:rsidRPr="001A7DD2">
        <w:rPr>
          <w:rFonts w:eastAsia="Calibri"/>
          <w:bCs/>
          <w:sz w:val="28"/>
          <w:szCs w:val="32"/>
          <w:lang w:eastAsia="en-US"/>
        </w:rPr>
        <w:t>Согласно ст. 72 Конституции РФ защита прав и свобод человека, защита семьи, материнства, отцовства и детства, семейное законодательство находятся в совместном ведении федерации и субъектов.</w:t>
      </w:r>
    </w:p>
    <w:p w14:paraId="5CD4FC13" w14:textId="77777777" w:rsidR="001A7DD2" w:rsidRPr="001A7DD2" w:rsidRDefault="001A7DD2" w:rsidP="004E1143">
      <w:pPr>
        <w:spacing w:before="100" w:beforeAutospacing="1" w:after="100" w:afterAutospacing="1"/>
        <w:ind w:firstLine="709"/>
        <w:contextualSpacing/>
        <w:jc w:val="both"/>
        <w:rPr>
          <w:sz w:val="28"/>
          <w:szCs w:val="32"/>
        </w:rPr>
      </w:pPr>
      <w:r w:rsidRPr="001A7DD2">
        <w:rPr>
          <w:sz w:val="28"/>
          <w:szCs w:val="32"/>
        </w:rPr>
        <w:t>Правовые нормы, регламентирующие данную сферу отношений на федеральном уровне, содержатся в Жилищном кодексе РФ</w:t>
      </w:r>
      <w:r w:rsidRPr="001A7DD2">
        <w:rPr>
          <w:sz w:val="28"/>
          <w:szCs w:val="32"/>
          <w:vertAlign w:val="superscript"/>
        </w:rPr>
        <w:footnoteReference w:id="113"/>
      </w:r>
      <w:r w:rsidRPr="001A7DD2">
        <w:rPr>
          <w:sz w:val="28"/>
          <w:szCs w:val="32"/>
        </w:rPr>
        <w:t>,  Федеральном законе от 21.12.1996 г. №159-ФЗ «О дополнительных гарантиях по социальной поддержке детей-сирот и детей, оставшихся без попечения родителей»</w:t>
      </w:r>
      <w:r w:rsidRPr="001A7DD2">
        <w:rPr>
          <w:sz w:val="28"/>
          <w:szCs w:val="32"/>
          <w:vertAlign w:val="superscript"/>
        </w:rPr>
        <w:footnoteReference w:id="114"/>
      </w:r>
      <w:r w:rsidRPr="001A7DD2">
        <w:rPr>
          <w:sz w:val="28"/>
          <w:szCs w:val="32"/>
        </w:rPr>
        <w:t>, которые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14:paraId="71D7512C"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Указом Президента РФ утверждена Национальная стратегия действий в интересах детей на 2012–2017 годы. Положения стратегии отражают наличие проблем</w:t>
      </w:r>
      <w:r w:rsidRPr="001A7DD2">
        <w:rPr>
          <w:rFonts w:eastAsia="Calibri"/>
          <w:sz w:val="28"/>
          <w:szCs w:val="32"/>
          <w:lang w:eastAsia="en-US"/>
        </w:rPr>
        <w:t xml:space="preserve">, связанных с созданием комфортной и доброжелательной для жизни детей среды, </w:t>
      </w:r>
      <w:r w:rsidRPr="001A7DD2">
        <w:rPr>
          <w:rFonts w:eastAsia="Calibri"/>
          <w:color w:val="000000"/>
          <w:sz w:val="28"/>
          <w:szCs w:val="32"/>
          <w:lang w:eastAsia="en-US"/>
        </w:rPr>
        <w:t>защитой прав каждого российского ребенка и равных возможностей для его всестороннего развития и самореализации</w:t>
      </w:r>
      <w:r w:rsidRPr="001A7DD2">
        <w:rPr>
          <w:rFonts w:eastAsia="Calibri"/>
          <w:sz w:val="28"/>
          <w:szCs w:val="32"/>
          <w:vertAlign w:val="superscript"/>
          <w:lang w:eastAsia="en-US"/>
        </w:rPr>
        <w:footnoteReference w:id="115"/>
      </w:r>
      <w:r w:rsidRPr="001A7DD2">
        <w:rPr>
          <w:rFonts w:eastAsia="Calibri"/>
          <w:sz w:val="28"/>
          <w:szCs w:val="32"/>
          <w:lang w:eastAsia="en-US"/>
        </w:rPr>
        <w:t>.</w:t>
      </w:r>
    </w:p>
    <w:p w14:paraId="6C51F0E1"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lastRenderedPageBreak/>
        <w:t>В заключение необходимо привести основные причины сложившейся ситуации в сфере реализации имущественных прав детей, каждая из которых требует отдельного рассмотрения:</w:t>
      </w:r>
    </w:p>
    <w:p w14:paraId="1E92D729" w14:textId="77777777" w:rsidR="001A7DD2" w:rsidRPr="001A7DD2" w:rsidRDefault="001A7DD2" w:rsidP="004E1143">
      <w:pPr>
        <w:shd w:val="clear" w:color="auto" w:fill="FFFFFF"/>
        <w:autoSpaceDE w:val="0"/>
        <w:autoSpaceDN w:val="0"/>
        <w:adjustRightInd w:val="0"/>
        <w:spacing w:after="200"/>
        <w:ind w:left="709"/>
        <w:contextualSpacing/>
        <w:jc w:val="both"/>
        <w:rPr>
          <w:rFonts w:eastAsia="Calibri"/>
          <w:color w:val="000000"/>
          <w:sz w:val="28"/>
          <w:szCs w:val="32"/>
          <w:lang w:eastAsia="en-US"/>
        </w:rPr>
      </w:pPr>
      <w:r w:rsidRPr="001A7DD2">
        <w:rPr>
          <w:rFonts w:eastAsia="Calibri"/>
          <w:color w:val="000000"/>
          <w:sz w:val="28"/>
          <w:szCs w:val="32"/>
          <w:lang w:eastAsia="en-US"/>
        </w:rPr>
        <w:t xml:space="preserve">1) неисполнение опекунами, попечителями, органами, наделенными соответствующими полномочиями, обязанностей в отношении детей, незнание своих прав и прав подопечных; </w:t>
      </w:r>
    </w:p>
    <w:p w14:paraId="0254F745" w14:textId="77777777" w:rsidR="001A7DD2" w:rsidRPr="001A7DD2" w:rsidRDefault="001A7DD2" w:rsidP="004E1143">
      <w:pPr>
        <w:shd w:val="clear" w:color="auto" w:fill="FFFFFF"/>
        <w:autoSpaceDE w:val="0"/>
        <w:autoSpaceDN w:val="0"/>
        <w:adjustRightInd w:val="0"/>
        <w:spacing w:after="200"/>
        <w:ind w:firstLine="708"/>
        <w:contextualSpacing/>
        <w:jc w:val="both"/>
        <w:rPr>
          <w:rFonts w:eastAsia="Calibri"/>
          <w:color w:val="000000"/>
          <w:sz w:val="28"/>
          <w:szCs w:val="32"/>
          <w:lang w:eastAsia="en-US"/>
        </w:rPr>
      </w:pPr>
      <w:r w:rsidRPr="001A7DD2">
        <w:rPr>
          <w:rFonts w:eastAsia="Calibri"/>
          <w:color w:val="000000"/>
          <w:sz w:val="28"/>
          <w:szCs w:val="32"/>
          <w:lang w:eastAsia="en-US"/>
        </w:rPr>
        <w:t>2) несовершенство действующего законодательства;</w:t>
      </w:r>
    </w:p>
    <w:p w14:paraId="109ECE76"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 xml:space="preserve">3) наличие сложной системы правового регулирования вопросов осуществления и защиты имущественных прав несовершеннолетних, требующего всестороннего анализа и применения различных норм в их сочетании; </w:t>
      </w:r>
    </w:p>
    <w:p w14:paraId="376347C8"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4) отсутствие единообразия в вопросах реализация прав детей в связи с наличием разнообразного законодательства на уровне субъекта РФ;</w:t>
      </w:r>
    </w:p>
    <w:p w14:paraId="76C59600"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color w:val="000000"/>
          <w:sz w:val="28"/>
          <w:szCs w:val="32"/>
          <w:lang w:eastAsia="en-US"/>
        </w:rPr>
      </w:pPr>
      <w:r w:rsidRPr="001A7DD2">
        <w:rPr>
          <w:rFonts w:eastAsia="Calibri"/>
          <w:color w:val="000000"/>
          <w:sz w:val="28"/>
          <w:szCs w:val="32"/>
          <w:lang w:eastAsia="en-US"/>
        </w:rPr>
        <w:t xml:space="preserve"> 5) несогласованность действий органов, учреждений и организаций в области осуществления имущественных прав несовершеннолетних; </w:t>
      </w:r>
    </w:p>
    <w:p w14:paraId="15186FBE" w14:textId="77777777" w:rsidR="001A7DD2" w:rsidRPr="001A7DD2" w:rsidRDefault="001A7DD2" w:rsidP="004E1143">
      <w:pPr>
        <w:shd w:val="clear" w:color="auto" w:fill="FFFFFF"/>
        <w:autoSpaceDE w:val="0"/>
        <w:autoSpaceDN w:val="0"/>
        <w:adjustRightInd w:val="0"/>
        <w:spacing w:after="200"/>
        <w:ind w:firstLine="709"/>
        <w:contextualSpacing/>
        <w:jc w:val="both"/>
        <w:rPr>
          <w:rFonts w:eastAsia="Calibri"/>
          <w:sz w:val="28"/>
          <w:szCs w:val="32"/>
          <w:lang w:eastAsia="en-US"/>
        </w:rPr>
      </w:pPr>
      <w:r w:rsidRPr="001A7DD2">
        <w:rPr>
          <w:rFonts w:eastAsia="Calibri"/>
          <w:sz w:val="28"/>
          <w:szCs w:val="32"/>
          <w:lang w:eastAsia="en-US"/>
        </w:rPr>
        <w:t>6) несовершенство  института опеки и попечительства, отсутствие в органах опеки и попечительства юридической службы.</w:t>
      </w:r>
    </w:p>
    <w:p w14:paraId="65839BAC" w14:textId="77777777" w:rsidR="001A7DD2" w:rsidRPr="001A7DD2" w:rsidRDefault="001A7DD2" w:rsidP="004E1143">
      <w:pPr>
        <w:spacing w:before="100" w:beforeAutospacing="1" w:after="100" w:afterAutospacing="1"/>
        <w:ind w:firstLine="709"/>
        <w:contextualSpacing/>
        <w:jc w:val="both"/>
        <w:rPr>
          <w:sz w:val="28"/>
          <w:szCs w:val="32"/>
        </w:rPr>
      </w:pPr>
      <w:r w:rsidRPr="001A7DD2">
        <w:rPr>
          <w:sz w:val="28"/>
          <w:szCs w:val="32"/>
        </w:rPr>
        <w:t>Изложенное свидетельствует о необходимости проведения комплексного и объективного анализа проблем правового регулирования реализации и защиты жилищных прав детей-сирот, детей, оставшихся без родительского попечения и лиц из их числа.</w:t>
      </w:r>
    </w:p>
    <w:p w14:paraId="588FC82F" w14:textId="77777777" w:rsidR="001A7DD2" w:rsidRPr="001A7DD2" w:rsidRDefault="001A7DD2" w:rsidP="004E1143">
      <w:pPr>
        <w:rPr>
          <w:b/>
          <w:sz w:val="28"/>
          <w:szCs w:val="32"/>
        </w:rPr>
      </w:pPr>
    </w:p>
    <w:p w14:paraId="1EFFA02C" w14:textId="77777777" w:rsidR="001A7DD2" w:rsidRDefault="001A7DD2" w:rsidP="004E1143">
      <w:pPr>
        <w:rPr>
          <w:b/>
          <w:sz w:val="28"/>
          <w:szCs w:val="32"/>
        </w:rPr>
      </w:pPr>
      <w:r w:rsidRPr="001A7DD2">
        <w:rPr>
          <w:b/>
          <w:sz w:val="28"/>
          <w:szCs w:val="32"/>
        </w:rPr>
        <w:t>Список литературы:</w:t>
      </w:r>
    </w:p>
    <w:p w14:paraId="4298635C" w14:textId="77777777" w:rsidR="001A7DD2" w:rsidRPr="001A7DD2" w:rsidRDefault="001A7DD2" w:rsidP="004E1143">
      <w:pPr>
        <w:rPr>
          <w:b/>
          <w:sz w:val="28"/>
          <w:szCs w:val="32"/>
        </w:rPr>
      </w:pPr>
    </w:p>
    <w:p w14:paraId="4FB07D71" w14:textId="4802BC9F" w:rsidR="001A7DD2" w:rsidRPr="001A7DD2" w:rsidRDefault="001A7DD2" w:rsidP="004E1143">
      <w:pPr>
        <w:jc w:val="both"/>
        <w:rPr>
          <w:b/>
          <w:sz w:val="28"/>
          <w:szCs w:val="32"/>
        </w:rPr>
      </w:pPr>
      <w:r w:rsidRPr="001A7DD2">
        <w:rPr>
          <w:b/>
          <w:sz w:val="28"/>
          <w:szCs w:val="32"/>
        </w:rPr>
        <w:t>Нормативно – правовые акты:</w:t>
      </w:r>
    </w:p>
    <w:p w14:paraId="09381823" w14:textId="77777777" w:rsidR="001A7DD2" w:rsidRPr="001A7DD2" w:rsidRDefault="001A7DD2" w:rsidP="004E1143">
      <w:pPr>
        <w:jc w:val="both"/>
        <w:rPr>
          <w:sz w:val="28"/>
          <w:szCs w:val="32"/>
        </w:rPr>
      </w:pPr>
    </w:p>
    <w:p w14:paraId="40C94080" w14:textId="2D61CB5B" w:rsidR="001A7DD2" w:rsidRPr="001A7DD2" w:rsidRDefault="001A7DD2" w:rsidP="004E1143">
      <w:pPr>
        <w:pStyle w:val="af0"/>
        <w:numPr>
          <w:ilvl w:val="3"/>
          <w:numId w:val="45"/>
        </w:numPr>
        <w:tabs>
          <w:tab w:val="left" w:pos="1134"/>
        </w:tabs>
        <w:ind w:left="0" w:firstLine="851"/>
        <w:jc w:val="both"/>
        <w:rPr>
          <w:rFonts w:eastAsia="Calibri"/>
          <w:sz w:val="28"/>
          <w:szCs w:val="32"/>
          <w:lang w:eastAsia="en-US"/>
        </w:rPr>
      </w:pPr>
      <w:r w:rsidRPr="001A7DD2">
        <w:rPr>
          <w:rFonts w:eastAsia="Calibri"/>
          <w:sz w:val="28"/>
          <w:szCs w:val="32"/>
          <w:lang w:eastAsia="en-US"/>
        </w:rPr>
        <w:t xml:space="preserve">Декларация прав ребенка, принята </w:t>
      </w:r>
      <w:hyperlink r:id="rId21" w:history="1">
        <w:r w:rsidRPr="001A7DD2">
          <w:rPr>
            <w:rFonts w:eastAsia="Calibri"/>
            <w:sz w:val="28"/>
            <w:szCs w:val="32"/>
            <w:lang w:eastAsia="en-US"/>
          </w:rPr>
          <w:t>резолюцией 1386 (ХIV)</w:t>
        </w:r>
      </w:hyperlink>
      <w:r w:rsidRPr="001A7DD2">
        <w:rPr>
          <w:rFonts w:eastAsia="Calibri"/>
          <w:sz w:val="28"/>
          <w:szCs w:val="32"/>
          <w:lang w:eastAsia="en-US"/>
        </w:rPr>
        <w:t xml:space="preserve"> Генеральной Ассамблеи ООН от 20 ноября 1959 года. Права и свободы личности. Библиотечка "Российской газеты" совместно с библиотечкой журнала "Социальная защита". Вып. 11.- М., 1995. С. 191 - 194.</w:t>
      </w:r>
    </w:p>
    <w:p w14:paraId="03BC5049" w14:textId="08D7A37C" w:rsidR="001A7DD2" w:rsidRPr="001A7DD2" w:rsidRDefault="001A7DD2" w:rsidP="004E1143">
      <w:pPr>
        <w:pStyle w:val="af0"/>
        <w:numPr>
          <w:ilvl w:val="0"/>
          <w:numId w:val="45"/>
        </w:numPr>
        <w:tabs>
          <w:tab w:val="left" w:pos="1134"/>
        </w:tabs>
        <w:ind w:left="0" w:firstLine="851"/>
        <w:jc w:val="both"/>
        <w:rPr>
          <w:sz w:val="28"/>
          <w:szCs w:val="32"/>
        </w:rPr>
      </w:pPr>
      <w:r w:rsidRPr="001A7DD2">
        <w:rPr>
          <w:rFonts w:eastAsia="Calibri"/>
          <w:sz w:val="28"/>
          <w:szCs w:val="32"/>
          <w:lang w:eastAsia="en-US"/>
        </w:rPr>
        <w:t xml:space="preserve">Конвенция о правах ребенка принята </w:t>
      </w:r>
      <w:hyperlink r:id="rId22" w:history="1">
        <w:r w:rsidRPr="001A7DD2">
          <w:rPr>
            <w:rFonts w:eastAsia="Calibri"/>
            <w:sz w:val="28"/>
            <w:szCs w:val="32"/>
            <w:lang w:eastAsia="en-US"/>
          </w:rPr>
          <w:t>резолюцией 44/25</w:t>
        </w:r>
      </w:hyperlink>
      <w:r w:rsidRPr="001A7DD2">
        <w:rPr>
          <w:rFonts w:eastAsia="Calibri"/>
          <w:sz w:val="28"/>
          <w:szCs w:val="32"/>
          <w:lang w:eastAsia="en-US"/>
        </w:rPr>
        <w:t xml:space="preserve"> Генеральной Ассамблеи от 20 ноября 1989 года /</w:t>
      </w:r>
      <w:r w:rsidRPr="001A7DD2">
        <w:rPr>
          <w:rFonts w:eastAsia="Calibri"/>
          <w:iCs/>
          <w:sz w:val="28"/>
          <w:szCs w:val="32"/>
          <w:lang w:eastAsia="en-US"/>
        </w:rPr>
        <w:t xml:space="preserve"> Официальные отчеты Генеральной Ассамблеи, сорок четвертая сессия, Дополнение №49 (А/44/49), стр. 230–239.</w:t>
      </w:r>
    </w:p>
    <w:p w14:paraId="6A60B591" w14:textId="21BC4EE1" w:rsidR="001A7DD2" w:rsidRPr="001A7DD2" w:rsidRDefault="001A7DD2" w:rsidP="004E1143">
      <w:pPr>
        <w:pStyle w:val="af0"/>
        <w:numPr>
          <w:ilvl w:val="0"/>
          <w:numId w:val="45"/>
        </w:numPr>
        <w:tabs>
          <w:tab w:val="left" w:pos="1134"/>
        </w:tabs>
        <w:ind w:left="0" w:firstLine="851"/>
        <w:jc w:val="both"/>
        <w:rPr>
          <w:rFonts w:eastAsia="Calibri"/>
          <w:sz w:val="28"/>
          <w:szCs w:val="32"/>
          <w:lang w:eastAsia="en-US"/>
        </w:rPr>
      </w:pPr>
      <w:r w:rsidRPr="001A7DD2">
        <w:rPr>
          <w:rFonts w:eastAsia="Calibri"/>
          <w:sz w:val="28"/>
          <w:szCs w:val="32"/>
          <w:lang w:eastAsia="en-US"/>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и от 30.12.2008 № 7-ФКЗ // Собрание законодательства РФ. – 2009. – 21 января (№ 4). – Cт. 445.</w:t>
      </w:r>
    </w:p>
    <w:p w14:paraId="1B226C98" w14:textId="71C82081" w:rsidR="001A7DD2" w:rsidRPr="001A7DD2" w:rsidRDefault="001A7DD2" w:rsidP="004E1143">
      <w:pPr>
        <w:pStyle w:val="af0"/>
        <w:numPr>
          <w:ilvl w:val="0"/>
          <w:numId w:val="45"/>
        </w:numPr>
        <w:tabs>
          <w:tab w:val="left" w:pos="1134"/>
        </w:tabs>
        <w:ind w:left="0" w:firstLine="851"/>
        <w:jc w:val="both"/>
        <w:rPr>
          <w:sz w:val="28"/>
          <w:szCs w:val="32"/>
        </w:rPr>
      </w:pPr>
      <w:r w:rsidRPr="001A7DD2">
        <w:rPr>
          <w:sz w:val="28"/>
          <w:szCs w:val="32"/>
        </w:rPr>
        <w:t xml:space="preserve">Федеральный закон от 21.12.1996 N 159-ФЗ «О дополнительных гарантиях по социальной поддержке детей-сирот и детей, оставшихся без попечения родителей» // СЗ РФ. 1996. N 52. Ст. 5880; 2009. N 51. Ст. 6152. </w:t>
      </w:r>
    </w:p>
    <w:p w14:paraId="12ACD2CC" w14:textId="14B075BB" w:rsidR="001A7DD2" w:rsidRPr="001A7DD2" w:rsidRDefault="001A7DD2" w:rsidP="004E1143">
      <w:pPr>
        <w:pStyle w:val="af0"/>
        <w:numPr>
          <w:ilvl w:val="0"/>
          <w:numId w:val="45"/>
        </w:numPr>
        <w:tabs>
          <w:tab w:val="left" w:pos="1134"/>
        </w:tabs>
        <w:autoSpaceDE w:val="0"/>
        <w:autoSpaceDN w:val="0"/>
        <w:adjustRightInd w:val="0"/>
        <w:ind w:left="0" w:firstLine="851"/>
        <w:jc w:val="both"/>
        <w:rPr>
          <w:rFonts w:eastAsia="Calibri"/>
          <w:sz w:val="28"/>
          <w:szCs w:val="32"/>
          <w:lang w:eastAsia="en-US"/>
        </w:rPr>
      </w:pPr>
      <w:r w:rsidRPr="001A7DD2">
        <w:rPr>
          <w:sz w:val="28"/>
          <w:szCs w:val="32"/>
        </w:rPr>
        <w:t xml:space="preserve">Жилищный кодекс РФ от 29 декабря 2004 г. № 188-ФЗ </w:t>
      </w:r>
      <w:r w:rsidRPr="001A7DD2">
        <w:rPr>
          <w:rFonts w:eastAsia="Calibri"/>
          <w:sz w:val="28"/>
          <w:szCs w:val="32"/>
          <w:lang w:eastAsia="en-US"/>
        </w:rPr>
        <w:t>(ред. от 28.12.2016)// Официальный интернет-портал правовой информации http://www.pravo.gov.ru - 29.12.2016.</w:t>
      </w:r>
    </w:p>
    <w:p w14:paraId="0B1F8BD8" w14:textId="4485C36D" w:rsidR="001A7DD2" w:rsidRPr="001A7DD2" w:rsidRDefault="001A7DD2" w:rsidP="004E1143">
      <w:pPr>
        <w:pStyle w:val="af0"/>
        <w:numPr>
          <w:ilvl w:val="0"/>
          <w:numId w:val="45"/>
        </w:numPr>
        <w:tabs>
          <w:tab w:val="left" w:pos="1134"/>
        </w:tabs>
        <w:ind w:left="0" w:firstLine="851"/>
        <w:jc w:val="both"/>
        <w:rPr>
          <w:rFonts w:eastAsia="Calibri"/>
          <w:sz w:val="28"/>
          <w:szCs w:val="32"/>
          <w:lang w:eastAsia="en-US"/>
        </w:rPr>
      </w:pPr>
      <w:r w:rsidRPr="001A7DD2">
        <w:rPr>
          <w:rFonts w:eastAsia="Calibri"/>
          <w:sz w:val="28"/>
          <w:szCs w:val="32"/>
          <w:lang w:eastAsia="en-US"/>
        </w:rPr>
        <w:lastRenderedPageBreak/>
        <w:t xml:space="preserve">Указ Президента РФ от 1 июня </w:t>
      </w:r>
      <w:smartTag w:uri="urn:schemas-microsoft-com:office:smarttags" w:element="metricconverter">
        <w:smartTagPr>
          <w:attr w:name="ProductID" w:val="2012 г"/>
        </w:smartTagPr>
        <w:r w:rsidRPr="001A7DD2">
          <w:rPr>
            <w:rFonts w:eastAsia="Calibri"/>
            <w:sz w:val="28"/>
            <w:szCs w:val="32"/>
            <w:lang w:eastAsia="en-US"/>
          </w:rPr>
          <w:t>2012 г</w:t>
        </w:r>
      </w:smartTag>
      <w:r w:rsidRPr="001A7DD2">
        <w:rPr>
          <w:rFonts w:eastAsia="Calibri"/>
          <w:sz w:val="28"/>
          <w:szCs w:val="32"/>
          <w:lang w:eastAsia="en-US"/>
        </w:rPr>
        <w:t>. № 761 «О Национальной стратегии действий в интересах детей на 2012 - 2017 годы» // Собрание законодательства РФ. 2012. № 23. Ст. 2994.</w:t>
      </w:r>
    </w:p>
    <w:p w14:paraId="683DA52B" w14:textId="77777777" w:rsidR="001A7DD2" w:rsidRDefault="001A7DD2" w:rsidP="004E1143">
      <w:pPr>
        <w:ind w:left="284" w:hanging="284"/>
        <w:jc w:val="both"/>
        <w:rPr>
          <w:sz w:val="28"/>
          <w:szCs w:val="32"/>
        </w:rPr>
      </w:pPr>
    </w:p>
    <w:p w14:paraId="544485A1" w14:textId="6C1623BF" w:rsidR="001A7DD2" w:rsidRPr="001A7DD2" w:rsidRDefault="001A7DD2" w:rsidP="004E1143">
      <w:pPr>
        <w:ind w:left="284" w:hanging="284"/>
        <w:jc w:val="both"/>
        <w:rPr>
          <w:b/>
          <w:sz w:val="28"/>
          <w:szCs w:val="32"/>
        </w:rPr>
      </w:pPr>
      <w:r w:rsidRPr="001A7DD2">
        <w:rPr>
          <w:b/>
          <w:sz w:val="28"/>
          <w:szCs w:val="32"/>
        </w:rPr>
        <w:t>Специальная литература:</w:t>
      </w:r>
    </w:p>
    <w:p w14:paraId="7E6B0E72" w14:textId="77777777" w:rsidR="001A7DD2" w:rsidRPr="001A7DD2" w:rsidRDefault="001A7DD2" w:rsidP="004E1143">
      <w:pPr>
        <w:ind w:left="284" w:hanging="284"/>
        <w:jc w:val="both"/>
        <w:rPr>
          <w:sz w:val="28"/>
          <w:szCs w:val="32"/>
        </w:rPr>
      </w:pPr>
    </w:p>
    <w:p w14:paraId="63C7591D" w14:textId="77777777" w:rsidR="001A7DD2" w:rsidRPr="001A7DD2" w:rsidRDefault="001A7DD2" w:rsidP="004E1143">
      <w:pPr>
        <w:ind w:firstLine="851"/>
        <w:contextualSpacing/>
        <w:jc w:val="both"/>
        <w:rPr>
          <w:sz w:val="28"/>
          <w:szCs w:val="32"/>
        </w:rPr>
      </w:pPr>
      <w:r w:rsidRPr="001A7DD2">
        <w:rPr>
          <w:sz w:val="28"/>
          <w:szCs w:val="32"/>
        </w:rPr>
        <w:t>1. Государственный доклад  о положении детей и семей, имеющих детей, в Российской Федерации Министерства труда и социальной защиты РФ/ 2015/ Официальный интернет-портал Министерства труда и социальной защиты РФ http://msh.rk.gov.ru/rus/file/gosudarstvennyj-doklad-o-polozhenii-detej-i-semej-imeyushhikh-detej-v-rossijskoj-federacii-za-2015-god.pdf.</w:t>
      </w:r>
    </w:p>
    <w:p w14:paraId="2D9F9AFD" w14:textId="77777777" w:rsidR="002A168B" w:rsidRDefault="002A168B" w:rsidP="004E1143">
      <w:pPr>
        <w:contextualSpacing/>
        <w:jc w:val="both"/>
        <w:rPr>
          <w:sz w:val="26"/>
          <w:szCs w:val="26"/>
        </w:rPr>
        <w:sectPr w:rsidR="002A168B" w:rsidSect="00753D61">
          <w:footnotePr>
            <w:numRestart w:val="eachSect"/>
          </w:footnotePr>
          <w:type w:val="continuous"/>
          <w:pgSz w:w="11906" w:h="16838"/>
          <w:pgMar w:top="1134" w:right="850" w:bottom="1134" w:left="1276" w:header="708" w:footer="708" w:gutter="0"/>
          <w:cols w:space="708"/>
          <w:docGrid w:linePitch="360"/>
        </w:sectPr>
      </w:pPr>
    </w:p>
    <w:p w14:paraId="4C56F59E" w14:textId="0ECE439F" w:rsidR="001A7DD2" w:rsidRDefault="001A7DD2" w:rsidP="004E1143">
      <w:pPr>
        <w:spacing w:after="200"/>
        <w:rPr>
          <w:sz w:val="26"/>
          <w:szCs w:val="26"/>
        </w:rPr>
      </w:pPr>
    </w:p>
    <w:p w14:paraId="1A04D925" w14:textId="77777777" w:rsidR="002A168B" w:rsidRPr="001A7DD2" w:rsidRDefault="002A168B" w:rsidP="004E1143">
      <w:pPr>
        <w:spacing w:after="200"/>
        <w:rPr>
          <w:rFonts w:ascii="Calibri" w:eastAsia="Calibri" w:hAnsi="Calibri"/>
          <w:sz w:val="22"/>
          <w:szCs w:val="22"/>
          <w:lang w:eastAsia="en-US"/>
        </w:rPr>
      </w:pPr>
    </w:p>
    <w:p w14:paraId="4AF2BCB7" w14:textId="77777777" w:rsidR="001A7DD2" w:rsidRPr="001A7DD2" w:rsidRDefault="001A7DD2" w:rsidP="004E1143">
      <w:pPr>
        <w:spacing w:before="240" w:after="240"/>
        <w:jc w:val="center"/>
        <w:rPr>
          <w:rFonts w:eastAsia="Calibri"/>
          <w:b/>
          <w:sz w:val="28"/>
          <w:szCs w:val="28"/>
          <w:lang w:eastAsia="en-US"/>
        </w:rPr>
      </w:pPr>
      <w:r w:rsidRPr="001A7DD2">
        <w:rPr>
          <w:rFonts w:eastAsia="Calibri"/>
          <w:b/>
          <w:sz w:val="28"/>
          <w:szCs w:val="28"/>
          <w:lang w:eastAsia="en-US"/>
        </w:rPr>
        <w:t>АКТУАЛЬНОСТЬ ВОПРОСОВ, ВОЗНИКАЮЩИХ ПО ПОВОДУ УЧАСТИЯ РЕБЁНКА В СУДЕБНЫХ ЗАСЕДАНИЯХ, КАСАЮЩИХСЯ ЗАЩИТЫ ЕГО ПРАВ И ИНТЕРЕСОВ</w:t>
      </w:r>
    </w:p>
    <w:p w14:paraId="5D3E892D" w14:textId="29304502" w:rsidR="001A7DD2" w:rsidRPr="001A7DD2" w:rsidRDefault="001A7DD2" w:rsidP="004E1143">
      <w:pPr>
        <w:spacing w:before="240" w:after="240"/>
        <w:jc w:val="center"/>
        <w:rPr>
          <w:rFonts w:eastAsia="Calibri"/>
          <w:b/>
          <w:sz w:val="28"/>
          <w:szCs w:val="28"/>
          <w:lang w:eastAsia="en-US"/>
        </w:rPr>
      </w:pPr>
      <w:r w:rsidRPr="001A7DD2">
        <w:rPr>
          <w:rFonts w:eastAsia="Calibri"/>
          <w:b/>
          <w:sz w:val="28"/>
          <w:szCs w:val="28"/>
          <w:lang w:eastAsia="en-US"/>
        </w:rPr>
        <w:t xml:space="preserve">К.И. Фоменкова </w:t>
      </w:r>
    </w:p>
    <w:p w14:paraId="759B8298" w14:textId="3BD42FD9" w:rsidR="001A7DD2" w:rsidRPr="001A7DD2" w:rsidRDefault="001A7DD2" w:rsidP="004E1143">
      <w:pPr>
        <w:spacing w:before="240" w:after="240"/>
        <w:jc w:val="center"/>
        <w:rPr>
          <w:sz w:val="28"/>
          <w:szCs w:val="28"/>
        </w:rPr>
      </w:pPr>
      <w:r w:rsidRPr="001A7DD2">
        <w:rPr>
          <w:sz w:val="28"/>
          <w:szCs w:val="28"/>
        </w:rPr>
        <w:t>ФГБОУ ВО «Тверской государственный университет»</w:t>
      </w:r>
    </w:p>
    <w:p w14:paraId="2F1F1469" w14:textId="77777777" w:rsidR="002A168B" w:rsidRDefault="002A168B" w:rsidP="004E1143">
      <w:pPr>
        <w:jc w:val="both"/>
        <w:rPr>
          <w:szCs w:val="28"/>
        </w:rPr>
        <w:sectPr w:rsidR="002A168B" w:rsidSect="00753D61">
          <w:type w:val="continuous"/>
          <w:pgSz w:w="11906" w:h="16838"/>
          <w:pgMar w:top="1134" w:right="850" w:bottom="1134" w:left="1276" w:header="708" w:footer="708" w:gutter="0"/>
          <w:cols w:space="708"/>
          <w:docGrid w:linePitch="360"/>
        </w:sectPr>
      </w:pPr>
    </w:p>
    <w:p w14:paraId="69EDEE76" w14:textId="4DE6ED01" w:rsidR="001A7DD2" w:rsidRPr="001A7DD2" w:rsidRDefault="001A7DD2" w:rsidP="004E1143">
      <w:pPr>
        <w:jc w:val="both"/>
        <w:rPr>
          <w:szCs w:val="28"/>
        </w:rPr>
      </w:pPr>
      <w:r w:rsidRPr="001A7DD2">
        <w:rPr>
          <w:szCs w:val="28"/>
        </w:rPr>
        <w:t>В статье рассмотрена актуальность вопроса, касающегося выявления согласия ребёнка старше 10 лет в судебном заседании, где происходит защита его интересов, обязательный учёт мнения ребёнка, достигшего десятилетнего возраста, а также теоретическая, законодательная разработанность и практическая реализация данного вопроса.</w:t>
      </w:r>
    </w:p>
    <w:p w14:paraId="67E21EC6" w14:textId="77777777" w:rsidR="001A7DD2" w:rsidRPr="001A7DD2" w:rsidRDefault="001A7DD2" w:rsidP="004E1143">
      <w:pPr>
        <w:jc w:val="both"/>
        <w:rPr>
          <w:i/>
          <w:szCs w:val="28"/>
        </w:rPr>
      </w:pPr>
      <w:r w:rsidRPr="001A7DD2">
        <w:rPr>
          <w:b/>
          <w:i/>
          <w:szCs w:val="28"/>
        </w:rPr>
        <w:t>Ключевые слова:</w:t>
      </w:r>
      <w:r w:rsidRPr="001A7DD2">
        <w:rPr>
          <w:i/>
          <w:szCs w:val="28"/>
        </w:rPr>
        <w:t xml:space="preserve"> ребёнок, учёт мнения, согласие ребёнка, возраст, 10 лет, семейное право.</w:t>
      </w:r>
    </w:p>
    <w:p w14:paraId="68C38012" w14:textId="77777777" w:rsidR="001A7DD2" w:rsidRPr="001A7DD2" w:rsidRDefault="001A7DD2" w:rsidP="004E1143">
      <w:pPr>
        <w:ind w:firstLine="851"/>
        <w:jc w:val="both"/>
        <w:rPr>
          <w:sz w:val="28"/>
          <w:szCs w:val="28"/>
        </w:rPr>
      </w:pPr>
    </w:p>
    <w:p w14:paraId="2F153331"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В соответствии со статьёй 13 Конвенции о правах ребенка</w:t>
      </w:r>
      <w:r w:rsidRPr="001A7DD2">
        <w:rPr>
          <w:rFonts w:eastAsia="Calibri"/>
          <w:sz w:val="28"/>
          <w:szCs w:val="28"/>
          <w:vertAlign w:val="superscript"/>
          <w:lang w:eastAsia="en-US"/>
        </w:rPr>
        <w:footnoteReference w:id="116"/>
      </w:r>
      <w:r w:rsidRPr="001A7DD2">
        <w:rPr>
          <w:rFonts w:eastAsia="Calibri"/>
          <w:sz w:val="28"/>
          <w:szCs w:val="28"/>
          <w:lang w:eastAsia="en-US"/>
        </w:rPr>
        <w:t xml:space="preserve"> ребенок имеет право свободно выражать свое мнение. Это право представляет собой возможность свободно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иным образом по выбору ребенка. Статья 12 вышеуказанной Конвенции позволяет ребенку, способному сформулировать свои собственные взгляды, гарантию того, что ему должна быть обеспечена возможность свободно выражать эти взгляды по всем, затрагивающим его права и интересы, вопросам, причем взглядам ребенка придаётся должное значение в соответствии с его возрастом и зрелостью.</w:t>
      </w:r>
    </w:p>
    <w:p w14:paraId="5B59B3EB"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Данное право закреплено и в статье 57 Семейного кодекса Российской Федерации</w:t>
      </w:r>
      <w:r w:rsidRPr="001A7DD2">
        <w:rPr>
          <w:rFonts w:eastAsia="Calibri"/>
          <w:sz w:val="28"/>
          <w:szCs w:val="28"/>
          <w:vertAlign w:val="superscript"/>
          <w:lang w:eastAsia="en-US"/>
        </w:rPr>
        <w:footnoteReference w:id="117"/>
      </w:r>
      <w:r w:rsidRPr="001A7DD2">
        <w:rPr>
          <w:rFonts w:eastAsia="Calibri"/>
          <w:sz w:val="28"/>
          <w:szCs w:val="28"/>
          <w:lang w:eastAsia="en-US"/>
        </w:rPr>
        <w:t xml:space="preserve"> (далее: СК РФ): “ребенок вправе выражать свое мнение при </w:t>
      </w:r>
      <w:r w:rsidRPr="001A7DD2">
        <w:rPr>
          <w:rFonts w:eastAsia="Calibri"/>
          <w:sz w:val="28"/>
          <w:szCs w:val="28"/>
          <w:lang w:eastAsia="en-US"/>
        </w:rPr>
        <w:lastRenderedPageBreak/>
        <w:t xml:space="preserve">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Однако, следует заметить, что формулировку ст. 57 СК РФ об учете мнения ребенка необходимо привести в соответствие с п. 1 ст. 12 Конвенции о правах ребёнка, поскольку в настоящее время в ст. 57 СК РФ право ребенка на выражение своего мнения не ограничено условием о достижении ребенком конкретного возраста; но в то же время там установлена обязательность учета мнения только того ребенка, который достиг возраста 10 лет. Но, следует заметить, что при определении степени учёта мнения ребёнка, следует абстрагироваться от возраста как единственного критерия. Вместо этого необходимо принимать во внимание двойной критерий - возраста и зрелости. При этом само понятие “зрелости” в </w:t>
      </w:r>
      <w:hyperlink r:id="rId23" w:history="1"/>
      <w:r w:rsidRPr="001A7DD2">
        <w:rPr>
          <w:rFonts w:eastAsia="Calibri"/>
          <w:sz w:val="28"/>
          <w:szCs w:val="28"/>
          <w:lang w:eastAsia="en-US"/>
        </w:rPr>
        <w:t xml:space="preserve">Конвенции не определено, однако комментарии указывают на то, что под зрелостью понимается возможность адекватной оценки последствий обсуждаемых вопросов. Это, впрочем, не говорит о том, что мнение маленьких детей должно иметь меньшее значение, поскольку во многих вопросах дети, не достигшие возраста 10 лет, способны демонстрировать гораздо большую взвешенность решений. </w:t>
      </w:r>
    </w:p>
    <w:p w14:paraId="1B582566"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 xml:space="preserve">СК РФ предусматривает обязанность суда учитывать мнение ребенка, достигшего 10 лет, при разрешении семейного спора, если затрагиваются его права, а по делам о восстановлении в родительских правах (ст. 72 СК РФ), об усыновлении (удочерении) (ст. 132 СК РФ), по делам об отмене усыновления (ст. 143 СК РФ), при решении вопроса об изменении имени, отчества или фамилии ребенка(ст. 59 СК РФ), а также усыновлённого ребёнка (ст. 134 СК РФ), при принятии </w:t>
      </w:r>
      <w:r w:rsidRPr="001A7DD2">
        <w:rPr>
          <w:sz w:val="28"/>
          <w:szCs w:val="28"/>
        </w:rPr>
        <w:t xml:space="preserve">решения о записи усыновителей в книге записей рождений в качестве родителей усыновленного ими ребенка (ст. 136 СК РФ) </w:t>
      </w:r>
      <w:r w:rsidRPr="001A7DD2">
        <w:rPr>
          <w:rFonts w:eastAsia="Calibri"/>
          <w:sz w:val="28"/>
          <w:szCs w:val="28"/>
          <w:lang w:eastAsia="en-US"/>
        </w:rPr>
        <w:t>суд может принять решение только с согласия самого ребенка, достигшего десятилетнего возраста. Выявление такого согласия может быть исполнено разными способами в зависимости от возраста и уровня развития ребенка: либо ребенок непосредственно заслушивается в судебном заседании лично, либо мнение ребенка доводится до сведения суда органами опеки и попечительства, которые дают заключение по рассматриваемому вопросу. Самой значимой составляющей права ребенка на выражение мнения является положение о том, что это мнение должно быть услышано и принято во внимание. Реализация этого положения требует радикального пересмотра статуса детей в обществе и перед законом. Следует начать не только слушать, но и слышать детей, принимать всерьез их предложения и опасения.</w:t>
      </w:r>
    </w:p>
    <w:p w14:paraId="1F9F8A88"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 xml:space="preserve">Актуальность исследования данной проблемы для теории семейного права очевидна: она определяется необходимостью выяснения соотношения термина «согласие» с такими понятиями как «мнение», «учет мнения», «интересы ребенка», «пожелание ребенка» и другими. Как указывает Штыков Д.В. в своей диссертации, “согласие как юридический акт представляет собой правомерное действие субъекта семейных правоотношений или </w:t>
      </w:r>
      <w:r w:rsidRPr="001A7DD2">
        <w:rPr>
          <w:rFonts w:eastAsia="Calibri"/>
          <w:sz w:val="28"/>
          <w:szCs w:val="28"/>
          <w:lang w:eastAsia="en-US"/>
        </w:rPr>
        <w:lastRenderedPageBreak/>
        <w:t>уполномоченного органа, направленное на одобрение согласование, разрешение каких-либо действий, совершаемых иными субъектами семейных правоотношений, в случаях, когда это предусмотрено законом, с целью наступления определенных правовых последствий.”</w:t>
      </w:r>
      <w:r w:rsidRPr="001A7DD2">
        <w:rPr>
          <w:rFonts w:eastAsia="Calibri"/>
          <w:sz w:val="28"/>
          <w:szCs w:val="28"/>
          <w:vertAlign w:val="superscript"/>
          <w:lang w:eastAsia="en-US"/>
        </w:rPr>
        <w:footnoteReference w:id="118"/>
      </w:r>
      <w:r w:rsidRPr="001A7DD2">
        <w:rPr>
          <w:rFonts w:eastAsia="Calibri"/>
          <w:sz w:val="28"/>
          <w:szCs w:val="28"/>
          <w:lang w:eastAsia="en-US"/>
        </w:rPr>
        <w:t xml:space="preserve"> Вышеназванные понятия являются составными компонентами самого понятия «согласие».</w:t>
      </w:r>
    </w:p>
    <w:p w14:paraId="46923A07"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Соглашусь с мнением Н.В. Кравчук, которая говорит о том, что законодательно “концепция "наилучших интересов ребенка" не закреплена, что дает должностным лицам возможность ее расширенного трактования.”</w:t>
      </w:r>
      <w:r w:rsidRPr="001A7DD2">
        <w:rPr>
          <w:rFonts w:eastAsia="Calibri"/>
          <w:sz w:val="28"/>
          <w:szCs w:val="28"/>
          <w:vertAlign w:val="superscript"/>
          <w:lang w:eastAsia="en-US"/>
        </w:rPr>
        <w:footnoteReference w:id="119"/>
      </w:r>
      <w:r w:rsidRPr="001A7DD2">
        <w:rPr>
          <w:rFonts w:eastAsia="Calibri"/>
          <w:sz w:val="28"/>
          <w:szCs w:val="28"/>
          <w:lang w:eastAsia="en-US"/>
        </w:rPr>
        <w:t xml:space="preserve"> Между тем, как многократно отмечал Комитет по правам ребенка, любая трактовка наилучших интересов ребенка должна отвечать идее о том, что ребенок прежде всего – это человек со своими собственными мнением и взглядами на проблемы. </w:t>
      </w:r>
    </w:p>
    <w:p w14:paraId="72C90857" w14:textId="0FB845F2"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Штыков Д.В., комментируя утверждение о том, что “право ребенка на выражение своего мнения и учет мнения - разные правовые категории.”, совершенно обоснованно замечает: “несмотря на то, что закон предусматривает обязательность учета мнения ребенка, достигшего десятилетнего возраста, это не исключает возможности принятия родителями, органами опеки и попечительства, судом решения, не совпадающего с мнением ребенка. Только в отношении ребенка, достигшего десятилетнего возраста, у лиц, принимающих решение, возникает обязанность мотивировать свое несогласие с мнением ребенка.”</w:t>
      </w:r>
      <w:r w:rsidRPr="001A7DD2">
        <w:rPr>
          <w:rFonts w:eastAsia="Calibri"/>
          <w:sz w:val="28"/>
          <w:szCs w:val="28"/>
          <w:vertAlign w:val="superscript"/>
          <w:lang w:eastAsia="en-US"/>
        </w:rPr>
        <w:footnoteReference w:id="120"/>
      </w:r>
    </w:p>
    <w:p w14:paraId="2551DDBB"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Для правоприменительной же практики значимость исследования данного вопроса заключается в том, что решение по тому или иному вопросу может быть принято с учетом мнения ребенка и только с согласия ребенка, достигшего десятилетнего возраста. Периодически выявляются нарушения, допущенные судами при решении данного вопроса. К примеру, в нарушение законодательства по делам об определении места жительства ребенка суды не выясняют мнение ребенка, достигшего 10 лет, о том, с кем из родителей он хотел бы проживать. Особенно нередки такие ситуации, когда родители заключили в суде мировое соглашение по данному вопросу. Также Верховным Судом РФ выделялись случаи, когда из документов, представленных в суд органами опеки, следовало, что мнение ребенка вообще не выяснялось.</w:t>
      </w:r>
      <w:r w:rsidRPr="001A7DD2">
        <w:rPr>
          <w:rFonts w:eastAsia="Calibri"/>
          <w:sz w:val="28"/>
          <w:szCs w:val="28"/>
          <w:vertAlign w:val="superscript"/>
          <w:lang w:eastAsia="en-US"/>
        </w:rPr>
        <w:footnoteReference w:id="121"/>
      </w:r>
      <w:r w:rsidRPr="001A7DD2">
        <w:rPr>
          <w:rFonts w:eastAsia="Calibri"/>
          <w:sz w:val="28"/>
          <w:szCs w:val="28"/>
          <w:lang w:eastAsia="en-US"/>
        </w:rPr>
        <w:t xml:space="preserve"> </w:t>
      </w:r>
    </w:p>
    <w:p w14:paraId="50B4069B"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lastRenderedPageBreak/>
        <w:t>В ходе изучения мною судебной практики Тверской области также выявлены случаи, когда суд в нарушение действующего российского законодательства и норм международного права выносил решение, не выясняя мнение ребенка, достигшего возраста десяти лет, о необходимости лишения его родителя родительских прав либо ограничения в родительских правах.</w:t>
      </w:r>
      <w:r w:rsidRPr="001A7DD2">
        <w:rPr>
          <w:rFonts w:eastAsia="Calibri"/>
          <w:sz w:val="28"/>
          <w:szCs w:val="28"/>
          <w:vertAlign w:val="superscript"/>
          <w:lang w:eastAsia="en-US"/>
        </w:rPr>
        <w:footnoteReference w:id="122"/>
      </w:r>
    </w:p>
    <w:p w14:paraId="256E4093"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С позиции законодательства, данная тема актуальна по следующим основаниям. Поскольку многими судами не выполняются требования статьи 57 Семейного кодекса Российской Федерации, хотелось бы обратить внимание российского законодателя на положения ст. 6 Европейской конвенции об осуществлении прав детей ETS N 160</w:t>
      </w:r>
      <w:r w:rsidRPr="001A7DD2">
        <w:rPr>
          <w:rFonts w:eastAsia="Calibri"/>
          <w:sz w:val="28"/>
          <w:szCs w:val="28"/>
          <w:vertAlign w:val="superscript"/>
          <w:lang w:eastAsia="en-US"/>
        </w:rPr>
        <w:footnoteReference w:id="123"/>
      </w:r>
      <w:r w:rsidRPr="001A7DD2">
        <w:rPr>
          <w:rFonts w:eastAsia="Calibri"/>
          <w:sz w:val="28"/>
          <w:szCs w:val="28"/>
          <w:lang w:eastAsia="en-US"/>
        </w:rPr>
        <w:t>. В процессе судопроизводства, затрагивающего интересы ребенка, орган судебной власти, до принятия решения должен: проверить, располагает ли он достаточной информацией, чтобы принять решение в интересах ребенка, и в случае необходимости получить дополнительную информацию, в частности от носителей родительской ответственности, а самое главное -  позволить ребенку выразить свое мнение и c должным образом учитывать мнение, выраженное ребенком.</w:t>
      </w:r>
    </w:p>
    <w:p w14:paraId="11B02032" w14:textId="2B6016ED"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Статья 37 Гражданского процессуального кодекса Российской Федерации</w:t>
      </w:r>
      <w:r w:rsidRPr="001A7DD2">
        <w:rPr>
          <w:rFonts w:eastAsia="Calibri"/>
          <w:sz w:val="28"/>
          <w:szCs w:val="28"/>
          <w:vertAlign w:val="superscript"/>
          <w:lang w:eastAsia="en-US"/>
        </w:rPr>
        <w:footnoteReference w:id="124"/>
      </w:r>
      <w:r w:rsidRPr="001A7DD2">
        <w:rPr>
          <w:rFonts w:eastAsia="Calibri"/>
          <w:sz w:val="28"/>
          <w:szCs w:val="28"/>
          <w:lang w:eastAsia="en-US"/>
        </w:rPr>
        <w:t xml:space="preserve"> (далее: ГПК РФ) предусматривает обязанность суда привлекать к участию в процессе детей в возрасте 14-17 лет. Однако, в то же время ГПК РФ не содержит какого бы то ни было положения, закрепляющего процессуальный статус этого ребенка. Отсутствие такого положения в законодательстве Российской Федерации делает обязанность суда привлекать ребенка к участию в процессе и право такового участвовать в рассмотрении споров по вопросам, затрагивающим его права и интересы, невыполнимым. </w:t>
      </w:r>
    </w:p>
    <w:p w14:paraId="2CCFDB02"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 xml:space="preserve">На практике суды отказываются принимать жалобы и заявления от несовершеннолетних. Красочным примером нарушения прав ребенка такого рода является производство по делу о расторжении договора с приемной семьей по иску органа опеки и попечительства, в ходе которого 17-летнему Х не было позволено судом участвовать в рассмотрении дела против его приемных родителей, в чьей семье он прожил тринадцать лет. Ссылаясь на ограниченную правоспособность Х, суд отказал ему в праве подавать ходатайство об установлении фактов и в праве участвовать в рассмотрении дела судом. Его представитель от органов опеки и попечительства не заявлял необходимые ходатайства, будучи в том не заинтересованным. По решению суда договор с </w:t>
      </w:r>
      <w:r w:rsidRPr="001A7DD2">
        <w:rPr>
          <w:rFonts w:eastAsia="Calibri"/>
          <w:sz w:val="28"/>
          <w:szCs w:val="28"/>
          <w:lang w:eastAsia="en-US"/>
        </w:rPr>
        <w:lastRenderedPageBreak/>
        <w:t>приемной семьей был расторгнут, и мальчик был переведен для проживания и воспитания в государственное учреждение.</w:t>
      </w:r>
      <w:r w:rsidRPr="001A7DD2">
        <w:rPr>
          <w:rFonts w:eastAsia="Calibri"/>
          <w:sz w:val="28"/>
          <w:szCs w:val="28"/>
          <w:vertAlign w:val="superscript"/>
          <w:lang w:eastAsia="en-US"/>
        </w:rPr>
        <w:footnoteReference w:id="125"/>
      </w:r>
    </w:p>
    <w:p w14:paraId="3D11A216" w14:textId="77777777" w:rsidR="001A7DD2" w:rsidRPr="001A7DD2" w:rsidRDefault="001A7DD2" w:rsidP="004E1143">
      <w:pPr>
        <w:ind w:firstLine="851"/>
        <w:jc w:val="both"/>
        <w:rPr>
          <w:rFonts w:eastAsia="Calibri"/>
          <w:sz w:val="28"/>
          <w:szCs w:val="28"/>
          <w:lang w:eastAsia="en-US"/>
        </w:rPr>
      </w:pPr>
      <w:r w:rsidRPr="001A7DD2">
        <w:rPr>
          <w:rFonts w:eastAsia="Calibri"/>
          <w:sz w:val="28"/>
          <w:szCs w:val="28"/>
          <w:lang w:eastAsia="en-US"/>
        </w:rPr>
        <w:t xml:space="preserve">Подведя итог вышесказанному, можно заметить, что недостаточное правовое регулирование правовых положений, закрепляющих правовой статус ребенка в судебном процессе и сложившаяся правоприменительная практика препятствуют реализации права ребенка на выражение своего мнения, несмотря на формальное закрепление этого права в Семейном кодексе Российской Федерации. </w:t>
      </w:r>
    </w:p>
    <w:p w14:paraId="6883EEF8" w14:textId="77777777" w:rsidR="001A7DD2" w:rsidRPr="001A7DD2" w:rsidRDefault="001A7DD2" w:rsidP="004E1143">
      <w:pPr>
        <w:ind w:firstLine="851"/>
        <w:jc w:val="both"/>
        <w:rPr>
          <w:rFonts w:eastAsia="Calibri"/>
          <w:color w:val="727171"/>
          <w:sz w:val="28"/>
          <w:szCs w:val="28"/>
          <w:shd w:val="clear" w:color="auto" w:fill="FFFFFF"/>
          <w:lang w:eastAsia="en-US"/>
        </w:rPr>
      </w:pPr>
    </w:p>
    <w:p w14:paraId="28739D27" w14:textId="1265362E" w:rsidR="001A7DD2" w:rsidRPr="001A7DD2" w:rsidRDefault="001A7DD2" w:rsidP="004E1143">
      <w:pPr>
        <w:rPr>
          <w:rFonts w:eastAsia="Calibri"/>
          <w:b/>
          <w:sz w:val="28"/>
          <w:szCs w:val="28"/>
          <w:lang w:eastAsia="en-US"/>
        </w:rPr>
      </w:pPr>
      <w:r>
        <w:rPr>
          <w:rFonts w:eastAsia="Calibri"/>
          <w:b/>
          <w:sz w:val="28"/>
          <w:szCs w:val="28"/>
          <w:lang w:eastAsia="en-US"/>
        </w:rPr>
        <w:t>Список литературы</w:t>
      </w:r>
      <w:r w:rsidRPr="001A7DD2">
        <w:rPr>
          <w:rFonts w:eastAsia="Calibri"/>
          <w:b/>
          <w:sz w:val="28"/>
          <w:szCs w:val="28"/>
          <w:lang w:eastAsia="en-US"/>
        </w:rPr>
        <w:t>:</w:t>
      </w:r>
    </w:p>
    <w:p w14:paraId="4FDC4CE4" w14:textId="77777777" w:rsidR="001A7DD2" w:rsidRDefault="001A7DD2" w:rsidP="004E1143">
      <w:pPr>
        <w:jc w:val="both"/>
        <w:rPr>
          <w:rFonts w:eastAsia="Calibri"/>
          <w:b/>
          <w:sz w:val="28"/>
          <w:szCs w:val="28"/>
          <w:lang w:eastAsia="en-US"/>
        </w:rPr>
      </w:pPr>
    </w:p>
    <w:p w14:paraId="76609AB6" w14:textId="2348C4B2" w:rsidR="001A7DD2" w:rsidRDefault="001A7DD2" w:rsidP="004E1143">
      <w:pPr>
        <w:jc w:val="both"/>
        <w:rPr>
          <w:rFonts w:eastAsia="Calibri"/>
          <w:b/>
          <w:sz w:val="28"/>
          <w:szCs w:val="28"/>
          <w:lang w:eastAsia="en-US"/>
        </w:rPr>
      </w:pPr>
      <w:r>
        <w:rPr>
          <w:rFonts w:eastAsia="Calibri"/>
          <w:b/>
          <w:sz w:val="28"/>
          <w:szCs w:val="28"/>
          <w:lang w:eastAsia="en-US"/>
        </w:rPr>
        <w:t>Нормативно – правовые акты:</w:t>
      </w:r>
    </w:p>
    <w:p w14:paraId="40B2B7FA" w14:textId="77777777" w:rsidR="001A7DD2" w:rsidRPr="001A7DD2" w:rsidRDefault="001A7DD2" w:rsidP="004E1143">
      <w:pPr>
        <w:jc w:val="both"/>
        <w:rPr>
          <w:rFonts w:eastAsia="Calibri"/>
          <w:b/>
          <w:sz w:val="28"/>
          <w:szCs w:val="28"/>
          <w:lang w:eastAsia="en-US"/>
        </w:rPr>
      </w:pPr>
    </w:p>
    <w:p w14:paraId="731C2523" w14:textId="77777777" w:rsidR="001A7DD2" w:rsidRPr="001A7DD2" w:rsidRDefault="001A7DD2" w:rsidP="004E1143">
      <w:pPr>
        <w:numPr>
          <w:ilvl w:val="0"/>
          <w:numId w:val="46"/>
        </w:numPr>
        <w:tabs>
          <w:tab w:val="left" w:pos="1134"/>
          <w:tab w:val="left" w:pos="1276"/>
          <w:tab w:val="left" w:pos="1418"/>
        </w:tabs>
        <w:ind w:left="0" w:firstLine="851"/>
        <w:jc w:val="both"/>
        <w:rPr>
          <w:rFonts w:eastAsia="Calibri"/>
          <w:sz w:val="28"/>
          <w:szCs w:val="28"/>
          <w:lang w:eastAsia="en-US"/>
        </w:rPr>
      </w:pPr>
      <w:r w:rsidRPr="001A7DD2">
        <w:rPr>
          <w:rFonts w:eastAsia="Calibri"/>
          <w:sz w:val="28"/>
          <w:szCs w:val="28"/>
          <w:lang w:eastAsia="en-US"/>
        </w:rPr>
        <w:t>Декларация прав ребёнка (принята резолюцией 1386 (</w:t>
      </w:r>
      <w:r w:rsidRPr="001A7DD2">
        <w:rPr>
          <w:rFonts w:eastAsia="Calibri"/>
          <w:sz w:val="28"/>
          <w:szCs w:val="28"/>
          <w:lang w:val="en-US" w:eastAsia="en-US"/>
        </w:rPr>
        <w:t>XIV</w:t>
      </w:r>
      <w:r w:rsidRPr="001A7DD2">
        <w:rPr>
          <w:rFonts w:eastAsia="Calibri"/>
          <w:sz w:val="28"/>
          <w:szCs w:val="28"/>
          <w:lang w:eastAsia="en-US"/>
        </w:rPr>
        <w:t>) Генеральной Ассамблеей ООН от 20.11.1959 г.) // Международная защита прав и свобод человека. Сборник документов. - М.: Юридическая литература, 1990. С. 385 – 388;</w:t>
      </w:r>
    </w:p>
    <w:p w14:paraId="19C994A5" w14:textId="77777777" w:rsidR="001A7DD2" w:rsidRPr="001A7DD2" w:rsidRDefault="001A7DD2" w:rsidP="004E1143">
      <w:pPr>
        <w:numPr>
          <w:ilvl w:val="0"/>
          <w:numId w:val="46"/>
        </w:numPr>
        <w:tabs>
          <w:tab w:val="left" w:pos="1134"/>
          <w:tab w:val="left" w:pos="1276"/>
          <w:tab w:val="left" w:pos="1418"/>
        </w:tabs>
        <w:ind w:left="0" w:firstLine="851"/>
        <w:jc w:val="both"/>
        <w:rPr>
          <w:rFonts w:eastAsia="Calibri"/>
          <w:sz w:val="28"/>
          <w:szCs w:val="28"/>
          <w:lang w:eastAsia="en-US"/>
        </w:rPr>
      </w:pPr>
      <w:r w:rsidRPr="001A7DD2">
        <w:rPr>
          <w:sz w:val="28"/>
          <w:szCs w:val="28"/>
        </w:rPr>
        <w:t>"Конвенция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p w14:paraId="65584B31" w14:textId="77777777" w:rsidR="001A7DD2" w:rsidRPr="001A7DD2" w:rsidRDefault="001A7DD2" w:rsidP="004E1143">
      <w:pPr>
        <w:numPr>
          <w:ilvl w:val="0"/>
          <w:numId w:val="46"/>
        </w:numPr>
        <w:tabs>
          <w:tab w:val="left" w:pos="1134"/>
          <w:tab w:val="left" w:pos="1276"/>
          <w:tab w:val="left" w:pos="1418"/>
        </w:tabs>
        <w:ind w:left="0" w:firstLine="851"/>
        <w:jc w:val="both"/>
        <w:rPr>
          <w:rFonts w:eastAsia="Calibri"/>
          <w:sz w:val="28"/>
          <w:szCs w:val="28"/>
          <w:lang w:eastAsia="en-US"/>
        </w:rPr>
      </w:pPr>
      <w:r w:rsidRPr="001A7DD2">
        <w:rPr>
          <w:rFonts w:eastAsia="Calibri"/>
          <w:sz w:val="28"/>
          <w:szCs w:val="28"/>
          <w:lang w:eastAsia="en-US"/>
        </w:rPr>
        <w:t>- Европейская конвенция об осуществлении прав детей ETS N 160 (Страсбург, 25 января 1996 г.)</w:t>
      </w:r>
      <w:r w:rsidRPr="001A7DD2">
        <w:rPr>
          <w:rFonts w:eastAsia="Calibri"/>
          <w:color w:val="464C55"/>
          <w:sz w:val="28"/>
          <w:szCs w:val="28"/>
          <w:shd w:val="clear" w:color="auto" w:fill="FFFFFF"/>
          <w:lang w:eastAsia="en-US"/>
        </w:rPr>
        <w:t xml:space="preserve"> // </w:t>
      </w:r>
      <w:r w:rsidRPr="001A7DD2">
        <w:rPr>
          <w:rFonts w:eastAsia="Calibri"/>
          <w:color w:val="000000"/>
          <w:sz w:val="28"/>
          <w:szCs w:val="28"/>
          <w:shd w:val="clear" w:color="auto" w:fill="FFFFFF"/>
          <w:lang w:eastAsia="en-US"/>
        </w:rPr>
        <w:t>Международные акты о правах человека. Сборник документов. - М.: Норма-ИНФРА-М, 2002. С. 733 - 740.</w:t>
      </w:r>
    </w:p>
    <w:p w14:paraId="07497B0F" w14:textId="77777777" w:rsidR="001A7DD2" w:rsidRPr="001A7DD2" w:rsidRDefault="001A7DD2" w:rsidP="004E1143">
      <w:pPr>
        <w:numPr>
          <w:ilvl w:val="0"/>
          <w:numId w:val="46"/>
        </w:numPr>
        <w:tabs>
          <w:tab w:val="left" w:pos="1134"/>
          <w:tab w:val="left" w:pos="1276"/>
          <w:tab w:val="left" w:pos="1418"/>
        </w:tabs>
        <w:ind w:left="0" w:firstLine="851"/>
        <w:jc w:val="both"/>
        <w:rPr>
          <w:rFonts w:eastAsia="Calibri"/>
          <w:sz w:val="28"/>
          <w:szCs w:val="28"/>
          <w:lang w:eastAsia="en-US"/>
        </w:rPr>
      </w:pPr>
      <w:r w:rsidRPr="001A7DD2">
        <w:rPr>
          <w:rFonts w:eastAsia="Calibri"/>
          <w:sz w:val="28"/>
          <w:szCs w:val="28"/>
          <w:lang w:eastAsia="en-US"/>
        </w:rPr>
        <w:t xml:space="preserve">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и от 30.12.2008 № 7-ФКЗ // Собрание законодательства РФ. – 2009. – 21 января (№ 4). – ст. 445. </w:t>
      </w:r>
    </w:p>
    <w:p w14:paraId="2902A347" w14:textId="77777777" w:rsidR="001A7DD2" w:rsidRPr="001A7DD2" w:rsidRDefault="001A7DD2" w:rsidP="004E1143">
      <w:pPr>
        <w:numPr>
          <w:ilvl w:val="0"/>
          <w:numId w:val="46"/>
        </w:numPr>
        <w:tabs>
          <w:tab w:val="left" w:pos="1134"/>
          <w:tab w:val="left" w:pos="1276"/>
          <w:tab w:val="left" w:pos="1418"/>
        </w:tabs>
        <w:ind w:left="0" w:firstLine="851"/>
        <w:jc w:val="both"/>
        <w:rPr>
          <w:rFonts w:eastAsia="Calibri"/>
          <w:sz w:val="28"/>
          <w:szCs w:val="28"/>
          <w:lang w:eastAsia="en-US"/>
        </w:rPr>
      </w:pPr>
      <w:r w:rsidRPr="001A7DD2">
        <w:rPr>
          <w:sz w:val="28"/>
          <w:szCs w:val="28"/>
        </w:rPr>
        <w:t>Гражданский процессуальный кодекс Российской Федерации от 14.11.2002 N 138-ФЗ (ред. от 19.12.2016) (с изм. и доп., вступ. в силу с 01.01.2017) // "Собрание законодательства РФ", 18.11.2002, N 46, ст. 4532;</w:t>
      </w:r>
    </w:p>
    <w:p w14:paraId="653E9071" w14:textId="77777777" w:rsidR="001A7DD2" w:rsidRPr="001A7DD2" w:rsidRDefault="001A7DD2" w:rsidP="004E1143">
      <w:pPr>
        <w:numPr>
          <w:ilvl w:val="0"/>
          <w:numId w:val="46"/>
        </w:numPr>
        <w:tabs>
          <w:tab w:val="left" w:pos="1134"/>
          <w:tab w:val="left" w:pos="1276"/>
          <w:tab w:val="left" w:pos="1418"/>
        </w:tabs>
        <w:ind w:left="0" w:firstLine="851"/>
        <w:jc w:val="both"/>
        <w:rPr>
          <w:rFonts w:eastAsia="Calibri"/>
          <w:sz w:val="28"/>
          <w:szCs w:val="28"/>
          <w:lang w:eastAsia="en-US"/>
        </w:rPr>
      </w:pPr>
      <w:r w:rsidRPr="001A7DD2">
        <w:rPr>
          <w:sz w:val="28"/>
          <w:szCs w:val="28"/>
        </w:rPr>
        <w:t xml:space="preserve">"Семейный кодекс Российской Федерации" от 29.12.1995 N 223-ФЗ (ред. от 01.05.2017) // </w:t>
      </w:r>
      <w:r w:rsidRPr="001A7DD2">
        <w:rPr>
          <w:rFonts w:eastAsia="Calibri"/>
          <w:sz w:val="28"/>
          <w:szCs w:val="28"/>
          <w:lang w:eastAsia="en-US"/>
        </w:rPr>
        <w:t>// Собрание законодательства РФ. – 1996. № 1. С. 16;</w:t>
      </w:r>
    </w:p>
    <w:p w14:paraId="2C381AFD" w14:textId="77777777" w:rsidR="001A7DD2" w:rsidRPr="001A7DD2" w:rsidRDefault="001A7DD2" w:rsidP="004E1143">
      <w:pPr>
        <w:ind w:firstLine="851"/>
        <w:jc w:val="both"/>
        <w:rPr>
          <w:rFonts w:eastAsia="Calibri"/>
          <w:b/>
          <w:sz w:val="28"/>
          <w:szCs w:val="28"/>
          <w:lang w:eastAsia="en-US"/>
        </w:rPr>
      </w:pPr>
    </w:p>
    <w:p w14:paraId="7F7030E0" w14:textId="1CB87C95" w:rsidR="001A7DD2" w:rsidRPr="001A7DD2" w:rsidRDefault="001A7DD2" w:rsidP="004E1143">
      <w:pPr>
        <w:jc w:val="both"/>
        <w:rPr>
          <w:rFonts w:eastAsia="Calibri"/>
          <w:b/>
          <w:sz w:val="28"/>
          <w:szCs w:val="28"/>
          <w:lang w:eastAsia="en-US"/>
        </w:rPr>
      </w:pPr>
      <w:r>
        <w:rPr>
          <w:rFonts w:eastAsia="Calibri"/>
          <w:b/>
          <w:sz w:val="28"/>
          <w:szCs w:val="28"/>
          <w:lang w:eastAsia="en-US"/>
        </w:rPr>
        <w:t>Специальная литература:</w:t>
      </w:r>
    </w:p>
    <w:p w14:paraId="0E1000D5" w14:textId="77777777" w:rsidR="001A7DD2" w:rsidRPr="001A7DD2" w:rsidRDefault="001A7DD2" w:rsidP="004E1143">
      <w:pPr>
        <w:ind w:firstLine="851"/>
        <w:jc w:val="both"/>
        <w:rPr>
          <w:rFonts w:eastAsia="Calibri"/>
          <w:sz w:val="28"/>
          <w:szCs w:val="28"/>
          <w:lang w:eastAsia="en-US"/>
        </w:rPr>
      </w:pPr>
    </w:p>
    <w:p w14:paraId="16FC9DCF" w14:textId="77777777" w:rsidR="001A7DD2" w:rsidRPr="001A7DD2" w:rsidRDefault="001A7DD2" w:rsidP="004E1143">
      <w:pPr>
        <w:numPr>
          <w:ilvl w:val="0"/>
          <w:numId w:val="47"/>
        </w:numPr>
        <w:tabs>
          <w:tab w:val="left" w:pos="1134"/>
        </w:tabs>
        <w:ind w:left="0" w:firstLine="851"/>
        <w:jc w:val="both"/>
        <w:rPr>
          <w:rFonts w:eastAsia="Calibri"/>
          <w:sz w:val="28"/>
          <w:szCs w:val="28"/>
          <w:lang w:eastAsia="en-US"/>
        </w:rPr>
      </w:pPr>
      <w:r w:rsidRPr="001A7DD2">
        <w:rPr>
          <w:rFonts w:eastAsia="Calibri"/>
          <w:sz w:val="28"/>
          <w:szCs w:val="28"/>
          <w:lang w:eastAsia="en-US"/>
        </w:rPr>
        <w:t>Беспалов Ю.Ф. Семейно – правовой статус ребёнка: проблемы семейного законодательства Российской Федерации // Семейное и жилищное право. 2016, № 5, с. 11 – 15.</w:t>
      </w:r>
    </w:p>
    <w:p w14:paraId="743ECB0A" w14:textId="77777777" w:rsidR="001A7DD2" w:rsidRPr="001A7DD2" w:rsidRDefault="001A7DD2" w:rsidP="004E1143">
      <w:pPr>
        <w:numPr>
          <w:ilvl w:val="0"/>
          <w:numId w:val="47"/>
        </w:numPr>
        <w:tabs>
          <w:tab w:val="left" w:pos="1134"/>
        </w:tabs>
        <w:ind w:left="0" w:firstLine="851"/>
        <w:jc w:val="both"/>
        <w:rPr>
          <w:rFonts w:eastAsia="Calibri"/>
          <w:sz w:val="28"/>
          <w:szCs w:val="28"/>
          <w:lang w:eastAsia="en-US"/>
        </w:rPr>
      </w:pPr>
      <w:r w:rsidRPr="001A7DD2">
        <w:rPr>
          <w:rFonts w:eastAsia="Calibri"/>
          <w:sz w:val="28"/>
          <w:szCs w:val="28"/>
          <w:lang w:eastAsia="en-US"/>
        </w:rPr>
        <w:t>Колоколов Н.А. Определение места жительства ребенка: судебная практика. // Мировой судья. - № 4., 2014, с. 2 – 5.</w:t>
      </w:r>
    </w:p>
    <w:p w14:paraId="28002B5B" w14:textId="77777777" w:rsidR="001A7DD2" w:rsidRPr="001A7DD2" w:rsidRDefault="001A7DD2" w:rsidP="004E1143">
      <w:pPr>
        <w:numPr>
          <w:ilvl w:val="0"/>
          <w:numId w:val="47"/>
        </w:numPr>
        <w:tabs>
          <w:tab w:val="left" w:pos="1134"/>
        </w:tabs>
        <w:ind w:left="0" w:firstLine="851"/>
        <w:jc w:val="both"/>
        <w:rPr>
          <w:rFonts w:eastAsia="Calibri"/>
          <w:sz w:val="28"/>
          <w:szCs w:val="28"/>
          <w:lang w:eastAsia="en-US"/>
        </w:rPr>
      </w:pPr>
      <w:r w:rsidRPr="001A7DD2">
        <w:rPr>
          <w:rFonts w:eastAsia="Calibri"/>
          <w:sz w:val="28"/>
          <w:szCs w:val="28"/>
          <w:lang w:eastAsia="en-US"/>
        </w:rPr>
        <w:lastRenderedPageBreak/>
        <w:t>- Кравчук Н.В. Законодательное регулирование учёта мнения ребёнка в Российской Федерации. // Законы России: опыт, анализ, практика, 2014, № 11.</w:t>
      </w:r>
    </w:p>
    <w:p w14:paraId="298C0B1E" w14:textId="77777777" w:rsidR="001A7DD2" w:rsidRPr="001A7DD2" w:rsidRDefault="001A7DD2" w:rsidP="004E1143">
      <w:pPr>
        <w:numPr>
          <w:ilvl w:val="0"/>
          <w:numId w:val="47"/>
        </w:numPr>
        <w:tabs>
          <w:tab w:val="left" w:pos="1134"/>
        </w:tabs>
        <w:ind w:left="0" w:firstLine="851"/>
        <w:jc w:val="both"/>
        <w:rPr>
          <w:rFonts w:eastAsia="Calibri"/>
          <w:sz w:val="28"/>
          <w:szCs w:val="28"/>
          <w:lang w:eastAsia="en-US"/>
        </w:rPr>
      </w:pPr>
      <w:r w:rsidRPr="001A7DD2">
        <w:rPr>
          <w:rFonts w:eastAsia="Calibri"/>
          <w:sz w:val="28"/>
          <w:szCs w:val="28"/>
          <w:lang w:eastAsia="en-US"/>
        </w:rPr>
        <w:t>Пирогова Е.Е. Проблемы реализации права ребёнка выражать своё мнение в суде по делам о защите его прав. // Семейное и жилищное право. - № 3. 2016, с. 10 – 13.</w:t>
      </w:r>
    </w:p>
    <w:p w14:paraId="7C933531" w14:textId="77777777" w:rsidR="001A7DD2" w:rsidRPr="001A7DD2" w:rsidRDefault="001A7DD2" w:rsidP="004E1143">
      <w:pPr>
        <w:numPr>
          <w:ilvl w:val="0"/>
          <w:numId w:val="47"/>
        </w:numPr>
        <w:tabs>
          <w:tab w:val="left" w:pos="1134"/>
        </w:tabs>
        <w:ind w:left="0" w:firstLine="851"/>
        <w:jc w:val="both"/>
        <w:rPr>
          <w:rFonts w:eastAsia="Calibri"/>
          <w:sz w:val="28"/>
          <w:szCs w:val="28"/>
          <w:lang w:eastAsia="en-US"/>
        </w:rPr>
      </w:pPr>
      <w:r w:rsidRPr="001A7DD2">
        <w:rPr>
          <w:rFonts w:eastAsia="Calibri"/>
          <w:sz w:val="28"/>
          <w:szCs w:val="28"/>
          <w:lang w:eastAsia="en-US"/>
        </w:rPr>
        <w:t>Штыков Д. В. Категория "согласие" среди основных понятий в семейном праве Российской Федерации.</w:t>
      </w:r>
      <w:r w:rsidRPr="001A7DD2">
        <w:rPr>
          <w:rFonts w:eastAsia="Calibri"/>
          <w:color w:val="000000"/>
          <w:sz w:val="28"/>
          <w:szCs w:val="28"/>
          <w:lang w:eastAsia="en-US"/>
        </w:rPr>
        <w:t xml:space="preserve"> </w:t>
      </w:r>
      <w:r w:rsidRPr="001A7DD2">
        <w:rPr>
          <w:rFonts w:eastAsia="Calibri"/>
          <w:sz w:val="28"/>
          <w:szCs w:val="28"/>
          <w:lang w:eastAsia="en-US"/>
        </w:rPr>
        <w:t>дис. ... канд. юрид. наук: 12.00.03: защищена 2010 г. / Штыков Дмитрий Викторович; Государственное образовательное учреждение высшего профессионального образования «Академия народного хозяйства при Правительстве Российской Федерации». — М., 2010 — 207 с. — Библиогр.: с. 201-207.</w:t>
      </w:r>
    </w:p>
    <w:p w14:paraId="366C9AF4" w14:textId="77777777" w:rsidR="001A7DD2" w:rsidRPr="001A7DD2" w:rsidRDefault="001A7DD2" w:rsidP="004E1143">
      <w:pPr>
        <w:ind w:firstLine="851"/>
        <w:jc w:val="both"/>
        <w:rPr>
          <w:rFonts w:eastAsia="Calibri"/>
          <w:sz w:val="28"/>
          <w:szCs w:val="28"/>
          <w:lang w:eastAsia="en-US"/>
        </w:rPr>
      </w:pPr>
    </w:p>
    <w:p w14:paraId="7F8149BE" w14:textId="1CC10BAC" w:rsidR="001A7DD2" w:rsidRPr="001A7DD2" w:rsidRDefault="001A7DD2" w:rsidP="004E1143">
      <w:pPr>
        <w:jc w:val="both"/>
        <w:rPr>
          <w:rFonts w:eastAsia="Calibri"/>
          <w:b/>
          <w:sz w:val="28"/>
          <w:szCs w:val="28"/>
          <w:lang w:eastAsia="en-US"/>
        </w:rPr>
      </w:pPr>
      <w:r w:rsidRPr="001A7DD2">
        <w:rPr>
          <w:rFonts w:eastAsia="Calibri"/>
          <w:b/>
          <w:sz w:val="28"/>
          <w:szCs w:val="28"/>
          <w:lang w:eastAsia="en-US"/>
        </w:rPr>
        <w:t>Материа</w:t>
      </w:r>
      <w:r>
        <w:rPr>
          <w:rFonts w:eastAsia="Calibri"/>
          <w:b/>
          <w:sz w:val="28"/>
          <w:szCs w:val="28"/>
          <w:lang w:eastAsia="en-US"/>
        </w:rPr>
        <w:t>лы правоприменительной практики:</w:t>
      </w:r>
    </w:p>
    <w:p w14:paraId="1DF70CB0" w14:textId="77777777" w:rsidR="001A7DD2" w:rsidRPr="001A7DD2" w:rsidRDefault="001A7DD2" w:rsidP="004E1143">
      <w:pPr>
        <w:ind w:firstLine="851"/>
        <w:jc w:val="both"/>
        <w:rPr>
          <w:rFonts w:eastAsia="Calibri"/>
          <w:sz w:val="28"/>
          <w:szCs w:val="28"/>
          <w:lang w:eastAsia="en-US"/>
        </w:rPr>
      </w:pPr>
    </w:p>
    <w:p w14:paraId="29AE8FC9" w14:textId="77777777" w:rsidR="001A7DD2" w:rsidRPr="001A7DD2" w:rsidRDefault="001A7DD2" w:rsidP="004E1143">
      <w:pPr>
        <w:numPr>
          <w:ilvl w:val="0"/>
          <w:numId w:val="48"/>
        </w:numPr>
        <w:tabs>
          <w:tab w:val="left" w:pos="1134"/>
        </w:tabs>
        <w:ind w:left="0" w:firstLine="851"/>
        <w:jc w:val="both"/>
        <w:rPr>
          <w:sz w:val="28"/>
          <w:szCs w:val="28"/>
        </w:rPr>
      </w:pPr>
      <w:r w:rsidRPr="001A7DD2">
        <w:rPr>
          <w:sz w:val="28"/>
          <w:szCs w:val="28"/>
        </w:rPr>
        <w:t>"Обзор судебной практики Верховного Суда Российской Федерации N 1 (2016)" (утв. Президиумом Верховного Суда РФ 13.04.2016) // "Бюллетень Верховного Суда РФ", N 11, ноябрь, 2016 (начало), "Бюллетень Верховного Суда РФ", N 12, декабрь, 2016 (окончание).</w:t>
      </w:r>
    </w:p>
    <w:p w14:paraId="28CECF50" w14:textId="77777777" w:rsidR="001A7DD2" w:rsidRPr="001A7DD2" w:rsidRDefault="001A7DD2" w:rsidP="004E1143">
      <w:pPr>
        <w:numPr>
          <w:ilvl w:val="0"/>
          <w:numId w:val="48"/>
        </w:numPr>
        <w:tabs>
          <w:tab w:val="left" w:pos="1134"/>
        </w:tabs>
        <w:ind w:left="0" w:firstLine="851"/>
        <w:jc w:val="both"/>
        <w:rPr>
          <w:sz w:val="28"/>
          <w:szCs w:val="28"/>
        </w:rPr>
      </w:pPr>
      <w:r w:rsidRPr="001A7DD2">
        <w:rPr>
          <w:sz w:val="28"/>
          <w:szCs w:val="28"/>
        </w:rPr>
        <w:t>"Обзор судебной практики Верховного Суда Российской Федерации N 4 (2015)" (утв. Президиумом Верховного Суда РФ 23.12.2015) (ред. от 26.04.2017) // "Бюллетень Верховного Суда РФ", N 9, сентябрь, 2016 (извлечение).</w:t>
      </w:r>
    </w:p>
    <w:p w14:paraId="20F3F9DE" w14:textId="77777777" w:rsidR="001A7DD2" w:rsidRPr="001A7DD2" w:rsidRDefault="001A7DD2" w:rsidP="004E1143">
      <w:pPr>
        <w:numPr>
          <w:ilvl w:val="0"/>
          <w:numId w:val="48"/>
        </w:numPr>
        <w:tabs>
          <w:tab w:val="left" w:pos="1134"/>
        </w:tabs>
        <w:ind w:left="0" w:firstLine="851"/>
        <w:jc w:val="both"/>
        <w:rPr>
          <w:rFonts w:eastAsia="Calibri"/>
          <w:color w:val="000000"/>
          <w:sz w:val="28"/>
          <w:szCs w:val="28"/>
          <w:shd w:val="clear" w:color="auto" w:fill="FFFFFF"/>
          <w:lang w:eastAsia="en-US"/>
        </w:rPr>
      </w:pPr>
      <w:r w:rsidRPr="001A7DD2">
        <w:rPr>
          <w:color w:val="000000"/>
          <w:sz w:val="28"/>
          <w:szCs w:val="28"/>
        </w:rPr>
        <w:t xml:space="preserve">"Обзор практики разрешения судами споров, связанных с воспитанием детей" (утв. Президиумом Верховного Суда РФ 20.07.2011) // </w:t>
      </w:r>
      <w:r w:rsidRPr="001A7DD2">
        <w:rPr>
          <w:rFonts w:eastAsia="Calibri"/>
          <w:color w:val="000000"/>
          <w:sz w:val="28"/>
          <w:szCs w:val="28"/>
          <w:shd w:val="clear" w:color="auto" w:fill="FFFFFF"/>
          <w:lang w:eastAsia="en-US"/>
        </w:rPr>
        <w:t>"Бюллетень Верховного Суда РФ", N 7, июль, 2012.</w:t>
      </w:r>
    </w:p>
    <w:p w14:paraId="4AC59044" w14:textId="77777777" w:rsidR="001A7DD2" w:rsidRPr="001A7DD2" w:rsidRDefault="001A7DD2" w:rsidP="004E1143">
      <w:pPr>
        <w:numPr>
          <w:ilvl w:val="0"/>
          <w:numId w:val="48"/>
        </w:numPr>
        <w:tabs>
          <w:tab w:val="left" w:pos="1134"/>
        </w:tabs>
        <w:ind w:left="0" w:firstLine="851"/>
        <w:jc w:val="both"/>
        <w:rPr>
          <w:color w:val="000000"/>
          <w:sz w:val="28"/>
          <w:szCs w:val="28"/>
        </w:rPr>
      </w:pPr>
      <w:r w:rsidRPr="001A7DD2">
        <w:rPr>
          <w:color w:val="000000"/>
          <w:sz w:val="28"/>
          <w:szCs w:val="28"/>
        </w:rPr>
        <w:t xml:space="preserve">Постановление Пленума Верховного Суда РФ от 05.11.1998 N 15 (ред. от 06.02.2007) "О применении судами законодательства при рассмотрении дел о расторжении брака" // </w:t>
      </w:r>
      <w:r w:rsidRPr="001A7DD2">
        <w:rPr>
          <w:rFonts w:eastAsia="Calibri"/>
          <w:color w:val="000000"/>
          <w:sz w:val="28"/>
          <w:szCs w:val="28"/>
          <w:shd w:val="clear" w:color="auto" w:fill="FFFFFF"/>
          <w:lang w:eastAsia="en-US"/>
        </w:rPr>
        <w:t>"Бюллетень Верховного Суда РФ", N 1, 1999.</w:t>
      </w:r>
    </w:p>
    <w:p w14:paraId="183C59A5" w14:textId="77777777" w:rsidR="001A7DD2" w:rsidRPr="001A7DD2" w:rsidRDefault="001A7DD2" w:rsidP="004E1143">
      <w:pPr>
        <w:numPr>
          <w:ilvl w:val="0"/>
          <w:numId w:val="48"/>
        </w:numPr>
        <w:tabs>
          <w:tab w:val="left" w:pos="1134"/>
        </w:tabs>
        <w:ind w:left="0" w:firstLine="851"/>
        <w:jc w:val="both"/>
        <w:rPr>
          <w:rFonts w:eastAsia="Calibri"/>
          <w:color w:val="000000"/>
          <w:sz w:val="28"/>
          <w:szCs w:val="28"/>
          <w:shd w:val="clear" w:color="auto" w:fill="FFFFFF"/>
          <w:lang w:eastAsia="en-US"/>
        </w:rPr>
      </w:pPr>
      <w:r w:rsidRPr="001A7DD2">
        <w:rPr>
          <w:color w:val="000000"/>
          <w:sz w:val="28"/>
          <w:szCs w:val="28"/>
        </w:rPr>
        <w:t xml:space="preserve">Постановление Пленума Верховного Суда РФ от 27.05.1998 N 10 (ред. от 06.02.2007) "О применении судами законодательства при разрешении споров, связанных с воспитанием детей" // </w:t>
      </w:r>
      <w:r w:rsidRPr="001A7DD2">
        <w:rPr>
          <w:rFonts w:eastAsia="Calibri"/>
          <w:color w:val="000000"/>
          <w:sz w:val="28"/>
          <w:szCs w:val="28"/>
          <w:shd w:val="clear" w:color="auto" w:fill="FFFFFF"/>
          <w:lang w:eastAsia="en-US"/>
        </w:rPr>
        <w:t>"Бюллетень Верховного Суда РФ", N 7, 1998.</w:t>
      </w:r>
    </w:p>
    <w:p w14:paraId="1068B8E4" w14:textId="2419E306" w:rsidR="001A7DD2" w:rsidRPr="001A7DD2" w:rsidRDefault="001A7DD2" w:rsidP="004E1143">
      <w:pPr>
        <w:numPr>
          <w:ilvl w:val="0"/>
          <w:numId w:val="48"/>
        </w:numPr>
        <w:tabs>
          <w:tab w:val="left" w:pos="1134"/>
        </w:tabs>
        <w:ind w:left="0" w:firstLine="851"/>
        <w:jc w:val="both"/>
        <w:rPr>
          <w:color w:val="000000"/>
          <w:sz w:val="28"/>
          <w:szCs w:val="28"/>
        </w:rPr>
      </w:pPr>
      <w:r w:rsidRPr="001A7DD2">
        <w:rPr>
          <w:rFonts w:eastAsia="Calibri"/>
          <w:sz w:val="28"/>
          <w:szCs w:val="28"/>
          <w:lang w:eastAsia="en-US"/>
        </w:rPr>
        <w:t xml:space="preserve">Решение Московского районного суда г. Твери по делу </w:t>
      </w:r>
      <w:r w:rsidRPr="001A7DD2">
        <w:rPr>
          <w:rFonts w:eastAsia="Calibri"/>
          <w:iCs/>
          <w:color w:val="000000"/>
          <w:sz w:val="28"/>
          <w:szCs w:val="28"/>
          <w:shd w:val="clear" w:color="auto" w:fill="FFFFFF"/>
          <w:lang w:eastAsia="en-US"/>
        </w:rPr>
        <w:t>№ 2-1034/14 от 28.03.2014 года о лишении родительский прав</w:t>
      </w:r>
      <w:r w:rsidRPr="001A7DD2">
        <w:rPr>
          <w:rFonts w:eastAsia="Calibri"/>
          <w:sz w:val="28"/>
          <w:szCs w:val="28"/>
          <w:lang w:eastAsia="en-US"/>
        </w:rPr>
        <w:t>// СПС “Гарант”</w:t>
      </w:r>
    </w:p>
    <w:p w14:paraId="0B0C41B4" w14:textId="77777777" w:rsidR="002A168B" w:rsidRDefault="002A168B" w:rsidP="004E1143">
      <w:pPr>
        <w:tabs>
          <w:tab w:val="left" w:pos="1134"/>
        </w:tabs>
        <w:ind w:firstLine="851"/>
        <w:rPr>
          <w:rFonts w:eastAsia="Calibri"/>
          <w:sz w:val="28"/>
          <w:szCs w:val="28"/>
          <w:lang w:eastAsia="en-US"/>
        </w:rPr>
        <w:sectPr w:rsidR="002A168B" w:rsidSect="00753D61">
          <w:footnotePr>
            <w:numRestart w:val="eachSect"/>
          </w:footnotePr>
          <w:type w:val="continuous"/>
          <w:pgSz w:w="11906" w:h="16838"/>
          <w:pgMar w:top="1134" w:right="850" w:bottom="1134" w:left="1276" w:header="708" w:footer="708" w:gutter="0"/>
          <w:cols w:space="708"/>
          <w:docGrid w:linePitch="360"/>
        </w:sectPr>
      </w:pPr>
    </w:p>
    <w:p w14:paraId="251808A4" w14:textId="565EB9D7" w:rsidR="001A7DD2" w:rsidRPr="008A6DE8" w:rsidRDefault="001A7DD2" w:rsidP="004E1143">
      <w:pPr>
        <w:tabs>
          <w:tab w:val="left" w:pos="1134"/>
        </w:tabs>
        <w:ind w:firstLine="851"/>
        <w:rPr>
          <w:rFonts w:eastAsia="Calibri"/>
          <w:sz w:val="28"/>
          <w:szCs w:val="28"/>
          <w:lang w:eastAsia="en-US"/>
        </w:rPr>
      </w:pPr>
    </w:p>
    <w:p w14:paraId="4D2D944F" w14:textId="77777777" w:rsidR="002A168B" w:rsidRDefault="002A168B" w:rsidP="004E1143">
      <w:pPr>
        <w:spacing w:after="300"/>
        <w:ind w:firstLine="851"/>
        <w:jc w:val="center"/>
        <w:rPr>
          <w:rFonts w:eastAsia="Calibri"/>
          <w:b/>
          <w:sz w:val="28"/>
          <w:szCs w:val="32"/>
          <w:lang w:eastAsia="en-US"/>
        </w:rPr>
        <w:sectPr w:rsidR="002A168B" w:rsidSect="00753D61">
          <w:type w:val="continuous"/>
          <w:pgSz w:w="11906" w:h="16838"/>
          <w:pgMar w:top="1134" w:right="850" w:bottom="1134" w:left="1276" w:header="708" w:footer="708" w:gutter="0"/>
          <w:cols w:space="708"/>
          <w:docGrid w:linePitch="360"/>
        </w:sectPr>
      </w:pPr>
    </w:p>
    <w:p w14:paraId="1F3F6E55" w14:textId="0F6FC036" w:rsidR="002E39F2" w:rsidRPr="002E39F2" w:rsidRDefault="002E39F2" w:rsidP="004E1143">
      <w:pPr>
        <w:spacing w:after="300"/>
        <w:ind w:firstLine="851"/>
        <w:jc w:val="center"/>
        <w:rPr>
          <w:rFonts w:eastAsia="Calibri"/>
          <w:b/>
          <w:sz w:val="28"/>
          <w:szCs w:val="32"/>
          <w:lang w:eastAsia="en-US"/>
        </w:rPr>
      </w:pPr>
      <w:r w:rsidRPr="002E39F2">
        <w:rPr>
          <w:rFonts w:eastAsia="Calibri"/>
          <w:b/>
          <w:sz w:val="28"/>
          <w:szCs w:val="32"/>
          <w:lang w:eastAsia="en-US"/>
        </w:rPr>
        <w:t>ПСИХОЛОГО – ПРАВОВЫЕ АСПЕКТЫ ИГРЫ “СИНИЙ КИТ”</w:t>
      </w:r>
    </w:p>
    <w:p w14:paraId="5F786DA0" w14:textId="0B3A74C2" w:rsidR="002E39F2" w:rsidRDefault="002E39F2" w:rsidP="004E1143">
      <w:pPr>
        <w:spacing w:after="300"/>
        <w:ind w:firstLine="851"/>
        <w:jc w:val="center"/>
        <w:rPr>
          <w:rFonts w:eastAsia="Calibri"/>
          <w:b/>
          <w:sz w:val="28"/>
          <w:szCs w:val="32"/>
          <w:lang w:eastAsia="en-US"/>
        </w:rPr>
      </w:pPr>
      <w:r w:rsidRPr="002E39F2">
        <w:rPr>
          <w:rFonts w:eastAsia="Calibri"/>
          <w:b/>
          <w:sz w:val="28"/>
          <w:szCs w:val="32"/>
          <w:lang w:eastAsia="en-US"/>
        </w:rPr>
        <w:t>К.И.</w:t>
      </w:r>
      <w:r w:rsidR="00F0151C">
        <w:rPr>
          <w:rFonts w:eastAsia="Calibri"/>
          <w:b/>
          <w:sz w:val="28"/>
          <w:szCs w:val="32"/>
          <w:lang w:eastAsia="en-US"/>
        </w:rPr>
        <w:t xml:space="preserve"> </w:t>
      </w:r>
      <w:r w:rsidRPr="002E39F2">
        <w:rPr>
          <w:rFonts w:eastAsia="Calibri"/>
          <w:b/>
          <w:sz w:val="28"/>
          <w:szCs w:val="32"/>
          <w:lang w:eastAsia="en-US"/>
        </w:rPr>
        <w:t>Фоменкова</w:t>
      </w:r>
    </w:p>
    <w:p w14:paraId="29EDC783" w14:textId="382D029E" w:rsidR="002E39F2" w:rsidRPr="002E39F2" w:rsidRDefault="002E39F2" w:rsidP="004E1143">
      <w:pPr>
        <w:spacing w:before="240" w:after="240"/>
        <w:ind w:firstLine="851"/>
        <w:jc w:val="center"/>
        <w:rPr>
          <w:rFonts w:eastAsia="Calibri"/>
          <w:bCs/>
          <w:color w:val="000000"/>
          <w:szCs w:val="28"/>
          <w:lang w:eastAsia="en-US"/>
        </w:rPr>
      </w:pPr>
      <w:r w:rsidRPr="002E39F2">
        <w:rPr>
          <w:rFonts w:eastAsia="Calibri"/>
          <w:bCs/>
          <w:color w:val="000000"/>
          <w:szCs w:val="28"/>
          <w:lang w:eastAsia="en-US"/>
        </w:rPr>
        <w:t>ФГБОУ ВО «Тверской государственный университет»</w:t>
      </w:r>
    </w:p>
    <w:p w14:paraId="2A126D31" w14:textId="77777777" w:rsidR="002E39F2" w:rsidRPr="002E39F2" w:rsidRDefault="002E39F2" w:rsidP="004E1143">
      <w:pPr>
        <w:spacing w:after="300"/>
        <w:jc w:val="both"/>
        <w:rPr>
          <w:rFonts w:eastAsia="Calibri"/>
          <w:szCs w:val="26"/>
          <w:lang w:eastAsia="en-US"/>
        </w:rPr>
      </w:pPr>
      <w:r w:rsidRPr="002E39F2">
        <w:rPr>
          <w:rFonts w:eastAsia="Calibri"/>
          <w:szCs w:val="26"/>
          <w:lang w:eastAsia="en-US"/>
        </w:rPr>
        <w:t>В статье рассматривается проблематика Интернет – игры “Синий кит”, её влияние на психику несовершеннолетних, а также причины, послужившие толчком к возникновению у ребёнка желания играть в Интернет – игры такого типа.</w:t>
      </w:r>
    </w:p>
    <w:p w14:paraId="1FF3B104" w14:textId="77777777" w:rsidR="002E39F2" w:rsidRPr="002E39F2" w:rsidRDefault="002E39F2" w:rsidP="004E1143">
      <w:pPr>
        <w:spacing w:after="300"/>
        <w:jc w:val="both"/>
        <w:rPr>
          <w:rFonts w:eastAsia="Calibri"/>
          <w:i/>
          <w:szCs w:val="26"/>
          <w:lang w:eastAsia="en-US"/>
        </w:rPr>
      </w:pPr>
      <w:r w:rsidRPr="002E39F2">
        <w:rPr>
          <w:rFonts w:eastAsia="Calibri"/>
          <w:b/>
          <w:i/>
          <w:szCs w:val="26"/>
          <w:lang w:eastAsia="en-US"/>
        </w:rPr>
        <w:t>Ключевые слова:</w:t>
      </w:r>
      <w:r w:rsidRPr="002E39F2">
        <w:rPr>
          <w:rFonts w:eastAsia="Calibri"/>
          <w:i/>
          <w:szCs w:val="26"/>
          <w:lang w:eastAsia="en-US"/>
        </w:rPr>
        <w:t xml:space="preserve"> “Синий кит”, “группы смерти”, подростки, психология несовершеннолетних.</w:t>
      </w:r>
    </w:p>
    <w:p w14:paraId="62DAB37A"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lastRenderedPageBreak/>
        <w:t>На сегодняшний день на территории Российской Федерации, а также Украины, Казахстана и Киргизии стало распространенным такое явление как “квест” реальной жизни – “Синий кит”. Это игра, ставшая известной в социальной сети “Вконтакте” и унёсшая более девяноста</w:t>
      </w:r>
      <w:r w:rsidRPr="002E39F2">
        <w:rPr>
          <w:rFonts w:eastAsia="Calibri"/>
          <w:color w:val="FF0000"/>
          <w:sz w:val="28"/>
          <w:szCs w:val="28"/>
          <w:lang w:eastAsia="en-US"/>
        </w:rPr>
        <w:t xml:space="preserve"> </w:t>
      </w:r>
      <w:r w:rsidRPr="002E39F2">
        <w:rPr>
          <w:rFonts w:eastAsia="Calibri"/>
          <w:sz w:val="28"/>
          <w:szCs w:val="28"/>
          <w:lang w:eastAsia="en-US"/>
        </w:rPr>
        <w:t xml:space="preserve">жизней. По правилам данной игры участнику предлагается выполнить 50 заданий, связанных с суицидом, а итоговым заданием является само лишение жизни, при невыполнении которого к игравшему могут быть применены угрозы, связанные с лишением жизни в отношении близких родственников. </w:t>
      </w:r>
    </w:p>
    <w:p w14:paraId="7B244508"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xml:space="preserve">Актуальность данной темы очевидна. Участниками таких “групп смерти” в социальной сети “Вконтакте” являются подростки, дети в возрасте от 10 до 16 лет. Почему именно этот возраст подвержен вовлечению в “квесты” такого типа? Можно предположить, что ребёнок именно в таком возрасте больше всего подвержен стрессу, влиянию внешних факторов социальной среды, а также в связи с индивидуальными особенностями личности подростка он критично реагирует на различные “жизненные неудачи”. Психологически этот возраст крайне противоречив, поэтому подростки, ввиду возникновения определенных сложностей в жизни, находят утешение в социальной сети “Вконтакте”, где вступают в вышеуказанные “группы смерти”. </w:t>
      </w:r>
    </w:p>
    <w:p w14:paraId="39792B75"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xml:space="preserve">В смертельных играх или так называемых “группах смерти” фигурируют названия, содержащие в себе следующие словосочетания: “разбуди меня в 4:20”, “тихий дом”, “синий кит”, “f57” и другие. Любой зарегистрированный пользователь социальной сети “Вконтакте” может без труда перейти по вышеназванным хештегам и ознакомиться с находящимся там контентом, который будет содержать достаточно меланхоличную и суицидально – направленную информацию. </w:t>
      </w:r>
    </w:p>
    <w:p w14:paraId="7885028A"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xml:space="preserve">Для того чтобы участнику начать играть в игры данного типа, необходимо оставить у себя на странице в социальной сети один из вышеназванных хештегов, например, “f57”, после чего с подростком связывается организатор смертельной игры, так называемый “куратор”, и сообщает участнику первое задание, после выполнения которого последуют еще 49 заданий, связанных с суицидом и причинением себе увечий. </w:t>
      </w:r>
    </w:p>
    <w:p w14:paraId="21BF5C93"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xml:space="preserve">Особенностью психики подростка в возрасте от 10 до 16 лет является повышенное любопытство к неизвестному, а поэтому участники данной игры увлекаются уже с первого задания. Первые задания связаны с простыми действиями, такими как просмотр видео, прослушивание музыки, которую предоставляет собственно “куратор” игры. Есть также задания, направленные на причинение себе увечий, порезов. Последним же, пятидесятым заданием, является призыв к суициду – участник должен покончить с собой. При отказе от последнего организатор игры начинает всевозможными способами оказывать влияние на подростка, угрожать и шантажировать причинением вреда или даже смерти его близким родственникам. Поскольку у ребёнка в возрасте 10 – 16 лет отсутствует как таковой жизненный опыт, а также недостаточно развито самосознание, самооценка, не полностью заложен фундамент и основа личности, которые необходимы для личностного самоопределения и саморегулирования, </w:t>
      </w:r>
      <w:r w:rsidRPr="002E39F2">
        <w:rPr>
          <w:rFonts w:eastAsia="Calibri"/>
          <w:sz w:val="28"/>
          <w:szCs w:val="28"/>
          <w:lang w:eastAsia="en-US"/>
        </w:rPr>
        <w:lastRenderedPageBreak/>
        <w:t>то подросток верит данным угрозам и безукоризненно выполняет последнее задание, поскольку самостоятельно, без помощи родителей и близких, ребёнку трудно и сложно выйти из данной игры.</w:t>
      </w:r>
    </w:p>
    <w:p w14:paraId="454F315E"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Подростковый возраст является переходным, отсюда типичные возрастные конфликты и их преломление в самосознании подростка. В таком возрасте (10 – 16 лет) проявляется конфликтность в отношениях со взрослыми, родителями и учителями. Чуфаровский Ю.В. в своей монографии объясняет это тем, что происходят не только органические изменения, но и меняется вся система взаимоотношений подростка и со взрослыми, и со сверстниками.</w:t>
      </w:r>
      <w:r w:rsidRPr="002E39F2">
        <w:rPr>
          <w:rFonts w:eastAsia="Calibri"/>
          <w:sz w:val="28"/>
          <w:szCs w:val="28"/>
          <w:vertAlign w:val="superscript"/>
          <w:lang w:eastAsia="en-US"/>
        </w:rPr>
        <w:footnoteReference w:id="126"/>
      </w:r>
      <w:r w:rsidRPr="002E39F2">
        <w:rPr>
          <w:rFonts w:eastAsia="Calibri"/>
          <w:sz w:val="28"/>
          <w:szCs w:val="28"/>
          <w:lang w:eastAsia="en-US"/>
        </w:rPr>
        <w:t xml:space="preserve"> Ребёнок в этом возрасте стремится избавиться и отстраниться от оценки влияния взрослых, становится весьма критичным по отношению к родителям и учителям, подвергает сомнению их советы, мнения и высказывания. В данном возрасте подросток более чутко и болезненно реагирует на мнения сверстников, стремится самоутвердиться в их среде. Отсюда и подверженность к участию в играх такого плана, как “Синий кит”. </w:t>
      </w:r>
    </w:p>
    <w:p w14:paraId="0A25C54F"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xml:space="preserve">Социальную адаптацию подростков могут затруднять различные нервно – психические заболевания и отклонения. Поэтому в этом случае наряду с мерами воспитательного характера необходимы социальные консультации для родителей и педагогов. Отрицательные семейные условия, а также безразличие родителей по отношению к своим детям, скандалы, физические наказания родителей приводят к разрушению психики, воспитанию повышенной самокритичности и неспособности преодолеть жизненные трудности в сложной ситуации, которые порой бывают довольно банальны. Всё это может стать причиной и подтолкнуть ребёнка к участию в “группах смерти” и в смертельных играх. </w:t>
      </w:r>
    </w:p>
    <w:p w14:paraId="660F193A"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xml:space="preserve">В результате взаимодействия неблагоприятных внешних условий с определенными пробелами в психике подростка, аморальным поведением родителей, кризисом в их семейных отношениях, ошибок в воспитании и недостаточной внимательности к своему ребёнку, у подростка в таком возрасте формируются суицидальные наклонности. Как следствие – ребёнок становится участником “групп смерти”, где ведется открытая пропаганда суицида, облеченная в форму “квеста”, что и сделало привлекательными эти группы для детей. </w:t>
      </w:r>
    </w:p>
    <w:p w14:paraId="6C47A261"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В настоящее время актуальным остаётся вопрос о том, как предотвратить участие ребёнка в подобных смертельных играх. Психологи убеждены, что причиной участия подростков в суицидальных играх является совокупность проблем:</w:t>
      </w:r>
    </w:p>
    <w:p w14:paraId="132D5B0D" w14:textId="77777777" w:rsidR="002E39F2" w:rsidRPr="002E39F2" w:rsidRDefault="002E39F2" w:rsidP="004E1143">
      <w:pPr>
        <w:ind w:left="284" w:firstLine="851"/>
        <w:jc w:val="both"/>
        <w:rPr>
          <w:rFonts w:eastAsia="Calibri"/>
          <w:sz w:val="28"/>
          <w:szCs w:val="28"/>
          <w:lang w:eastAsia="en-US"/>
        </w:rPr>
      </w:pPr>
      <w:r w:rsidRPr="002E39F2">
        <w:rPr>
          <w:rFonts w:eastAsia="Calibri"/>
          <w:sz w:val="28"/>
          <w:szCs w:val="28"/>
          <w:lang w:eastAsia="en-US"/>
        </w:rPr>
        <w:t>- Отсутствие родительской любви и неудовлетворенная потребность в непосредственных эмоционально – теплых отношениях с матерью и отцом;</w:t>
      </w:r>
    </w:p>
    <w:p w14:paraId="4E0AC648" w14:textId="77777777" w:rsidR="002E39F2" w:rsidRPr="002E39F2" w:rsidRDefault="002E39F2" w:rsidP="004E1143">
      <w:pPr>
        <w:ind w:left="284" w:firstLine="851"/>
        <w:jc w:val="both"/>
        <w:rPr>
          <w:rFonts w:eastAsia="Calibri"/>
          <w:sz w:val="28"/>
          <w:szCs w:val="28"/>
          <w:lang w:eastAsia="en-US"/>
        </w:rPr>
      </w:pPr>
      <w:r w:rsidRPr="002E39F2">
        <w:rPr>
          <w:rFonts w:eastAsia="Calibri"/>
          <w:sz w:val="28"/>
          <w:szCs w:val="28"/>
          <w:lang w:eastAsia="en-US"/>
        </w:rPr>
        <w:t>- дефицит социализации подростка в обществе;</w:t>
      </w:r>
    </w:p>
    <w:p w14:paraId="0E6599B7" w14:textId="77777777" w:rsidR="002E39F2" w:rsidRPr="002E39F2" w:rsidRDefault="002E39F2" w:rsidP="004E1143">
      <w:pPr>
        <w:ind w:left="284" w:firstLine="851"/>
        <w:jc w:val="both"/>
        <w:rPr>
          <w:rFonts w:eastAsia="Calibri"/>
          <w:sz w:val="28"/>
          <w:szCs w:val="28"/>
          <w:lang w:eastAsia="en-US"/>
        </w:rPr>
      </w:pPr>
      <w:r w:rsidRPr="002E39F2">
        <w:rPr>
          <w:rFonts w:eastAsia="Calibri"/>
          <w:sz w:val="28"/>
          <w:szCs w:val="28"/>
          <w:lang w:eastAsia="en-US"/>
        </w:rPr>
        <w:t>- недостаток внимания со стороны близких.</w:t>
      </w:r>
      <w:r w:rsidRPr="002E39F2">
        <w:rPr>
          <w:rFonts w:eastAsia="Calibri"/>
          <w:sz w:val="28"/>
          <w:szCs w:val="28"/>
          <w:vertAlign w:val="superscript"/>
          <w:lang w:eastAsia="en-US"/>
        </w:rPr>
        <w:footnoteReference w:id="127"/>
      </w:r>
      <w:r w:rsidRPr="002E39F2">
        <w:rPr>
          <w:rFonts w:eastAsia="Calibri"/>
          <w:sz w:val="28"/>
          <w:szCs w:val="28"/>
          <w:lang w:eastAsia="en-US"/>
        </w:rPr>
        <w:t xml:space="preserve"> </w:t>
      </w:r>
    </w:p>
    <w:p w14:paraId="6AC6C7FC"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lastRenderedPageBreak/>
        <w:t>Основной проблемой является то, что родители попросту забывают о том, что ребёнок – социальное существо, которому необходимо общение и моральная поддержка, а не только монотонное выполнение функциональных обязанностей, прописанных в Семейном кодексе Российской Федерации. Также другими причинами участия подростка в таких играх можно назвать азарт, любопытство, эмоциональную нестабильность подростка, из-за которой дети проявляют интерес к смертельной игре. Следует учитывать также определенные сложности подросткового возраста, такие как интеллектуализация, негативизм, склонность к анализу всего происходящего, проблемы с восприятием физического образа, подростковая депрессия.</w:t>
      </w:r>
    </w:p>
    <w:p w14:paraId="66F30BD3"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Данная проблема получила широкое распространение в средствах массовой информации, начиная от телевидения и заканчивая Интернетом. Правоохранительные органы пытаются предотвратить подобные инциденты, специальные службы блокируют “Синий кит” в социальных сетях, но пока результаты данной деятельности не столь обширны, учитывая тот факт, что группы клонируются с каждым днем все больше. Заместитель председателя комитета Совета Федерации по конституционному законодательству Елена Мизулина предложила ввести административное наказание для владельцев сайтов, включая социальные сети, если на них пропагандируются самоубийства. “Считаю необходимым установить ответственность владельцев веб-ресурсов, столь популярных среди молодежи, в рамках которых создаются площадки, пропагандирующие суициды. Недопустимо, чтобы подобная информация распространялась столь широко и беспрепятственно.” – говорит она.</w:t>
      </w:r>
      <w:r w:rsidRPr="002E39F2">
        <w:rPr>
          <w:rFonts w:eastAsia="Calibri"/>
          <w:sz w:val="28"/>
          <w:szCs w:val="28"/>
          <w:vertAlign w:val="superscript"/>
          <w:lang w:eastAsia="en-US"/>
        </w:rPr>
        <w:footnoteReference w:id="128"/>
      </w:r>
      <w:r w:rsidRPr="002E39F2">
        <w:rPr>
          <w:rFonts w:eastAsia="Calibri"/>
          <w:sz w:val="28"/>
          <w:szCs w:val="28"/>
          <w:lang w:eastAsia="en-US"/>
        </w:rPr>
        <w:t xml:space="preserve"> Определённо поддерживаю её точку зрения, поскольку Интернет – сфера незащищённой информации. Поэтому установление ответственности такого рода будет целесообразно, поскольку многие владельцы похожих групп смерти остаются безнаказанными и продолжают агитировать подростков к причинению себе увечий и более того, к суициду. </w:t>
      </w:r>
    </w:p>
    <w:p w14:paraId="15199278"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Помимо того 19 апреля 2017 г. Депутаты Госдумы РФ приняли законопроект в первом чтении, согласно которому за склонение детей к суициду и организацию в социальных сетях “групп смерти” будет грозить уголовное наказание в виде лишения свободы до шести лет. "Технологии доведения до самоубийств, особенно подростков с неокрепшей психикой, меняются, в значительной степени это теперь дистанционное воздействие посредством телекоммуникационных сетей, - уточнила один из авторов проекта, член комитета по законодательству Ольга Баталина. Считаю, что данный законопроект обязан быть принят, однако следует учесть, что не только государство должно заботиться о безопасности детей в информационной сфере. Главный вклад в данный вопрос обязаны вносить родители, поскольку большую часть времени подростки проводят дома, сидя в Интернете. Большинство подростков, совершающих суициды или попытки свести счеты с жизнью, на самом деле ищут не смерти, а внимания.</w:t>
      </w:r>
    </w:p>
    <w:p w14:paraId="1114BFE4"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lastRenderedPageBreak/>
        <w:t>Исходя из анализа всего вышеназванного, мною предлагаются следующие пути решения данной проблемы о том, как предотвратить участие ребёнка в суицидальной игре “Cиний кит”:</w:t>
      </w:r>
    </w:p>
    <w:p w14:paraId="64124D71"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Общество объявило тревогу и в ответ на действия кураторов было создано движение “Дельфины”. Они ищут записи в Интернете с известными хэштегами #синийкит, #тихийдом, #разбудименяв4:20 и пишут детям назидательные сообщения с призывом выйти из игр, а также стараются убедить в ложной угрозе убийства родных, которая так шокирует детей-игроков. Положительным моментом можно считать то, что в движении принимает участие молодежь, слово которой порой намного ближе и искреннее для подростков.</w:t>
      </w:r>
    </w:p>
    <w:p w14:paraId="2D31CA0F"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Самым главным нужно назвать тот факт, что ребёнку в трудной жизненной ситуации необходимо общение. Психологи советуют делать первый шаг в разговорах дома, рассказывать детям о своих проблемах доступным языком, чтобы они могли в ответ тоже поделиться чем-то волнующим. “Собственно, близость и контакт между взрослыми и детьми – один из основных факторов предостережения таких угроз, ведь если вы понимаете, на что ребенок тратит свободное время, как себя чувствует, чем занимается в интернет-просторах, вы сразу заметите тревожные звоночки.” – говорит юрист Михаил Присяжнюк.</w:t>
      </w:r>
    </w:p>
    <w:p w14:paraId="6A216B67"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xml:space="preserve">- Родителям следует провести беседы с детьми о необходимых правилах поведения во время посещения социальных сетей. </w:t>
      </w:r>
    </w:p>
    <w:p w14:paraId="1F2232F9" w14:textId="77777777" w:rsidR="002E39F2" w:rsidRPr="002E39F2" w:rsidRDefault="002E39F2" w:rsidP="004E1143">
      <w:pPr>
        <w:tabs>
          <w:tab w:val="left" w:pos="142"/>
          <w:tab w:val="left" w:pos="1134"/>
        </w:tabs>
        <w:ind w:firstLine="851"/>
        <w:jc w:val="both"/>
        <w:rPr>
          <w:rFonts w:eastAsia="Calibri"/>
          <w:sz w:val="28"/>
          <w:szCs w:val="28"/>
          <w:lang w:eastAsia="en-US"/>
        </w:rPr>
      </w:pPr>
      <w:r w:rsidRPr="002E39F2">
        <w:rPr>
          <w:rFonts w:eastAsia="Calibri"/>
          <w:sz w:val="28"/>
          <w:szCs w:val="28"/>
          <w:lang w:eastAsia="en-US"/>
        </w:rPr>
        <w:t>- При возникновении у ребёнка определенных жизненных проблем необходимо обратиться к помощи психологов, поскольку именно люди, обладающие специальными знаниями по этому вопросу смогут помочь в их решении и предотвратить участие ребёнка в такого рода смертельных играх, а при непосредственном уже участии в игре – окажут помощь в выходе из неё.</w:t>
      </w:r>
    </w:p>
    <w:p w14:paraId="7E0A4B27" w14:textId="77777777" w:rsidR="002E39F2" w:rsidRPr="002E39F2" w:rsidRDefault="002E39F2" w:rsidP="004E1143">
      <w:pPr>
        <w:ind w:firstLine="851"/>
        <w:jc w:val="both"/>
        <w:rPr>
          <w:rFonts w:eastAsia="Calibri"/>
          <w:sz w:val="28"/>
          <w:szCs w:val="28"/>
          <w:lang w:eastAsia="en-US"/>
        </w:rPr>
      </w:pPr>
      <w:r w:rsidRPr="002E39F2">
        <w:rPr>
          <w:rFonts w:eastAsia="Calibri"/>
          <w:sz w:val="28"/>
          <w:szCs w:val="28"/>
          <w:lang w:eastAsia="en-US"/>
        </w:rPr>
        <w:t>- Необходимо поговорить о подобных группах и объяснить, что подростками манипулируют другие люди, которые преследуют свои цели, а проблемы ребенка для кураторов игры не важны.</w:t>
      </w:r>
    </w:p>
    <w:p w14:paraId="58F840A5" w14:textId="77777777" w:rsidR="002E39F2" w:rsidRDefault="002E39F2" w:rsidP="004E1143">
      <w:pPr>
        <w:jc w:val="both"/>
        <w:rPr>
          <w:rFonts w:eastAsia="Calibri"/>
          <w:b/>
          <w:sz w:val="28"/>
          <w:szCs w:val="28"/>
          <w:lang w:eastAsia="en-US"/>
        </w:rPr>
      </w:pPr>
    </w:p>
    <w:p w14:paraId="6BF2090E" w14:textId="77777777" w:rsidR="002E39F2" w:rsidRDefault="002E39F2" w:rsidP="004E1143">
      <w:pPr>
        <w:jc w:val="both"/>
        <w:rPr>
          <w:rFonts w:eastAsia="Calibri"/>
          <w:b/>
          <w:sz w:val="28"/>
          <w:szCs w:val="28"/>
          <w:lang w:eastAsia="en-US"/>
        </w:rPr>
      </w:pPr>
      <w:r w:rsidRPr="002E39F2">
        <w:rPr>
          <w:rFonts w:eastAsia="Calibri"/>
          <w:b/>
          <w:sz w:val="28"/>
          <w:szCs w:val="28"/>
          <w:lang w:eastAsia="en-US"/>
        </w:rPr>
        <w:t>Список литературы:</w:t>
      </w:r>
    </w:p>
    <w:p w14:paraId="46D4EC95" w14:textId="77777777" w:rsidR="002E39F2" w:rsidRDefault="002E39F2" w:rsidP="004E1143">
      <w:pPr>
        <w:jc w:val="both"/>
        <w:rPr>
          <w:rFonts w:eastAsia="Calibri"/>
          <w:b/>
          <w:sz w:val="28"/>
          <w:szCs w:val="28"/>
          <w:lang w:eastAsia="en-US"/>
        </w:rPr>
      </w:pPr>
    </w:p>
    <w:p w14:paraId="7184E685" w14:textId="2F4D51A0" w:rsidR="002E39F2" w:rsidRDefault="002E39F2" w:rsidP="004E1143">
      <w:pPr>
        <w:jc w:val="both"/>
        <w:rPr>
          <w:rFonts w:eastAsia="Calibri"/>
          <w:b/>
          <w:sz w:val="28"/>
          <w:szCs w:val="28"/>
          <w:lang w:eastAsia="en-US"/>
        </w:rPr>
      </w:pPr>
      <w:r>
        <w:rPr>
          <w:rFonts w:eastAsia="Calibri"/>
          <w:b/>
          <w:sz w:val="28"/>
          <w:szCs w:val="28"/>
          <w:lang w:eastAsia="en-US"/>
        </w:rPr>
        <w:t>Специальная литература:</w:t>
      </w:r>
    </w:p>
    <w:p w14:paraId="128C66B8" w14:textId="77777777" w:rsidR="002E39F2" w:rsidRPr="002E39F2" w:rsidRDefault="002E39F2" w:rsidP="004E1143">
      <w:pPr>
        <w:jc w:val="both"/>
        <w:rPr>
          <w:rFonts w:eastAsia="Calibri"/>
          <w:b/>
          <w:sz w:val="28"/>
          <w:szCs w:val="28"/>
          <w:lang w:eastAsia="en-US"/>
        </w:rPr>
      </w:pPr>
    </w:p>
    <w:p w14:paraId="3F5261E3" w14:textId="77777777" w:rsidR="002E39F2" w:rsidRPr="002E39F2" w:rsidRDefault="002E39F2" w:rsidP="004E1143">
      <w:pPr>
        <w:numPr>
          <w:ilvl w:val="0"/>
          <w:numId w:val="49"/>
        </w:numPr>
        <w:tabs>
          <w:tab w:val="left" w:pos="1134"/>
        </w:tabs>
        <w:spacing w:after="160"/>
        <w:ind w:left="0" w:firstLine="851"/>
        <w:contextualSpacing/>
        <w:jc w:val="both"/>
        <w:rPr>
          <w:rFonts w:eastAsia="Calibri"/>
          <w:sz w:val="28"/>
          <w:szCs w:val="28"/>
          <w:lang w:eastAsia="en-US"/>
        </w:rPr>
      </w:pPr>
      <w:r w:rsidRPr="002E39F2">
        <w:rPr>
          <w:rFonts w:eastAsia="Calibri"/>
          <w:sz w:val="28"/>
          <w:szCs w:val="28"/>
          <w:lang w:eastAsia="en-US"/>
        </w:rPr>
        <w:t>Чуфаровский Ю.В. Юридическая психология в вопросах и ответах. – “Проспект”, 2010, с. 56</w:t>
      </w:r>
    </w:p>
    <w:p w14:paraId="5682086C" w14:textId="12136732" w:rsidR="002E39F2" w:rsidRPr="002E39F2" w:rsidRDefault="002E39F2" w:rsidP="004E1143">
      <w:pPr>
        <w:numPr>
          <w:ilvl w:val="0"/>
          <w:numId w:val="49"/>
        </w:numPr>
        <w:tabs>
          <w:tab w:val="left" w:pos="1134"/>
        </w:tabs>
        <w:spacing w:after="160"/>
        <w:ind w:left="0" w:firstLine="851"/>
        <w:contextualSpacing/>
        <w:jc w:val="both"/>
        <w:rPr>
          <w:rFonts w:eastAsia="Calibri"/>
          <w:sz w:val="28"/>
          <w:szCs w:val="28"/>
          <w:lang w:eastAsia="en-US"/>
        </w:rPr>
      </w:pPr>
      <w:r w:rsidRPr="002E39F2">
        <w:rPr>
          <w:rFonts w:eastAsia="Calibri"/>
          <w:sz w:val="28"/>
          <w:szCs w:val="28"/>
          <w:lang w:eastAsia="en-US"/>
        </w:rPr>
        <w:t>Бузарова Е.А., Четыз Т.Н. психолого-педагогическая характеристика детей старшего дошкольного и младшего школьного возраста. - Вестник Адыгейского государственного университета. Серия 3: Педагогика и психология, № 3, 2007.</w:t>
      </w:r>
    </w:p>
    <w:p w14:paraId="5589F199" w14:textId="0D3290E8" w:rsidR="002E39F2" w:rsidRPr="002E39F2" w:rsidRDefault="002E39F2" w:rsidP="004E1143">
      <w:pPr>
        <w:numPr>
          <w:ilvl w:val="0"/>
          <w:numId w:val="49"/>
        </w:numPr>
        <w:tabs>
          <w:tab w:val="left" w:pos="1134"/>
        </w:tabs>
        <w:spacing w:after="160"/>
        <w:ind w:left="0" w:firstLine="851"/>
        <w:contextualSpacing/>
        <w:jc w:val="both"/>
        <w:rPr>
          <w:rFonts w:eastAsia="Calibri"/>
          <w:sz w:val="28"/>
          <w:szCs w:val="28"/>
          <w:lang w:eastAsia="en-US"/>
        </w:rPr>
      </w:pPr>
      <w:r w:rsidRPr="002E39F2">
        <w:rPr>
          <w:rFonts w:eastAsia="Calibri"/>
          <w:sz w:val="28"/>
          <w:szCs w:val="28"/>
          <w:lang w:eastAsia="en-US"/>
        </w:rPr>
        <w:t xml:space="preserve">Королева Н.Н. </w:t>
      </w:r>
      <w:r>
        <w:rPr>
          <w:rFonts w:eastAsia="Calibri"/>
          <w:sz w:val="28"/>
          <w:szCs w:val="28"/>
          <w:lang w:eastAsia="en-US"/>
        </w:rPr>
        <w:t>В</w:t>
      </w:r>
      <w:r w:rsidRPr="002E39F2">
        <w:rPr>
          <w:rFonts w:eastAsia="Calibri"/>
          <w:sz w:val="28"/>
          <w:szCs w:val="28"/>
          <w:lang w:eastAsia="en-US"/>
        </w:rPr>
        <w:t>лияние коммуникации в сети интернет на личностные особенности пользователей. - Известия Российского государственного педагогического университета им. А.И. Герцена, № 9, 2004.</w:t>
      </w:r>
    </w:p>
    <w:p w14:paraId="280656AC" w14:textId="77777777" w:rsidR="002E39F2" w:rsidRPr="002E39F2" w:rsidRDefault="002E39F2" w:rsidP="004E1143">
      <w:pPr>
        <w:numPr>
          <w:ilvl w:val="0"/>
          <w:numId w:val="49"/>
        </w:numPr>
        <w:tabs>
          <w:tab w:val="left" w:pos="1134"/>
        </w:tabs>
        <w:spacing w:after="160"/>
        <w:ind w:left="0" w:firstLine="851"/>
        <w:contextualSpacing/>
        <w:jc w:val="both"/>
        <w:rPr>
          <w:rFonts w:eastAsia="Calibri"/>
          <w:sz w:val="28"/>
          <w:szCs w:val="28"/>
          <w:lang w:eastAsia="en-US"/>
        </w:rPr>
      </w:pPr>
      <w:r w:rsidRPr="002E39F2">
        <w:rPr>
          <w:rFonts w:eastAsia="Calibri"/>
          <w:sz w:val="28"/>
          <w:szCs w:val="28"/>
          <w:lang w:eastAsia="en-US"/>
        </w:rPr>
        <w:lastRenderedPageBreak/>
        <w:t>Калачёва Е. Психологические особенности несовершеннолетних. – Новая адвокатская газета, № 16, 2011.</w:t>
      </w:r>
    </w:p>
    <w:p w14:paraId="1637C108" w14:textId="14F85E1E" w:rsidR="002E39F2" w:rsidRPr="002E39F2" w:rsidRDefault="002E39F2" w:rsidP="004E1143">
      <w:pPr>
        <w:numPr>
          <w:ilvl w:val="0"/>
          <w:numId w:val="49"/>
        </w:numPr>
        <w:tabs>
          <w:tab w:val="left" w:pos="1134"/>
        </w:tabs>
        <w:spacing w:after="160"/>
        <w:ind w:left="0" w:firstLine="851"/>
        <w:contextualSpacing/>
        <w:jc w:val="both"/>
        <w:rPr>
          <w:rFonts w:eastAsia="Calibri"/>
          <w:sz w:val="28"/>
          <w:szCs w:val="28"/>
          <w:lang w:eastAsia="en-US"/>
        </w:rPr>
      </w:pPr>
      <w:r w:rsidRPr="002E39F2">
        <w:rPr>
          <w:rFonts w:eastAsia="Calibri"/>
          <w:sz w:val="28"/>
          <w:szCs w:val="28"/>
          <w:lang w:eastAsia="en-US"/>
        </w:rPr>
        <w:t xml:space="preserve">Сидоров К.Р. </w:t>
      </w:r>
      <w:r>
        <w:rPr>
          <w:rFonts w:eastAsia="Calibri"/>
          <w:sz w:val="28"/>
          <w:szCs w:val="28"/>
          <w:lang w:eastAsia="en-US"/>
        </w:rPr>
        <w:t>Т</w:t>
      </w:r>
      <w:r w:rsidRPr="002E39F2">
        <w:rPr>
          <w:rFonts w:eastAsia="Calibri"/>
          <w:sz w:val="28"/>
          <w:szCs w:val="28"/>
          <w:lang w:eastAsia="en-US"/>
        </w:rPr>
        <w:t>ревожность как психологический феномен. -Вестник Удмуртского университета. Серия «Философия. Психология. Педагогика», № 2, 2013</w:t>
      </w:r>
    </w:p>
    <w:p w14:paraId="6F3677CD" w14:textId="677BC959" w:rsidR="002E39F2" w:rsidRPr="002E39F2" w:rsidRDefault="002E39F2" w:rsidP="004E1143">
      <w:pPr>
        <w:shd w:val="clear" w:color="auto" w:fill="FFFFFF"/>
        <w:rPr>
          <w:b/>
          <w:sz w:val="32"/>
          <w:szCs w:val="28"/>
        </w:rPr>
      </w:pPr>
    </w:p>
    <w:p w14:paraId="49045B45" w14:textId="77777777" w:rsidR="002A168B" w:rsidRDefault="002A168B" w:rsidP="004E1143">
      <w:pPr>
        <w:spacing w:before="240" w:after="240"/>
        <w:ind w:firstLine="851"/>
        <w:jc w:val="center"/>
        <w:rPr>
          <w:b/>
          <w:sz w:val="28"/>
        </w:rPr>
        <w:sectPr w:rsidR="002A168B" w:rsidSect="00753D61">
          <w:footnotePr>
            <w:numRestart w:val="eachSect"/>
          </w:footnotePr>
          <w:type w:val="continuous"/>
          <w:pgSz w:w="11906" w:h="16838"/>
          <w:pgMar w:top="1134" w:right="850" w:bottom="1134" w:left="1276" w:header="708" w:footer="708" w:gutter="0"/>
          <w:cols w:space="708"/>
          <w:docGrid w:linePitch="360"/>
        </w:sectPr>
      </w:pPr>
    </w:p>
    <w:p w14:paraId="179EF626" w14:textId="689F797B" w:rsidR="002E39F2" w:rsidRPr="002E39F2" w:rsidRDefault="002E39F2" w:rsidP="004E1143">
      <w:pPr>
        <w:spacing w:before="240" w:after="240"/>
        <w:ind w:firstLine="851"/>
        <w:jc w:val="center"/>
        <w:rPr>
          <w:b/>
          <w:sz w:val="28"/>
        </w:rPr>
      </w:pPr>
      <w:r w:rsidRPr="002E39F2">
        <w:rPr>
          <w:b/>
          <w:sz w:val="28"/>
        </w:rPr>
        <w:t>АЛИМЕНТНЫЕ ОБЯЗАТЕЛЬСТВА РОДИТЕЛЕЙ И ДЕТЕЙ ПО ЗАКОНОДАТЕЛЬСТВУ РОССИЙСКОЙ ФЕДЕРАЦИИ</w:t>
      </w:r>
    </w:p>
    <w:p w14:paraId="3CB97097" w14:textId="77777777" w:rsidR="002A168B" w:rsidRDefault="002A168B" w:rsidP="004E1143">
      <w:pPr>
        <w:spacing w:before="240" w:after="240"/>
        <w:ind w:firstLine="851"/>
        <w:jc w:val="center"/>
        <w:rPr>
          <w:b/>
          <w:sz w:val="28"/>
        </w:rPr>
        <w:sectPr w:rsidR="002A168B" w:rsidSect="00753D61">
          <w:type w:val="continuous"/>
          <w:pgSz w:w="11906" w:h="16838"/>
          <w:pgMar w:top="1134" w:right="850" w:bottom="1134" w:left="1276" w:header="708" w:footer="708" w:gutter="0"/>
          <w:cols w:space="708"/>
          <w:docGrid w:linePitch="360"/>
        </w:sectPr>
      </w:pPr>
    </w:p>
    <w:p w14:paraId="64491D80" w14:textId="2E1D7FB8" w:rsidR="002E39F2" w:rsidRPr="002E39F2" w:rsidRDefault="002E39F2" w:rsidP="004E1143">
      <w:pPr>
        <w:spacing w:before="240" w:after="240"/>
        <w:ind w:firstLine="851"/>
        <w:jc w:val="center"/>
        <w:rPr>
          <w:b/>
          <w:sz w:val="28"/>
        </w:rPr>
      </w:pPr>
      <w:r w:rsidRPr="002E39F2">
        <w:rPr>
          <w:b/>
          <w:sz w:val="28"/>
        </w:rPr>
        <w:t>Ф.И. Цветков</w:t>
      </w:r>
    </w:p>
    <w:p w14:paraId="4855E140" w14:textId="77777777" w:rsidR="002E39F2" w:rsidRPr="002E39F2" w:rsidRDefault="002E39F2" w:rsidP="004E1143">
      <w:pPr>
        <w:spacing w:before="240" w:after="240"/>
        <w:ind w:firstLine="851"/>
        <w:jc w:val="center"/>
      </w:pPr>
      <w:r w:rsidRPr="002E39F2">
        <w:t>ФГБОУ ВО «Тверской государственный университет»</w:t>
      </w:r>
    </w:p>
    <w:p w14:paraId="21AF3F1A" w14:textId="77777777" w:rsidR="002E39F2" w:rsidRPr="002E39F2" w:rsidRDefault="002E39F2" w:rsidP="004E1143">
      <w:pPr>
        <w:jc w:val="both"/>
      </w:pPr>
      <w:r w:rsidRPr="002E39F2">
        <w:t>В статье рассмотрена актуальность вопроса исполнения родителями алиментных обязательств по содержанию несовершеннолетних детей.</w:t>
      </w:r>
    </w:p>
    <w:p w14:paraId="5B147CAB" w14:textId="77777777" w:rsidR="002E39F2" w:rsidRPr="002E39F2" w:rsidRDefault="002E39F2" w:rsidP="004E1143">
      <w:pPr>
        <w:jc w:val="both"/>
        <w:rPr>
          <w:b/>
          <w:i/>
        </w:rPr>
      </w:pPr>
      <w:r w:rsidRPr="002E39F2">
        <w:rPr>
          <w:b/>
          <w:i/>
        </w:rPr>
        <w:t>Ключевые слова: ребёнок, семейное право, семья, родители, алименты, обязательства.</w:t>
      </w:r>
    </w:p>
    <w:p w14:paraId="3BFF9D1D" w14:textId="77777777" w:rsidR="002E39F2" w:rsidRPr="002E39F2" w:rsidRDefault="002E39F2" w:rsidP="004E1143">
      <w:pPr>
        <w:shd w:val="clear" w:color="auto" w:fill="FFFFFF"/>
        <w:rPr>
          <w:b/>
          <w:sz w:val="28"/>
          <w:szCs w:val="28"/>
        </w:rPr>
      </w:pPr>
    </w:p>
    <w:p w14:paraId="583B3814" w14:textId="77777777" w:rsidR="002E39F2" w:rsidRPr="002E39F2" w:rsidRDefault="002E39F2" w:rsidP="004E1143">
      <w:pPr>
        <w:shd w:val="clear" w:color="auto" w:fill="FFFFFF"/>
        <w:ind w:firstLine="851"/>
        <w:jc w:val="both"/>
        <w:rPr>
          <w:sz w:val="28"/>
        </w:rPr>
      </w:pPr>
      <w:r w:rsidRPr="002E39F2">
        <w:rPr>
          <w:sz w:val="28"/>
        </w:rPr>
        <w:t>Глобальные изменения экономических и общественных отношений в последние полтора века оказали существенное воздействие на семью, ее количественный состав, структуру и отношения в ней. В большинстве развитых стран мира отмечается нарушение базовых семейных устоев: увеличивается количество семейных конфликтов и разводов, падает рождаемость, наблюдаются рождение и воспитание детей в нестандартных моделях брака, стабильно растет число внебрачных детей и детей, оставшихся без родительского попечения, чаще встречаются факты насилия в семье. Указанное свидетельствует как о недостаточном влиянии государства на происходящие процессы, разрушающие общественные и государственные устои, так и о несовершенстве традиционных механизмов регулирования семейных отношений, ведущем к созданию правовой незащищенности членов семьи и самой семьи в целом.</w:t>
      </w:r>
      <w:r w:rsidRPr="002E39F2">
        <w:rPr>
          <w:sz w:val="28"/>
          <w:vertAlign w:val="superscript"/>
        </w:rPr>
        <w:footnoteReference w:id="129"/>
      </w:r>
    </w:p>
    <w:p w14:paraId="72E3293C" w14:textId="18B27573" w:rsidR="002E39F2" w:rsidRPr="002E39F2" w:rsidRDefault="002E39F2" w:rsidP="004E1143">
      <w:pPr>
        <w:ind w:firstLine="851"/>
        <w:jc w:val="both"/>
        <w:rPr>
          <w:rFonts w:eastAsia="Calibri"/>
          <w:sz w:val="28"/>
          <w:szCs w:val="22"/>
          <w:lang w:eastAsia="en-US"/>
        </w:rPr>
      </w:pPr>
      <w:r w:rsidRPr="002E39F2">
        <w:rPr>
          <w:rFonts w:eastAsia="Calibri"/>
          <w:sz w:val="28"/>
          <w:szCs w:val="22"/>
          <w:lang w:eastAsia="en-US"/>
        </w:rPr>
        <w:t>Важно понимать, что семья является одним из важнейших социальных институтов. Члены семьи должны помогать и всячески поддерживать друг друга. Такая помощь может выражаться, в частности, и в материальном содержании. Обязанность по содержанию, в прочем также, как и право на такое содержание, может быть как у родителей и детей, так и у других членов семьи. Еще Ульпиан говорил, что «если даже дети не находятся во власти родителей, родители все же должны их содержать, и наоборот, дети должны содержать родителей».</w:t>
      </w:r>
      <w:r>
        <w:rPr>
          <w:rStyle w:val="a5"/>
          <w:rFonts w:eastAsia="Calibri"/>
          <w:sz w:val="28"/>
          <w:szCs w:val="22"/>
          <w:lang w:eastAsia="en-US"/>
        </w:rPr>
        <w:footnoteReference w:id="130"/>
      </w:r>
      <w:r w:rsidRPr="002E39F2">
        <w:rPr>
          <w:rFonts w:eastAsia="Calibri"/>
          <w:sz w:val="28"/>
          <w:szCs w:val="22"/>
          <w:lang w:eastAsia="en-US"/>
        </w:rPr>
        <w:t xml:space="preserve"> В том случае, если подобное содержание не осуществляется добровольно, то средства могут быть взысканы принудительно, на основании закона.</w:t>
      </w:r>
      <w:r w:rsidRPr="002E39F2">
        <w:rPr>
          <w:rFonts w:eastAsia="Calibri"/>
          <w:sz w:val="28"/>
          <w:szCs w:val="20"/>
          <w:shd w:val="clear" w:color="auto" w:fill="FFFFFF"/>
          <w:vertAlign w:val="superscript"/>
          <w:lang w:eastAsia="en-US"/>
        </w:rPr>
        <w:footnoteReference w:id="131"/>
      </w:r>
    </w:p>
    <w:p w14:paraId="0FB1D810" w14:textId="77777777" w:rsidR="002E39F2" w:rsidRPr="002E39F2" w:rsidRDefault="002E39F2" w:rsidP="004E1143">
      <w:pPr>
        <w:ind w:firstLine="851"/>
        <w:jc w:val="both"/>
        <w:rPr>
          <w:rFonts w:eastAsia="Calibri"/>
          <w:sz w:val="40"/>
          <w:szCs w:val="22"/>
          <w:lang w:eastAsia="en-US"/>
        </w:rPr>
      </w:pPr>
      <w:r w:rsidRPr="002E39F2">
        <w:rPr>
          <w:rFonts w:eastAsia="Calibri"/>
          <w:sz w:val="28"/>
          <w:szCs w:val="22"/>
          <w:lang w:eastAsia="en-US"/>
        </w:rPr>
        <w:t xml:space="preserve">Семейный Кодекс Российской Федерации (далее – СК РФ) содержит главу, посвященную данному вопросу, которая носит название «Алиментные </w:t>
      </w:r>
      <w:r w:rsidRPr="002E39F2">
        <w:rPr>
          <w:rFonts w:eastAsia="Calibri"/>
          <w:sz w:val="28"/>
          <w:szCs w:val="22"/>
          <w:lang w:eastAsia="en-US"/>
        </w:rPr>
        <w:lastRenderedPageBreak/>
        <w:t>обязательства членов семьи». Термин «алименты» в данном случае подразумевает под собой предоставление материального содержания одним лицом другому. В свою очередь, термин «а</w:t>
      </w:r>
      <w:r w:rsidRPr="002E39F2">
        <w:rPr>
          <w:rFonts w:eastAsia="Calibri"/>
          <w:sz w:val="28"/>
          <w:szCs w:val="20"/>
          <w:shd w:val="clear" w:color="auto" w:fill="FFFFFF"/>
          <w:lang w:eastAsia="en-US"/>
        </w:rPr>
        <w:t>лиментное обязательство» обозначает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p>
    <w:p w14:paraId="34BA9BA1" w14:textId="77777777" w:rsidR="002E39F2" w:rsidRPr="002E39F2" w:rsidRDefault="002E39F2" w:rsidP="004E1143">
      <w:pPr>
        <w:shd w:val="clear" w:color="auto" w:fill="FFFFFF"/>
        <w:ind w:firstLine="851"/>
        <w:jc w:val="both"/>
        <w:rPr>
          <w:sz w:val="28"/>
          <w:szCs w:val="21"/>
        </w:rPr>
      </w:pPr>
      <w:r w:rsidRPr="002E39F2">
        <w:rPr>
          <w:sz w:val="28"/>
        </w:rPr>
        <w:t xml:space="preserve">Нужно отметить, что </w:t>
      </w:r>
      <w:r w:rsidRPr="002E39F2">
        <w:rPr>
          <w:sz w:val="28"/>
          <w:szCs w:val="21"/>
        </w:rPr>
        <w:t>институт алиментных обязательств претерпел в новом СК РФ весьма значительные изменения. Ранее размер и порядок взыскания алиментов определялся императивными нормами закона, а соглашения об уплате алиментов, хотя в принципе и признавались законными, не могли быть осуществлены принудительно. Новое семейное законодательство предусматривает диспозитивное регулирование алиментных отношений. Члены семьи вправе заключить соглашение об уплате алиментов, а нормы закона, регулирующие предоставление алиментов, применяются только при отсутствии соглашения между сторонами.</w:t>
      </w:r>
    </w:p>
    <w:p w14:paraId="75F143B4" w14:textId="77777777" w:rsidR="002E39F2" w:rsidRPr="002E39F2" w:rsidRDefault="002E39F2" w:rsidP="004E1143">
      <w:pPr>
        <w:shd w:val="clear" w:color="auto" w:fill="FFFFFF"/>
        <w:ind w:firstLine="851"/>
        <w:jc w:val="both"/>
        <w:rPr>
          <w:sz w:val="28"/>
          <w:szCs w:val="21"/>
        </w:rPr>
      </w:pPr>
      <w:r w:rsidRPr="002E39F2">
        <w:rPr>
          <w:sz w:val="28"/>
          <w:szCs w:val="21"/>
        </w:rPr>
        <w:t>Уплата алиментов по соглашению сторон регулируется главой 16 и частично нормами главы 17 СК РФ. Уплата алиментов по решению суда производится на основании глав 13–15 и 17 СК РФ. Между двумя этими способами действующее законодательство проводит четкое различие. При наличии соглашения об уплате алиментов их взыскание в судебном порядке не допускается.</w:t>
      </w:r>
    </w:p>
    <w:p w14:paraId="43BF56E3" w14:textId="77777777" w:rsidR="002E39F2" w:rsidRPr="002E39F2" w:rsidRDefault="002E39F2" w:rsidP="004E1143">
      <w:pPr>
        <w:shd w:val="clear" w:color="auto" w:fill="FFFFFF"/>
        <w:ind w:firstLine="851"/>
        <w:jc w:val="both"/>
        <w:rPr>
          <w:sz w:val="28"/>
          <w:szCs w:val="21"/>
        </w:rPr>
      </w:pPr>
      <w:r w:rsidRPr="002E39F2">
        <w:rPr>
          <w:sz w:val="28"/>
        </w:rPr>
        <w:t xml:space="preserve">Приведенные выше главы довольно подробно регламентируют алиментные обязательства родителей и детей, супругов, бывших супругов и других членов семьи. Семейное законодательство в целом построено на принципах всемирной защиты прав и интересов несовершеннолетних и нетрудоспособных граждан. Нормы главы «Алиментные обязательства членов семьи» полностью соответствуют этим принципам. Эта глава устанавливает как обязанности родителей, так и обязанности совершеннолетних трудоспособных детей по содержанию как добровольно, так и в принудительном порядке. </w:t>
      </w:r>
    </w:p>
    <w:p w14:paraId="1E751E1B" w14:textId="77777777" w:rsidR="002E39F2" w:rsidRPr="002E39F2" w:rsidRDefault="002E39F2" w:rsidP="004E1143">
      <w:pPr>
        <w:ind w:firstLine="851"/>
        <w:jc w:val="both"/>
        <w:rPr>
          <w:rFonts w:eastAsia="Calibri"/>
          <w:sz w:val="28"/>
          <w:szCs w:val="22"/>
          <w:lang w:eastAsia="en-US"/>
        </w:rPr>
      </w:pPr>
      <w:r w:rsidRPr="002E39F2">
        <w:rPr>
          <w:rFonts w:eastAsia="Calibri"/>
          <w:sz w:val="28"/>
          <w:szCs w:val="22"/>
          <w:lang w:eastAsia="en-US"/>
        </w:rPr>
        <w:t>В целом, данные нормы весьма актуальны в наше время, поскольку в гражданском судопроизводстве существует множество подобных дел.</w:t>
      </w:r>
    </w:p>
    <w:p w14:paraId="0E10AAE8" w14:textId="77777777" w:rsidR="002E39F2" w:rsidRPr="002E39F2" w:rsidRDefault="002E39F2" w:rsidP="004E1143">
      <w:pPr>
        <w:ind w:firstLine="851"/>
        <w:jc w:val="both"/>
        <w:rPr>
          <w:rFonts w:eastAsia="Calibri"/>
          <w:sz w:val="28"/>
          <w:szCs w:val="22"/>
          <w:lang w:eastAsia="en-US"/>
        </w:rPr>
      </w:pPr>
      <w:r w:rsidRPr="002E39F2">
        <w:rPr>
          <w:rFonts w:eastAsia="Calibri"/>
          <w:sz w:val="28"/>
          <w:szCs w:val="22"/>
          <w:lang w:eastAsia="en-US"/>
        </w:rPr>
        <w:t>Кроме того, нормы семейного законодательства устанавливают обязанность родителей и детей также нести и дополнительные расходы по содержанию, которые могут быть вызваны различными жизненными обстоятельствами. Безусловно, во избежание злоупотребления данным правом со стороны недобросовестных граждан на суды возложены обязанность в каждом конкретном случае выяснять значимые для дела обстоятельства, учитывать материальное положения сторон и т.д.</w:t>
      </w:r>
      <w:r w:rsidRPr="002E39F2">
        <w:rPr>
          <w:rFonts w:eastAsia="Calibri"/>
          <w:sz w:val="28"/>
          <w:szCs w:val="22"/>
          <w:vertAlign w:val="superscript"/>
          <w:lang w:eastAsia="en-US"/>
        </w:rPr>
        <w:footnoteReference w:id="132"/>
      </w:r>
    </w:p>
    <w:p w14:paraId="3079497E" w14:textId="77777777" w:rsidR="002E39F2" w:rsidRPr="002E39F2" w:rsidRDefault="002E39F2" w:rsidP="004E1143">
      <w:pPr>
        <w:ind w:firstLine="851"/>
        <w:jc w:val="both"/>
        <w:rPr>
          <w:rFonts w:eastAsia="Calibri"/>
          <w:sz w:val="28"/>
          <w:szCs w:val="22"/>
          <w:lang w:eastAsia="en-US"/>
        </w:rPr>
      </w:pPr>
      <w:r w:rsidRPr="002E39F2">
        <w:rPr>
          <w:rFonts w:eastAsia="Calibri"/>
          <w:sz w:val="28"/>
          <w:szCs w:val="22"/>
          <w:lang w:eastAsia="en-US"/>
        </w:rPr>
        <w:t xml:space="preserve">Поскольку обязанность по содержанию установлена на законодательно уровне, то и исполнении ее должно быть обязательным, в случае нарушения </w:t>
      </w:r>
      <w:r w:rsidRPr="002E39F2">
        <w:rPr>
          <w:rFonts w:eastAsia="Calibri"/>
          <w:sz w:val="28"/>
          <w:szCs w:val="22"/>
          <w:lang w:eastAsia="en-US"/>
        </w:rPr>
        <w:lastRenderedPageBreak/>
        <w:t>предписаний закона виновного ждет ответственность. В зависимости от совершенного правонарушения определяется и вид ответственности.</w:t>
      </w:r>
    </w:p>
    <w:p w14:paraId="38053DFE" w14:textId="77777777" w:rsidR="002E39F2" w:rsidRPr="002E39F2" w:rsidRDefault="002E39F2" w:rsidP="004E1143">
      <w:pPr>
        <w:ind w:firstLine="851"/>
        <w:jc w:val="both"/>
        <w:rPr>
          <w:rFonts w:eastAsia="Calibri"/>
          <w:sz w:val="28"/>
          <w:szCs w:val="22"/>
          <w:lang w:eastAsia="en-US"/>
        </w:rPr>
      </w:pPr>
      <w:r w:rsidRPr="002E39F2">
        <w:rPr>
          <w:rFonts w:eastAsia="Calibri"/>
          <w:sz w:val="28"/>
          <w:szCs w:val="22"/>
          <w:lang w:eastAsia="en-US"/>
        </w:rPr>
        <w:t>Семейное законодательство так же дает возможность членам семьи урегулировать свои права и обязанности по содержанию в договорном порядке. Это возможность выражается в составлении соглашения об уплате алиментов, так как уплата алиментов для многих является одним из вариантов выполнения морального долга перед своими близкими. Так, мужчина, ушедший из семьи, уплачивает алименты своим детям, чтобы они не в чем не нуждались и продолжали жить в таких же условиях, которые они имели, живя в полной семье. Однако далеко не все члены семьи добросовестно выполняют свои обязанности, что является объяснением увеличения числа судебных разбирательств.</w:t>
      </w:r>
    </w:p>
    <w:p w14:paraId="3C27FD3C" w14:textId="77777777" w:rsidR="002E39F2" w:rsidRPr="002E39F2" w:rsidRDefault="002E39F2" w:rsidP="004E1143">
      <w:pPr>
        <w:shd w:val="clear" w:color="auto" w:fill="FFFFFF"/>
        <w:ind w:firstLine="851"/>
        <w:jc w:val="both"/>
        <w:rPr>
          <w:rFonts w:eastAsia="Calibri"/>
          <w:color w:val="000000"/>
          <w:sz w:val="28"/>
          <w:szCs w:val="22"/>
          <w:lang w:eastAsia="en-US"/>
        </w:rPr>
      </w:pPr>
      <w:r w:rsidRPr="002E39F2">
        <w:rPr>
          <w:rFonts w:eastAsia="Calibri"/>
          <w:sz w:val="28"/>
          <w:szCs w:val="22"/>
          <w:lang w:eastAsia="en-US"/>
        </w:rPr>
        <w:t xml:space="preserve">Переходя непосредственно к статистическим данным, стоит отметить, что </w:t>
      </w:r>
      <w:r w:rsidRPr="002E39F2">
        <w:rPr>
          <w:rFonts w:eastAsia="Calibri"/>
          <w:color w:val="000000"/>
          <w:sz w:val="28"/>
          <w:szCs w:val="22"/>
          <w:lang w:eastAsia="en-US"/>
        </w:rPr>
        <w:t>дела о взыскании алиментов на несовершеннолетних детей занимают значительное место в деятельности судов общей юрисдикции по рассмотрению всех категорий гражданских дел, вытекающих из семейных отношений</w:t>
      </w:r>
      <w:bookmarkStart w:id="0" w:name="dst100015"/>
      <w:bookmarkEnd w:id="0"/>
      <w:r w:rsidRPr="002E39F2">
        <w:rPr>
          <w:rFonts w:eastAsia="Calibri"/>
          <w:color w:val="000000"/>
          <w:sz w:val="28"/>
          <w:szCs w:val="22"/>
          <w:lang w:eastAsia="en-US"/>
        </w:rPr>
        <w:t>.</w:t>
      </w:r>
    </w:p>
    <w:p w14:paraId="652AB6F8" w14:textId="77777777" w:rsidR="002E39F2" w:rsidRPr="002E39F2" w:rsidRDefault="002E39F2" w:rsidP="004E1143">
      <w:pPr>
        <w:shd w:val="clear" w:color="auto" w:fill="FFFFFF"/>
        <w:ind w:firstLine="851"/>
        <w:jc w:val="both"/>
        <w:rPr>
          <w:rFonts w:eastAsia="Calibri"/>
          <w:color w:val="000000"/>
          <w:sz w:val="28"/>
          <w:szCs w:val="22"/>
          <w:lang w:eastAsia="en-US"/>
        </w:rPr>
      </w:pPr>
      <w:r w:rsidRPr="002E39F2">
        <w:rPr>
          <w:rFonts w:eastAsia="Calibri"/>
          <w:color w:val="000000"/>
          <w:sz w:val="28"/>
          <w:szCs w:val="22"/>
          <w:lang w:eastAsia="en-US"/>
        </w:rPr>
        <w:t>Данные судебной статистики свидетельствуют о том, что на протяжении последних трех лет количество дел о взыскании алиментов на детей возрастает. Так, если в 2012 году судами и мировыми судьями окончено производством 318 763 дела, то в 2013 году - 323 601 дело, а в 2014 году - 328 714 дел.</w:t>
      </w:r>
      <w:r w:rsidRPr="002E39F2">
        <w:rPr>
          <w:rFonts w:eastAsia="Calibri"/>
          <w:color w:val="000000"/>
          <w:sz w:val="28"/>
          <w:szCs w:val="22"/>
          <w:vertAlign w:val="superscript"/>
          <w:lang w:eastAsia="en-US"/>
        </w:rPr>
        <w:footnoteReference w:id="133"/>
      </w:r>
    </w:p>
    <w:p w14:paraId="32BA2F92" w14:textId="77777777" w:rsidR="002E39F2" w:rsidRPr="002E39F2" w:rsidRDefault="002E39F2" w:rsidP="004E1143">
      <w:pPr>
        <w:shd w:val="clear" w:color="auto" w:fill="FFFFFF"/>
        <w:ind w:firstLine="851"/>
        <w:jc w:val="both"/>
        <w:outlineLvl w:val="0"/>
        <w:rPr>
          <w:bCs/>
          <w:kern w:val="36"/>
          <w:sz w:val="28"/>
          <w:szCs w:val="28"/>
        </w:rPr>
      </w:pPr>
      <w:r w:rsidRPr="002E39F2">
        <w:rPr>
          <w:bCs/>
          <w:kern w:val="36"/>
          <w:sz w:val="28"/>
          <w:szCs w:val="28"/>
        </w:rPr>
        <w:t>Подавляющим числом заявлений, рассматриваемых судами, являются иски о взыскании алиментов на несовершеннолетних детей. Но также в практике можно найти и дела о взыскании с родителей алиментов на совершеннолетних нетрудоспособных детей и о взыскание алиментов на несовершеннолетних детей или на нетрудоспособных совершеннолетних детей с их братьев или сестер, дедушек или бабушек.</w:t>
      </w:r>
    </w:p>
    <w:p w14:paraId="2BBFC7F6" w14:textId="77777777" w:rsidR="002E39F2" w:rsidRPr="002E39F2" w:rsidRDefault="002E39F2" w:rsidP="004E1143">
      <w:pPr>
        <w:shd w:val="clear" w:color="auto" w:fill="FFFFFF"/>
        <w:ind w:firstLine="851"/>
        <w:jc w:val="both"/>
        <w:outlineLvl w:val="0"/>
        <w:rPr>
          <w:bCs/>
          <w:kern w:val="36"/>
          <w:sz w:val="28"/>
          <w:szCs w:val="28"/>
        </w:rPr>
      </w:pPr>
      <w:r w:rsidRPr="002E39F2">
        <w:rPr>
          <w:bCs/>
          <w:kern w:val="36"/>
          <w:sz w:val="28"/>
          <w:szCs w:val="28"/>
        </w:rPr>
        <w:t>Кроме того, суды также зачастую выносят решения по следующим спорам:</w:t>
      </w:r>
    </w:p>
    <w:p w14:paraId="7766ECA0" w14:textId="77777777" w:rsidR="002E39F2" w:rsidRPr="002E39F2" w:rsidRDefault="002E39F2" w:rsidP="004E1143">
      <w:pPr>
        <w:numPr>
          <w:ilvl w:val="0"/>
          <w:numId w:val="50"/>
        </w:numPr>
        <w:shd w:val="clear" w:color="auto" w:fill="FFFFFF"/>
        <w:tabs>
          <w:tab w:val="left" w:pos="1134"/>
        </w:tabs>
        <w:spacing w:after="160"/>
        <w:ind w:left="0" w:firstLine="851"/>
        <w:jc w:val="both"/>
        <w:outlineLvl w:val="0"/>
        <w:rPr>
          <w:bCs/>
          <w:kern w:val="36"/>
          <w:sz w:val="28"/>
        </w:rPr>
      </w:pPr>
      <w:r w:rsidRPr="002E39F2">
        <w:rPr>
          <w:bCs/>
          <w:kern w:val="36"/>
          <w:sz w:val="28"/>
        </w:rPr>
        <w:t>Взыскание алиментов на несовершеннолетних детей до вынесения судом непосредственного решения;</w:t>
      </w:r>
    </w:p>
    <w:p w14:paraId="4290A22C" w14:textId="77777777" w:rsidR="002E39F2" w:rsidRPr="002E39F2" w:rsidRDefault="002E39F2" w:rsidP="004E1143">
      <w:pPr>
        <w:numPr>
          <w:ilvl w:val="0"/>
          <w:numId w:val="50"/>
        </w:numPr>
        <w:shd w:val="clear" w:color="auto" w:fill="FFFFFF"/>
        <w:tabs>
          <w:tab w:val="left" w:pos="1134"/>
        </w:tabs>
        <w:spacing w:after="160"/>
        <w:ind w:left="0" w:firstLine="851"/>
        <w:jc w:val="both"/>
        <w:outlineLvl w:val="0"/>
        <w:rPr>
          <w:bCs/>
          <w:kern w:val="36"/>
          <w:sz w:val="28"/>
        </w:rPr>
      </w:pPr>
      <w:r w:rsidRPr="002E39F2">
        <w:rPr>
          <w:bCs/>
          <w:kern w:val="36"/>
          <w:sz w:val="28"/>
        </w:rPr>
        <w:t>Изменение установленного судом размера алиментов;</w:t>
      </w:r>
    </w:p>
    <w:p w14:paraId="41AA4920" w14:textId="77777777" w:rsidR="002E39F2" w:rsidRPr="002E39F2" w:rsidRDefault="002E39F2" w:rsidP="004E1143">
      <w:pPr>
        <w:numPr>
          <w:ilvl w:val="0"/>
          <w:numId w:val="50"/>
        </w:numPr>
        <w:shd w:val="clear" w:color="auto" w:fill="FFFFFF"/>
        <w:tabs>
          <w:tab w:val="left" w:pos="1134"/>
        </w:tabs>
        <w:spacing w:after="160"/>
        <w:ind w:left="0" w:firstLine="851"/>
        <w:jc w:val="both"/>
        <w:outlineLvl w:val="0"/>
        <w:rPr>
          <w:bCs/>
          <w:kern w:val="36"/>
          <w:sz w:val="28"/>
        </w:rPr>
      </w:pPr>
      <w:r w:rsidRPr="002E39F2">
        <w:rPr>
          <w:bCs/>
          <w:kern w:val="36"/>
          <w:sz w:val="28"/>
        </w:rPr>
        <w:t>Освобождение от уплаты алиментов;</w:t>
      </w:r>
    </w:p>
    <w:p w14:paraId="3CC433FB" w14:textId="77777777" w:rsidR="002E39F2" w:rsidRPr="002E39F2" w:rsidRDefault="002E39F2" w:rsidP="004E1143">
      <w:pPr>
        <w:numPr>
          <w:ilvl w:val="0"/>
          <w:numId w:val="50"/>
        </w:numPr>
        <w:shd w:val="clear" w:color="auto" w:fill="FFFFFF"/>
        <w:tabs>
          <w:tab w:val="left" w:pos="1134"/>
        </w:tabs>
        <w:spacing w:after="160"/>
        <w:ind w:left="0" w:firstLine="851"/>
        <w:jc w:val="both"/>
        <w:outlineLvl w:val="0"/>
        <w:rPr>
          <w:bCs/>
          <w:kern w:val="36"/>
          <w:sz w:val="28"/>
        </w:rPr>
      </w:pPr>
      <w:r w:rsidRPr="002E39F2">
        <w:rPr>
          <w:bCs/>
          <w:kern w:val="36"/>
          <w:sz w:val="28"/>
        </w:rPr>
        <w:t>Освобождение от уплаты задолженности по алиментам или об уменьшении этой задолженности;</w:t>
      </w:r>
    </w:p>
    <w:p w14:paraId="4E0AF87A" w14:textId="77777777" w:rsidR="002E39F2" w:rsidRPr="002E39F2" w:rsidRDefault="002E39F2" w:rsidP="004E1143">
      <w:pPr>
        <w:numPr>
          <w:ilvl w:val="0"/>
          <w:numId w:val="50"/>
        </w:numPr>
        <w:shd w:val="clear" w:color="auto" w:fill="FFFFFF"/>
        <w:tabs>
          <w:tab w:val="left" w:pos="1134"/>
        </w:tabs>
        <w:spacing w:after="160"/>
        <w:ind w:left="0" w:firstLine="851"/>
        <w:jc w:val="both"/>
        <w:outlineLvl w:val="0"/>
        <w:rPr>
          <w:bCs/>
          <w:kern w:val="36"/>
          <w:sz w:val="28"/>
          <w:szCs w:val="28"/>
        </w:rPr>
      </w:pPr>
      <w:r w:rsidRPr="002E39F2">
        <w:rPr>
          <w:kern w:val="36"/>
          <w:sz w:val="28"/>
          <w:szCs w:val="28"/>
          <w:shd w:val="clear" w:color="auto" w:fill="FFFFFF"/>
        </w:rPr>
        <w:t>Ответственность за несвоевременную уплату алиментов;</w:t>
      </w:r>
    </w:p>
    <w:p w14:paraId="15EB476D" w14:textId="77777777" w:rsidR="002E39F2" w:rsidRPr="002E39F2" w:rsidRDefault="002E39F2" w:rsidP="004E1143">
      <w:pPr>
        <w:numPr>
          <w:ilvl w:val="0"/>
          <w:numId w:val="50"/>
        </w:numPr>
        <w:shd w:val="clear" w:color="auto" w:fill="FFFFFF"/>
        <w:tabs>
          <w:tab w:val="left" w:pos="1134"/>
        </w:tabs>
        <w:spacing w:after="160"/>
        <w:ind w:left="0" w:firstLine="851"/>
        <w:jc w:val="both"/>
        <w:outlineLvl w:val="0"/>
        <w:rPr>
          <w:bCs/>
          <w:kern w:val="36"/>
          <w:sz w:val="28"/>
          <w:szCs w:val="28"/>
        </w:rPr>
      </w:pPr>
      <w:r w:rsidRPr="002E39F2">
        <w:rPr>
          <w:bCs/>
          <w:kern w:val="36"/>
          <w:sz w:val="28"/>
          <w:szCs w:val="28"/>
        </w:rPr>
        <w:t>Споры, связанные с изменением или с расторжением соглашения об уплате алиментов на несовершеннолетних детей, а также о признании его недействительным;</w:t>
      </w:r>
    </w:p>
    <w:p w14:paraId="7E1FD1AC" w14:textId="77777777" w:rsidR="002E39F2" w:rsidRPr="002E39F2" w:rsidRDefault="002E39F2" w:rsidP="004E1143">
      <w:pPr>
        <w:shd w:val="clear" w:color="auto" w:fill="FFFFFF"/>
        <w:ind w:firstLine="851"/>
        <w:jc w:val="both"/>
        <w:outlineLvl w:val="0"/>
        <w:rPr>
          <w:bCs/>
          <w:kern w:val="36"/>
          <w:sz w:val="28"/>
          <w:szCs w:val="48"/>
        </w:rPr>
      </w:pPr>
      <w:r w:rsidRPr="002E39F2">
        <w:rPr>
          <w:bCs/>
          <w:kern w:val="36"/>
          <w:sz w:val="28"/>
          <w:szCs w:val="28"/>
        </w:rPr>
        <w:t xml:space="preserve">Все эти вопросы, безусловно, являются крайне актуальными в наше время. Кроме того, актуальность данного вопроса обусловлена большим </w:t>
      </w:r>
      <w:r w:rsidRPr="002E39F2">
        <w:rPr>
          <w:bCs/>
          <w:kern w:val="36"/>
          <w:sz w:val="28"/>
          <w:szCs w:val="28"/>
        </w:rPr>
        <w:lastRenderedPageBreak/>
        <w:t xml:space="preserve">количеством исковых заявлений, связанных с алиментными обязательствами, и, зачастую, неспособностью граждан к защите своих прав и интересов в данном вопросе. Хотелось бы верить, что в ближайшем будущем, число людей, желающих защитить свои алиментные права, будет неуклонно расти. </w:t>
      </w:r>
      <w:r w:rsidRPr="002E39F2">
        <w:rPr>
          <w:bCs/>
          <w:kern w:val="36"/>
          <w:sz w:val="28"/>
          <w:szCs w:val="48"/>
        </w:rPr>
        <w:t>Таким образом, тема моей работы – алиментные обязательства – является весьма актуальной в настоящее время. В своей работе я бы хотел рассмотреть алиментные обязательства родителей и детей, поскольку данный вопрос наиболее обширен. Передо мной стоит цель охарактеризовать институт алиментных обязательств, возникающих между родителями и детьми. Каждый элемент данного правового института будет рассмотрен в отдельности для получения полного представления об изучаемом объекте.</w:t>
      </w:r>
    </w:p>
    <w:p w14:paraId="25BBB2B7" w14:textId="77777777" w:rsidR="002E39F2" w:rsidRPr="002E39F2" w:rsidRDefault="002E39F2" w:rsidP="004E1143">
      <w:pPr>
        <w:ind w:firstLine="851"/>
        <w:jc w:val="both"/>
        <w:rPr>
          <w:rFonts w:ascii="Calibri" w:eastAsia="Calibri" w:hAnsi="Calibri"/>
          <w:sz w:val="22"/>
          <w:szCs w:val="22"/>
          <w:lang w:eastAsia="en-US"/>
        </w:rPr>
      </w:pPr>
    </w:p>
    <w:p w14:paraId="709FF139" w14:textId="22ABAA70" w:rsidR="002E39F2" w:rsidRDefault="002E39F2" w:rsidP="004E1143">
      <w:pPr>
        <w:rPr>
          <w:rFonts w:eastAsia="Calibri"/>
          <w:b/>
          <w:sz w:val="28"/>
          <w:szCs w:val="28"/>
          <w:lang w:eastAsia="en-US"/>
        </w:rPr>
      </w:pPr>
      <w:r w:rsidRPr="002E39F2">
        <w:rPr>
          <w:rFonts w:eastAsia="Calibri"/>
          <w:b/>
          <w:sz w:val="28"/>
          <w:szCs w:val="28"/>
          <w:lang w:eastAsia="en-US"/>
        </w:rPr>
        <w:t>Список литературы</w:t>
      </w:r>
      <w:r>
        <w:rPr>
          <w:rFonts w:eastAsia="Calibri"/>
          <w:b/>
          <w:sz w:val="28"/>
          <w:szCs w:val="28"/>
          <w:lang w:eastAsia="en-US"/>
        </w:rPr>
        <w:t>:</w:t>
      </w:r>
    </w:p>
    <w:p w14:paraId="392A3122" w14:textId="77777777" w:rsidR="002E39F2" w:rsidRDefault="002E39F2" w:rsidP="004E1143">
      <w:pPr>
        <w:rPr>
          <w:rFonts w:eastAsia="Calibri"/>
          <w:b/>
          <w:sz w:val="28"/>
          <w:szCs w:val="28"/>
          <w:lang w:eastAsia="en-US"/>
        </w:rPr>
      </w:pPr>
    </w:p>
    <w:p w14:paraId="2EB6504C" w14:textId="53DB8C60" w:rsidR="002E39F2" w:rsidRPr="002E39F2" w:rsidRDefault="002E39F2" w:rsidP="004E1143">
      <w:pPr>
        <w:spacing w:after="240"/>
        <w:jc w:val="both"/>
        <w:rPr>
          <w:rFonts w:eastAsia="Calibri"/>
          <w:b/>
          <w:sz w:val="28"/>
          <w:szCs w:val="28"/>
          <w:lang w:eastAsia="en-US"/>
        </w:rPr>
      </w:pPr>
      <w:r w:rsidRPr="002E39F2">
        <w:rPr>
          <w:rFonts w:eastAsia="Calibri"/>
          <w:b/>
          <w:sz w:val="28"/>
          <w:szCs w:val="28"/>
          <w:lang w:eastAsia="en-US"/>
        </w:rPr>
        <w:t>Нормативно-правовые акты:</w:t>
      </w:r>
    </w:p>
    <w:p w14:paraId="42F5FF2F" w14:textId="77777777" w:rsidR="002E39F2" w:rsidRPr="002E39F2" w:rsidRDefault="002E39F2" w:rsidP="004E1143">
      <w:pPr>
        <w:pStyle w:val="af0"/>
        <w:numPr>
          <w:ilvl w:val="0"/>
          <w:numId w:val="51"/>
        </w:numPr>
        <w:tabs>
          <w:tab w:val="left" w:pos="1134"/>
        </w:tabs>
        <w:spacing w:after="160"/>
        <w:ind w:left="0" w:firstLine="851"/>
        <w:jc w:val="both"/>
        <w:rPr>
          <w:rFonts w:eastAsia="Calibri"/>
          <w:b/>
          <w:sz w:val="28"/>
          <w:szCs w:val="28"/>
          <w:lang w:eastAsia="en-US"/>
        </w:rPr>
      </w:pPr>
      <w:r w:rsidRPr="002E39F2">
        <w:rPr>
          <w:rFonts w:eastAsia="Calibri"/>
          <w:sz w:val="28"/>
          <w:szCs w:val="28"/>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- 04.08.2014. -  N 9. - Ст. 851</w:t>
      </w:r>
    </w:p>
    <w:p w14:paraId="39CE7E7E" w14:textId="57EF6CA7" w:rsidR="002E39F2" w:rsidRPr="002E39F2" w:rsidRDefault="002E39F2" w:rsidP="004E1143">
      <w:pPr>
        <w:pStyle w:val="af0"/>
        <w:numPr>
          <w:ilvl w:val="0"/>
          <w:numId w:val="51"/>
        </w:numPr>
        <w:tabs>
          <w:tab w:val="left" w:pos="1134"/>
        </w:tabs>
        <w:ind w:left="0" w:firstLine="851"/>
        <w:jc w:val="both"/>
        <w:rPr>
          <w:rFonts w:eastAsia="Calibri"/>
          <w:b/>
          <w:sz w:val="28"/>
          <w:szCs w:val="28"/>
          <w:lang w:eastAsia="en-US"/>
        </w:rPr>
      </w:pPr>
      <w:r w:rsidRPr="002E39F2">
        <w:rPr>
          <w:rFonts w:eastAsia="Calibri"/>
          <w:sz w:val="28"/>
          <w:szCs w:val="28"/>
          <w:lang w:eastAsia="en-US"/>
        </w:rPr>
        <w:t>Семейный кодекс Российской Федерации от 29.12.1995 № 223-ФЗ (ред. от ред. от 01.05.2017)  // Российская газета.- N 17.- 27.01.1996.</w:t>
      </w:r>
    </w:p>
    <w:p w14:paraId="6EA660FD" w14:textId="77777777" w:rsidR="002E39F2" w:rsidRDefault="002E39F2" w:rsidP="004E1143">
      <w:pPr>
        <w:contextualSpacing/>
        <w:jc w:val="both"/>
        <w:rPr>
          <w:rFonts w:eastAsia="Calibri"/>
          <w:sz w:val="28"/>
          <w:szCs w:val="28"/>
          <w:lang w:eastAsia="en-US"/>
        </w:rPr>
      </w:pPr>
    </w:p>
    <w:p w14:paraId="28A52335" w14:textId="085180FF" w:rsidR="002E39F2" w:rsidRPr="002E39F2" w:rsidRDefault="002E39F2" w:rsidP="004E1143">
      <w:pPr>
        <w:contextualSpacing/>
        <w:jc w:val="both"/>
        <w:rPr>
          <w:rFonts w:eastAsia="Calibri"/>
          <w:b/>
          <w:sz w:val="28"/>
          <w:szCs w:val="28"/>
          <w:lang w:eastAsia="en-US"/>
        </w:rPr>
      </w:pPr>
      <w:r w:rsidRPr="002E39F2">
        <w:rPr>
          <w:rFonts w:eastAsia="Calibri"/>
          <w:b/>
          <w:sz w:val="28"/>
          <w:szCs w:val="28"/>
          <w:lang w:eastAsia="en-US"/>
        </w:rPr>
        <w:t>Специальная литература:</w:t>
      </w:r>
    </w:p>
    <w:p w14:paraId="172818EA" w14:textId="77777777" w:rsidR="002E39F2" w:rsidRPr="002E39F2" w:rsidRDefault="002E39F2" w:rsidP="004E1143">
      <w:pPr>
        <w:spacing w:after="160"/>
        <w:ind w:left="1135"/>
        <w:contextualSpacing/>
        <w:jc w:val="both"/>
        <w:rPr>
          <w:rFonts w:eastAsia="Calibri"/>
          <w:sz w:val="28"/>
          <w:szCs w:val="28"/>
          <w:lang w:eastAsia="en-US"/>
        </w:rPr>
      </w:pPr>
    </w:p>
    <w:p w14:paraId="55C9B7C4" w14:textId="77777777" w:rsidR="002E39F2" w:rsidRPr="002E39F2" w:rsidRDefault="002E39F2" w:rsidP="004E1143">
      <w:pPr>
        <w:pStyle w:val="af0"/>
        <w:numPr>
          <w:ilvl w:val="0"/>
          <w:numId w:val="52"/>
        </w:numPr>
        <w:tabs>
          <w:tab w:val="left" w:pos="1134"/>
        </w:tabs>
        <w:spacing w:after="160"/>
        <w:ind w:left="0" w:firstLine="851"/>
        <w:jc w:val="both"/>
        <w:rPr>
          <w:rFonts w:eastAsia="Calibri"/>
          <w:sz w:val="28"/>
          <w:szCs w:val="28"/>
          <w:lang w:eastAsia="en-US"/>
        </w:rPr>
      </w:pPr>
      <w:r w:rsidRPr="002E39F2">
        <w:rPr>
          <w:rFonts w:eastAsia="Calibri"/>
          <w:sz w:val="28"/>
          <w:szCs w:val="28"/>
          <w:shd w:val="clear" w:color="auto" w:fill="FFFFFF"/>
          <w:lang w:eastAsia="en-US"/>
        </w:rPr>
        <w:t>Беспалов Ю. Ф. Семейно-правовая ответственность и ограничение семейных прав // Журнал российского права. – 2014. – №. 2. – С. 45-52.</w:t>
      </w:r>
    </w:p>
    <w:p w14:paraId="369BC221" w14:textId="77777777" w:rsidR="002E39F2" w:rsidRPr="002E39F2" w:rsidRDefault="002E39F2" w:rsidP="004E1143">
      <w:pPr>
        <w:pStyle w:val="af0"/>
        <w:numPr>
          <w:ilvl w:val="0"/>
          <w:numId w:val="52"/>
        </w:numPr>
        <w:tabs>
          <w:tab w:val="left" w:pos="1134"/>
        </w:tabs>
        <w:spacing w:after="160"/>
        <w:ind w:left="0" w:firstLine="851"/>
        <w:jc w:val="both"/>
        <w:rPr>
          <w:rFonts w:eastAsia="Calibri"/>
          <w:sz w:val="28"/>
          <w:szCs w:val="28"/>
          <w:lang w:eastAsia="en-US"/>
        </w:rPr>
      </w:pPr>
      <w:r w:rsidRPr="002E39F2">
        <w:rPr>
          <w:rFonts w:eastAsia="Calibri"/>
          <w:sz w:val="28"/>
          <w:szCs w:val="28"/>
          <w:shd w:val="clear" w:color="auto" w:fill="FFFFFF"/>
          <w:lang w:eastAsia="en-US"/>
        </w:rPr>
        <w:t>Беспалов Ю. Ф. Семейно-правовое положение ребенка в Российской Федерации, 2-е издание. – " Издательство"" Проспект""", 2013.</w:t>
      </w:r>
    </w:p>
    <w:p w14:paraId="1073435C" w14:textId="77777777" w:rsidR="002E39F2" w:rsidRPr="002E39F2" w:rsidRDefault="002E39F2" w:rsidP="004E1143">
      <w:pPr>
        <w:pStyle w:val="af0"/>
        <w:numPr>
          <w:ilvl w:val="0"/>
          <w:numId w:val="52"/>
        </w:numPr>
        <w:tabs>
          <w:tab w:val="left" w:pos="1134"/>
        </w:tabs>
        <w:spacing w:after="160"/>
        <w:ind w:left="0" w:firstLine="851"/>
        <w:jc w:val="both"/>
        <w:rPr>
          <w:rFonts w:eastAsia="Calibri"/>
          <w:sz w:val="28"/>
          <w:szCs w:val="22"/>
          <w:lang w:eastAsia="en-US"/>
        </w:rPr>
      </w:pPr>
      <w:r w:rsidRPr="002E39F2">
        <w:rPr>
          <w:rFonts w:eastAsia="Calibri"/>
          <w:sz w:val="28"/>
          <w:szCs w:val="22"/>
          <w:lang w:eastAsia="en-US"/>
        </w:rPr>
        <w:t>Дигесты Юстиниана // Памятники Римского права. М., 1997.с. 342.</w:t>
      </w:r>
    </w:p>
    <w:p w14:paraId="30EBCBF5" w14:textId="77777777" w:rsidR="002E39F2" w:rsidRPr="002E39F2" w:rsidRDefault="002E39F2" w:rsidP="004E1143">
      <w:pPr>
        <w:pStyle w:val="af0"/>
        <w:numPr>
          <w:ilvl w:val="0"/>
          <w:numId w:val="52"/>
        </w:numPr>
        <w:tabs>
          <w:tab w:val="left" w:pos="1134"/>
        </w:tabs>
        <w:ind w:left="0" w:firstLine="851"/>
        <w:jc w:val="both"/>
        <w:rPr>
          <w:rFonts w:eastAsia="Calibri"/>
          <w:sz w:val="28"/>
          <w:szCs w:val="28"/>
          <w:lang w:eastAsia="en-US"/>
        </w:rPr>
      </w:pPr>
      <w:r w:rsidRPr="002E39F2">
        <w:rPr>
          <w:rFonts w:eastAsia="Calibri"/>
          <w:sz w:val="28"/>
          <w:szCs w:val="28"/>
          <w:shd w:val="clear" w:color="auto" w:fill="FFFFFF"/>
          <w:lang w:eastAsia="en-US"/>
        </w:rPr>
        <w:t>Ибрагимова Н. Ш. Особенности правового регулирования института алиментных обязательств в семейном праве Российской Федерации //Ленинградский юридический журнал. – 2013. – №. 2 (32).</w:t>
      </w:r>
    </w:p>
    <w:p w14:paraId="5120AD66" w14:textId="77777777" w:rsidR="002E39F2" w:rsidRDefault="002E39F2" w:rsidP="004E1143">
      <w:pPr>
        <w:contextualSpacing/>
        <w:jc w:val="both"/>
        <w:rPr>
          <w:rFonts w:eastAsia="Calibri"/>
          <w:b/>
          <w:sz w:val="28"/>
          <w:szCs w:val="28"/>
          <w:lang w:eastAsia="en-US"/>
        </w:rPr>
      </w:pPr>
    </w:p>
    <w:p w14:paraId="42872DD2" w14:textId="2BC0EAFF" w:rsidR="002E39F2" w:rsidRPr="002E39F2" w:rsidRDefault="002E39F2" w:rsidP="004E1143">
      <w:pPr>
        <w:contextualSpacing/>
        <w:jc w:val="both"/>
        <w:rPr>
          <w:rFonts w:eastAsia="Calibri"/>
          <w:b/>
          <w:sz w:val="28"/>
          <w:szCs w:val="28"/>
          <w:lang w:eastAsia="en-US"/>
        </w:rPr>
      </w:pPr>
      <w:r w:rsidRPr="002E39F2">
        <w:rPr>
          <w:rFonts w:eastAsia="Calibri"/>
          <w:b/>
          <w:sz w:val="28"/>
          <w:szCs w:val="28"/>
          <w:lang w:eastAsia="en-US"/>
        </w:rPr>
        <w:t>Электронные ресурсы:</w:t>
      </w:r>
    </w:p>
    <w:p w14:paraId="56F5B8D7" w14:textId="77777777" w:rsidR="002E39F2" w:rsidRDefault="002E39F2" w:rsidP="004E1143">
      <w:pPr>
        <w:contextualSpacing/>
        <w:jc w:val="both"/>
        <w:rPr>
          <w:rFonts w:eastAsia="Calibri"/>
          <w:sz w:val="28"/>
          <w:szCs w:val="28"/>
          <w:lang w:eastAsia="en-US"/>
        </w:rPr>
      </w:pPr>
    </w:p>
    <w:p w14:paraId="60FC3DEF" w14:textId="77777777" w:rsidR="002E39F2" w:rsidRPr="002E39F2" w:rsidRDefault="002E39F2" w:rsidP="004E1143">
      <w:pPr>
        <w:pStyle w:val="af0"/>
        <w:numPr>
          <w:ilvl w:val="0"/>
          <w:numId w:val="53"/>
        </w:numPr>
        <w:tabs>
          <w:tab w:val="left" w:pos="993"/>
          <w:tab w:val="left" w:pos="1276"/>
        </w:tabs>
        <w:spacing w:after="160"/>
        <w:ind w:left="0" w:firstLine="851"/>
        <w:jc w:val="both"/>
        <w:rPr>
          <w:rFonts w:eastAsia="Calibri"/>
          <w:sz w:val="28"/>
          <w:szCs w:val="28"/>
          <w:lang w:eastAsia="en-US"/>
        </w:rPr>
      </w:pPr>
      <w:r w:rsidRPr="002E39F2">
        <w:rPr>
          <w:rFonts w:eastAsia="Calibri"/>
          <w:sz w:val="28"/>
          <w:szCs w:val="28"/>
          <w:lang w:eastAsia="en-US"/>
        </w:rPr>
        <w:t>http://www.garant.ru/products/ipo/prime/doc/70922912/</w:t>
      </w:r>
    </w:p>
    <w:p w14:paraId="5D05E7A6" w14:textId="77777777" w:rsidR="002A168B" w:rsidRDefault="002A168B" w:rsidP="004E1143">
      <w:pPr>
        <w:spacing w:before="240" w:after="240"/>
        <w:ind w:firstLine="851"/>
        <w:jc w:val="center"/>
        <w:rPr>
          <w:b/>
          <w:sz w:val="28"/>
          <w:szCs w:val="28"/>
        </w:rPr>
        <w:sectPr w:rsidR="002A168B" w:rsidSect="00753D61">
          <w:footnotePr>
            <w:numRestart w:val="eachSect"/>
          </w:footnotePr>
          <w:type w:val="continuous"/>
          <w:pgSz w:w="11906" w:h="16838"/>
          <w:pgMar w:top="1134" w:right="850" w:bottom="1134" w:left="1276" w:header="708" w:footer="708" w:gutter="0"/>
          <w:cols w:space="708"/>
          <w:docGrid w:linePitch="360"/>
        </w:sectPr>
      </w:pPr>
    </w:p>
    <w:p w14:paraId="4694BDDF" w14:textId="77777777" w:rsidR="002A168B" w:rsidRDefault="002A168B" w:rsidP="004E1143">
      <w:pPr>
        <w:spacing w:before="240" w:after="240"/>
        <w:ind w:firstLine="851"/>
        <w:jc w:val="center"/>
        <w:rPr>
          <w:b/>
          <w:sz w:val="28"/>
          <w:szCs w:val="28"/>
        </w:rPr>
      </w:pPr>
    </w:p>
    <w:p w14:paraId="113DC31B" w14:textId="312113EB" w:rsidR="002E39F2" w:rsidRPr="002E39F2" w:rsidRDefault="002E39F2" w:rsidP="004E1143">
      <w:pPr>
        <w:spacing w:before="240" w:after="240"/>
        <w:ind w:firstLine="851"/>
        <w:jc w:val="center"/>
        <w:rPr>
          <w:b/>
          <w:sz w:val="28"/>
          <w:szCs w:val="28"/>
        </w:rPr>
      </w:pPr>
      <w:r w:rsidRPr="002E39F2">
        <w:rPr>
          <w:b/>
          <w:sz w:val="28"/>
          <w:szCs w:val="28"/>
        </w:rPr>
        <w:t>АКТУАЛЬНОСТЬ ВОПРОСОВ О ПРАВОВОЙ ПРИРОДЕ СОГЛАШЕНИЯ ОБ УПЛАТЕ АЛИМЕНТОВ</w:t>
      </w:r>
    </w:p>
    <w:p w14:paraId="4896A4AC" w14:textId="77777777" w:rsidR="002A168B" w:rsidRDefault="002A168B" w:rsidP="004E1143">
      <w:pPr>
        <w:spacing w:before="240" w:after="240"/>
        <w:ind w:firstLine="851"/>
        <w:jc w:val="center"/>
        <w:rPr>
          <w:b/>
          <w:sz w:val="28"/>
          <w:szCs w:val="28"/>
        </w:rPr>
        <w:sectPr w:rsidR="002A168B" w:rsidSect="00753D61">
          <w:type w:val="continuous"/>
          <w:pgSz w:w="11906" w:h="16838"/>
          <w:pgMar w:top="1134" w:right="850" w:bottom="1134" w:left="1276" w:header="708" w:footer="708" w:gutter="0"/>
          <w:cols w:space="708"/>
          <w:docGrid w:linePitch="360"/>
        </w:sectPr>
      </w:pPr>
    </w:p>
    <w:p w14:paraId="09729936" w14:textId="71F7C03C" w:rsidR="002E39F2" w:rsidRPr="002E39F2" w:rsidRDefault="002E39F2" w:rsidP="004E1143">
      <w:pPr>
        <w:spacing w:before="240" w:after="240"/>
        <w:ind w:firstLine="851"/>
        <w:jc w:val="center"/>
        <w:rPr>
          <w:b/>
          <w:sz w:val="28"/>
          <w:szCs w:val="28"/>
        </w:rPr>
      </w:pPr>
      <w:r w:rsidRPr="002E39F2">
        <w:rPr>
          <w:b/>
          <w:sz w:val="28"/>
          <w:szCs w:val="28"/>
        </w:rPr>
        <w:t>Р.Р. Шерифов</w:t>
      </w:r>
    </w:p>
    <w:p w14:paraId="0C6C5B27" w14:textId="77777777" w:rsidR="002E39F2" w:rsidRPr="002E39F2" w:rsidRDefault="002E39F2" w:rsidP="004E1143">
      <w:pPr>
        <w:spacing w:before="240" w:after="240"/>
        <w:ind w:firstLine="851"/>
        <w:jc w:val="center"/>
        <w:rPr>
          <w:szCs w:val="28"/>
        </w:rPr>
      </w:pPr>
      <w:r w:rsidRPr="002E39F2">
        <w:rPr>
          <w:szCs w:val="28"/>
        </w:rPr>
        <w:lastRenderedPageBreak/>
        <w:t>ФГБОУ ВО «Тверской государственный университет»</w:t>
      </w:r>
    </w:p>
    <w:p w14:paraId="33F192ED" w14:textId="77777777" w:rsidR="002E39F2" w:rsidRPr="002E39F2" w:rsidRDefault="002E39F2" w:rsidP="004E1143">
      <w:pPr>
        <w:jc w:val="both"/>
        <w:rPr>
          <w:szCs w:val="28"/>
        </w:rPr>
      </w:pPr>
      <w:r w:rsidRPr="002E39F2">
        <w:rPr>
          <w:szCs w:val="28"/>
        </w:rPr>
        <w:t>В статье рассматривается сущность соглашения об уплате алиментов, так как вопрос является дискуссионным. Рассмотрены две позиции относительно правовой природы соглашения об уплате алиментов. В результате исследования автор приходит к выводу, что алиментное соглашение не может рассматриваться в качестве гражданско-правового договора, а является самостоятельным семейно-правовым институтом.</w:t>
      </w:r>
    </w:p>
    <w:p w14:paraId="559E6AEF" w14:textId="77777777" w:rsidR="002E39F2" w:rsidRDefault="002E39F2" w:rsidP="004E1143">
      <w:pPr>
        <w:jc w:val="both"/>
        <w:rPr>
          <w:i/>
          <w:szCs w:val="28"/>
        </w:rPr>
      </w:pPr>
      <w:r w:rsidRPr="002E39F2">
        <w:rPr>
          <w:b/>
          <w:i/>
          <w:szCs w:val="28"/>
        </w:rPr>
        <w:t>Ключевые слова</w:t>
      </w:r>
      <w:r w:rsidRPr="002E39F2">
        <w:rPr>
          <w:i/>
          <w:szCs w:val="28"/>
        </w:rPr>
        <w:t>: алиментное обязательство, алименты, соглашение об уплате алиментов, правовая природа, семейное право.</w:t>
      </w:r>
    </w:p>
    <w:p w14:paraId="6747CBE5" w14:textId="77777777" w:rsidR="002E39F2" w:rsidRPr="002E39F2" w:rsidRDefault="002E39F2" w:rsidP="004E1143">
      <w:pPr>
        <w:jc w:val="both"/>
        <w:rPr>
          <w:i/>
          <w:szCs w:val="28"/>
        </w:rPr>
      </w:pPr>
    </w:p>
    <w:p w14:paraId="39792EB0" w14:textId="38DD6F43" w:rsidR="002E39F2" w:rsidRPr="002E39F2" w:rsidRDefault="002E39F2" w:rsidP="004E1143">
      <w:pPr>
        <w:ind w:firstLine="708"/>
        <w:jc w:val="both"/>
        <w:rPr>
          <w:sz w:val="28"/>
          <w:szCs w:val="28"/>
        </w:rPr>
      </w:pPr>
      <w:r w:rsidRPr="002E39F2">
        <w:rPr>
          <w:sz w:val="28"/>
          <w:szCs w:val="28"/>
        </w:rPr>
        <w:t>Законодательство предусматривает возможность уплаты средств на содержание несовершеннолетнего или совершеннолетнего нетрудоспособного ребенка добровольно, на основании соглашения об уплате алиментов, или принудительно на основании судебного приказа или судебного решения. Соглашению об уплате алиментов посвящена глава 16 Семейного кодекса Российской Федерации (далее – СК РФ)</w:t>
      </w:r>
      <w:r w:rsidRPr="002E39F2">
        <w:rPr>
          <w:sz w:val="28"/>
          <w:szCs w:val="28"/>
          <w:vertAlign w:val="superscript"/>
        </w:rPr>
        <w:footnoteReference w:id="134"/>
      </w:r>
      <w:r w:rsidRPr="002E39F2">
        <w:rPr>
          <w:sz w:val="28"/>
          <w:szCs w:val="28"/>
        </w:rPr>
        <w:t>, которая регулирует заключение, исполнение, изменение, расторжение и признание недействительным такого соглашения. Однако современное законодательство не содержит понятия соглашения об уплате алиментов. Опираясь на нормы СК РФ, можно определить соглашение об уплате алиментов как соглашение, устанавливающее размер, условия и порядок выплаты алиментов, заключаемое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p w14:paraId="7900E3EF" w14:textId="22022C9E" w:rsidR="002E39F2" w:rsidRPr="002E39F2" w:rsidRDefault="002E39F2" w:rsidP="004E1143">
      <w:pPr>
        <w:ind w:firstLine="851"/>
        <w:jc w:val="both"/>
        <w:rPr>
          <w:sz w:val="28"/>
          <w:szCs w:val="28"/>
        </w:rPr>
      </w:pPr>
      <w:r w:rsidRPr="002E39F2">
        <w:rPr>
          <w:sz w:val="28"/>
          <w:szCs w:val="28"/>
        </w:rPr>
        <w:t>Актуальность темы заключается в том,</w:t>
      </w:r>
      <w:r w:rsidRPr="002E39F2">
        <w:rPr>
          <w:rFonts w:ascii="Arial" w:hAnsi="Arial" w:cs="Arial"/>
          <w:color w:val="282828"/>
          <w:sz w:val="28"/>
          <w:szCs w:val="28"/>
          <w:shd w:val="clear" w:color="auto" w:fill="FFFFFF"/>
        </w:rPr>
        <w:t xml:space="preserve"> </w:t>
      </w:r>
      <w:r w:rsidRPr="002E39F2">
        <w:rPr>
          <w:sz w:val="28"/>
          <w:szCs w:val="28"/>
          <w:shd w:val="clear" w:color="auto" w:fill="FFFFFF"/>
        </w:rPr>
        <w:t xml:space="preserve">что алиментное соглашение является относительно молодым институтом семейного права и, как следствие, имеет много проблем и недостатков. </w:t>
      </w:r>
      <w:r w:rsidRPr="002E39F2">
        <w:rPr>
          <w:sz w:val="28"/>
          <w:szCs w:val="28"/>
        </w:rPr>
        <w:t xml:space="preserve">Вопрос о правовой природе соглашения об уплате алиментов является дискуссионным, так как отношения сторон, вступающих в правоотношения, регулируются нормами как семейного, так и гражданского законодательства РФ. Таким образом, сложились две позиции ученых. </w:t>
      </w:r>
    </w:p>
    <w:p w14:paraId="32354B66" w14:textId="77777777" w:rsidR="002E39F2" w:rsidRPr="002E39F2" w:rsidRDefault="002E39F2" w:rsidP="004E1143">
      <w:pPr>
        <w:ind w:firstLine="851"/>
        <w:jc w:val="both"/>
        <w:rPr>
          <w:sz w:val="28"/>
          <w:szCs w:val="28"/>
        </w:rPr>
      </w:pPr>
      <w:r w:rsidRPr="002E39F2">
        <w:rPr>
          <w:sz w:val="28"/>
          <w:szCs w:val="28"/>
        </w:rPr>
        <w:t xml:space="preserve">Алименты могут уплачиваться как в судебном порядке, так и по соглашению об уплате алиментов, которое подлежит нотариальному удостоверению. Стоит также отметить, что </w:t>
      </w:r>
      <w:r w:rsidRPr="002E39F2">
        <w:rPr>
          <w:sz w:val="28"/>
          <w:szCs w:val="28"/>
          <w:shd w:val="clear" w:color="auto" w:fill="FFFFFF"/>
        </w:rPr>
        <w:t>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14:paraId="419A6065" w14:textId="4876639E" w:rsidR="002E39F2" w:rsidRPr="002E39F2" w:rsidRDefault="002E39F2" w:rsidP="004E1143">
      <w:pPr>
        <w:ind w:firstLine="851"/>
        <w:jc w:val="both"/>
        <w:rPr>
          <w:sz w:val="28"/>
          <w:szCs w:val="28"/>
        </w:rPr>
      </w:pPr>
      <w:r w:rsidRPr="002E39F2">
        <w:rPr>
          <w:sz w:val="28"/>
          <w:szCs w:val="28"/>
        </w:rPr>
        <w:t>Одни ученые рассматривают соглашение об уплате алиментов как гражданско-правовой договор. Представителями первой точки зрения являются М.В. Антокольская</w:t>
      </w:r>
      <w:r w:rsidRPr="002E39F2">
        <w:rPr>
          <w:sz w:val="28"/>
          <w:szCs w:val="28"/>
          <w:vertAlign w:val="superscript"/>
        </w:rPr>
        <w:footnoteReference w:id="135"/>
      </w:r>
      <w:r w:rsidRPr="002E39F2">
        <w:rPr>
          <w:sz w:val="28"/>
          <w:szCs w:val="28"/>
        </w:rPr>
        <w:t xml:space="preserve">, Е.В. Гончаренко, А.В. Вишнякова и другие ученые. Их позиция основывается, прежде всего, на указании в п.1 ст.101 СК РФ возможности применения норм Гражданского кодекса Российской Федерации </w:t>
      </w:r>
      <w:r w:rsidRPr="002E39F2">
        <w:rPr>
          <w:sz w:val="28"/>
          <w:szCs w:val="28"/>
        </w:rPr>
        <w:lastRenderedPageBreak/>
        <w:t>(далее – ГК РФ)</w:t>
      </w:r>
      <w:r w:rsidRPr="002E39F2">
        <w:rPr>
          <w:sz w:val="28"/>
          <w:szCs w:val="28"/>
          <w:vertAlign w:val="superscript"/>
        </w:rPr>
        <w:footnoteReference w:id="136"/>
      </w:r>
      <w:r w:rsidRPr="002E39F2">
        <w:rPr>
          <w:sz w:val="28"/>
          <w:szCs w:val="28"/>
        </w:rPr>
        <w:t>, о недействительных гражданско-правовых сделках к заключению, исполнению, расторжению и признанию недействительным соглашения об уплате алиментов. В ГК РФ также упоминается понятие алиментов. Например, в статьях 30, 336, 383, 411, 855, 1109 и др. Также, соглашение об уплате алиментов обладает признаками гражданско-правового договора, такими как: 1) воля сторон на заключение соглашения; 2) имущественный характер, т.е. опосредование отношений экономического оборота; 3) направленность на достижение определенных правовых результатов (последствий); 4) содержанием такого соглашения является обязанность одного лица совершить определенные активные действия по исполнению возложенных на него обязанностей и право требования другого лица. Таким образом, данный подход является цивилистическим и заключается в том, что семейное право играет служебную роль по отношению к гражданскому праву. Это связано в первую очередь с тем, что семейное право отделено от гражданского права и, таким образом, между ними сохранились своего рода связующие нити, в качестве которых выступают отсылочные нормы</w:t>
      </w:r>
      <w:r w:rsidRPr="002E39F2">
        <w:rPr>
          <w:sz w:val="28"/>
          <w:szCs w:val="28"/>
          <w:vertAlign w:val="superscript"/>
        </w:rPr>
        <w:footnoteReference w:id="137"/>
      </w:r>
      <w:r w:rsidRPr="002E39F2">
        <w:rPr>
          <w:sz w:val="28"/>
          <w:szCs w:val="28"/>
        </w:rPr>
        <w:t>.</w:t>
      </w:r>
    </w:p>
    <w:p w14:paraId="5A70E273" w14:textId="00D88369" w:rsidR="002E39F2" w:rsidRPr="002E39F2" w:rsidRDefault="002E39F2" w:rsidP="004E1143">
      <w:pPr>
        <w:ind w:firstLine="851"/>
        <w:jc w:val="both"/>
        <w:rPr>
          <w:sz w:val="28"/>
          <w:szCs w:val="28"/>
        </w:rPr>
      </w:pPr>
      <w:r w:rsidRPr="002E39F2">
        <w:rPr>
          <w:sz w:val="28"/>
          <w:szCs w:val="28"/>
        </w:rPr>
        <w:t xml:space="preserve">Сторонники второй точки зрения полагают, что соглашение об уплате алиментов является самостоятельным семейно-правовым институтом. К ним, в частности относятся: Ю.Ф. Беспалов, Ю. Чашкова и другие ученые. С.Ю. Чашкова, отстаивая данную правовую позицию, указывает, что алиментные обязательства обладают своей спецификой, которая их отличает от гражданско-правовых договоров, так, например: безвозмездность алиментных обязательств, личный характер отношений, особая юридическая связь субъектов (как правило, родственная) и их специфическая социальная характеристика (возраст, нетрудоспособность, нуждаемость и т.п.). </w:t>
      </w:r>
    </w:p>
    <w:p w14:paraId="37AC34DD" w14:textId="77777777" w:rsidR="002E39F2" w:rsidRPr="002E39F2" w:rsidRDefault="002E39F2" w:rsidP="004E1143">
      <w:pPr>
        <w:ind w:firstLine="851"/>
        <w:jc w:val="both"/>
        <w:rPr>
          <w:sz w:val="28"/>
          <w:szCs w:val="28"/>
        </w:rPr>
      </w:pPr>
      <w:r w:rsidRPr="002E39F2">
        <w:rPr>
          <w:sz w:val="28"/>
          <w:szCs w:val="28"/>
        </w:rPr>
        <w:t>Другие авторы отмечают, что к данному соглашению не допустимо применять основополагающие принципы гражданского права, такие как: равенство участников, неприкосновенность собственности, недопустимость вмешательства в частные дела</w:t>
      </w:r>
      <w:r w:rsidRPr="002E39F2">
        <w:rPr>
          <w:sz w:val="28"/>
          <w:szCs w:val="28"/>
          <w:vertAlign w:val="superscript"/>
        </w:rPr>
        <w:footnoteReference w:id="138"/>
      </w:r>
      <w:r w:rsidRPr="002E39F2">
        <w:rPr>
          <w:sz w:val="28"/>
          <w:szCs w:val="28"/>
        </w:rPr>
        <w:t>. Свобода в установлении прав и обязанностей при заключении соглашения об уплате алиментов также ограничена указаниями закона (императивными нормами). В рамках гражданского права стороны приобретают и осуществляют свои права своей волей и в своем интересе. Однако, при заключении соглашения об уплате алиментов стороны не могут произвольно и независимо устанавливать обязанности в своем интересе, так как на первое место всегда ставятся интересы того лица, в чью пользу должны быть выплачены алименты</w:t>
      </w:r>
      <w:r w:rsidRPr="002E39F2">
        <w:rPr>
          <w:sz w:val="28"/>
          <w:szCs w:val="28"/>
          <w:vertAlign w:val="superscript"/>
        </w:rPr>
        <w:footnoteReference w:id="139"/>
      </w:r>
      <w:r w:rsidRPr="002E39F2">
        <w:rPr>
          <w:sz w:val="28"/>
          <w:szCs w:val="28"/>
        </w:rPr>
        <w:t xml:space="preserve">. Также необходимо отметить, что субъектами гражданско-правовых обязательств могут быть как физические, так и </w:t>
      </w:r>
      <w:r w:rsidRPr="002E39F2">
        <w:rPr>
          <w:sz w:val="28"/>
          <w:szCs w:val="28"/>
        </w:rPr>
        <w:lastRenderedPageBreak/>
        <w:t>юридические лица, административно-территориальные образования и государство. Субъектами же алиментных обязательств могут выступать только физические лица. Алиментные обязательства носят сугубо личный характер, что исключает возможность их передачи третьему лицу, например, по наследству, при переводе долга или на основании уступки требования.</w:t>
      </w:r>
    </w:p>
    <w:p w14:paraId="6474C904" w14:textId="0D3612E9" w:rsidR="002E39F2" w:rsidRPr="002E39F2" w:rsidRDefault="002E39F2" w:rsidP="004E1143">
      <w:pPr>
        <w:ind w:firstLine="851"/>
        <w:jc w:val="both"/>
        <w:rPr>
          <w:sz w:val="28"/>
          <w:szCs w:val="28"/>
        </w:rPr>
      </w:pPr>
      <w:r w:rsidRPr="002E39F2">
        <w:rPr>
          <w:sz w:val="28"/>
          <w:szCs w:val="28"/>
        </w:rPr>
        <w:t>Нельзя не согласиться с выводами, сделанными Л.В. Дзюбровской</w:t>
      </w:r>
      <w:r w:rsidRPr="002E39F2">
        <w:rPr>
          <w:sz w:val="28"/>
          <w:szCs w:val="28"/>
          <w:vertAlign w:val="superscript"/>
        </w:rPr>
        <w:footnoteReference w:id="140"/>
      </w:r>
      <w:r w:rsidRPr="002E39F2">
        <w:rPr>
          <w:sz w:val="28"/>
          <w:szCs w:val="28"/>
        </w:rPr>
        <w:t xml:space="preserve"> о том, что соглашение об уплате алиментов не просто устанавливает размер, условия и порядок выплаты алиментов, но в первую очередь оно направлено на детализацию, конкретизацию общей обязанности уплаты алиментов, установленную семейным законодательством. Данное соглашение само по себе не является основанием возникновения, изменения или прекращения прав и обязанностей, а является способом реализации уже существующего права и наличествующей обязанности</w:t>
      </w:r>
      <w:r w:rsidRPr="002E39F2">
        <w:rPr>
          <w:sz w:val="28"/>
          <w:szCs w:val="28"/>
          <w:vertAlign w:val="superscript"/>
        </w:rPr>
        <w:footnoteReference w:id="141"/>
      </w:r>
      <w:r w:rsidRPr="002E39F2">
        <w:rPr>
          <w:sz w:val="28"/>
          <w:szCs w:val="28"/>
        </w:rPr>
        <w:t>. Так, соглашение об уплате алиментов позволяет учесть особенности каждой конкретной ситуации.</w:t>
      </w:r>
    </w:p>
    <w:p w14:paraId="6F508A46" w14:textId="6E803E39" w:rsidR="002E39F2" w:rsidRPr="002E39F2" w:rsidRDefault="002E39F2" w:rsidP="004E1143">
      <w:pPr>
        <w:ind w:firstLine="851"/>
        <w:jc w:val="both"/>
        <w:rPr>
          <w:sz w:val="28"/>
          <w:szCs w:val="28"/>
        </w:rPr>
      </w:pPr>
      <w:r w:rsidRPr="002E39F2">
        <w:rPr>
          <w:sz w:val="28"/>
          <w:szCs w:val="28"/>
        </w:rPr>
        <w:t>Таким образом, нельзя отрицать, что сходство в порядке заключения, изменения, расторжения и правилах признания недействительным не дает достаточных оснований для отнесения алиментного соглашения к сделкам гражданско-правового характера, так как оно не влечет за собой изменение правовой природы правоотношений, регулируемых указанным соглашением. Проанализировав ГК РФ, СК РФ, а также изучив различные научные труды ученых, полагаю, что позиция, согласно которой соглашение об уплате алиментов является самостоятельным семейно-правовым институтом, является наиболее убедительной.</w:t>
      </w:r>
    </w:p>
    <w:p w14:paraId="7FD587E0" w14:textId="77777777" w:rsidR="002E39F2" w:rsidRPr="002E39F2" w:rsidRDefault="002E39F2" w:rsidP="004E1143">
      <w:pPr>
        <w:ind w:firstLine="851"/>
        <w:jc w:val="both"/>
        <w:rPr>
          <w:sz w:val="28"/>
          <w:szCs w:val="28"/>
        </w:rPr>
      </w:pPr>
    </w:p>
    <w:p w14:paraId="221C1D8C" w14:textId="77777777" w:rsidR="002E39F2" w:rsidRPr="002E39F2" w:rsidRDefault="002E39F2" w:rsidP="004E1143">
      <w:pPr>
        <w:jc w:val="both"/>
        <w:rPr>
          <w:b/>
          <w:sz w:val="28"/>
          <w:szCs w:val="28"/>
        </w:rPr>
      </w:pPr>
      <w:r w:rsidRPr="002E39F2">
        <w:rPr>
          <w:b/>
          <w:sz w:val="28"/>
          <w:szCs w:val="28"/>
        </w:rPr>
        <w:t>Список литературы:</w:t>
      </w:r>
    </w:p>
    <w:p w14:paraId="0FC0760C" w14:textId="77777777" w:rsidR="002E39F2" w:rsidRDefault="002E39F2" w:rsidP="004E1143">
      <w:pPr>
        <w:jc w:val="both"/>
        <w:rPr>
          <w:sz w:val="28"/>
          <w:szCs w:val="28"/>
        </w:rPr>
      </w:pPr>
    </w:p>
    <w:p w14:paraId="2BA64D24" w14:textId="35EFE956" w:rsidR="002E39F2" w:rsidRPr="002E39F2" w:rsidRDefault="002E39F2" w:rsidP="004E1143">
      <w:pPr>
        <w:jc w:val="both"/>
        <w:rPr>
          <w:b/>
          <w:sz w:val="28"/>
          <w:szCs w:val="28"/>
        </w:rPr>
      </w:pPr>
      <w:r w:rsidRPr="002E39F2">
        <w:rPr>
          <w:b/>
          <w:sz w:val="28"/>
          <w:szCs w:val="28"/>
        </w:rPr>
        <w:t>Нормативные правовые акты:</w:t>
      </w:r>
    </w:p>
    <w:p w14:paraId="6B36F207" w14:textId="77777777" w:rsidR="002E39F2" w:rsidRPr="002E39F2" w:rsidRDefault="002E39F2" w:rsidP="004E1143">
      <w:pPr>
        <w:jc w:val="both"/>
        <w:rPr>
          <w:sz w:val="28"/>
          <w:szCs w:val="28"/>
        </w:rPr>
      </w:pPr>
    </w:p>
    <w:p w14:paraId="25EA2A48" w14:textId="77777777" w:rsidR="002E39F2" w:rsidRPr="002E39F2" w:rsidRDefault="002E39F2" w:rsidP="004E1143">
      <w:pPr>
        <w:numPr>
          <w:ilvl w:val="0"/>
          <w:numId w:val="54"/>
        </w:numPr>
        <w:tabs>
          <w:tab w:val="clear" w:pos="720"/>
          <w:tab w:val="left" w:pos="1134"/>
          <w:tab w:val="left" w:pos="1276"/>
          <w:tab w:val="left" w:pos="1418"/>
        </w:tabs>
        <w:ind w:left="0" w:firstLine="851"/>
        <w:contextualSpacing/>
        <w:jc w:val="both"/>
        <w:rPr>
          <w:sz w:val="28"/>
          <w:szCs w:val="28"/>
          <w:shd w:val="clear" w:color="auto" w:fill="FFFFFF"/>
          <w:lang w:eastAsia="en-US"/>
        </w:rPr>
      </w:pPr>
      <w:r w:rsidRPr="002E39F2">
        <w:rPr>
          <w:sz w:val="28"/>
          <w:szCs w:val="28"/>
          <w:lang w:eastAsia="en-US"/>
        </w:rPr>
        <w:t>Гражданский кодекс Российской Федерации (часть первая) от 30.11.1994 № 51-ФЗ (ред. от 28.03.2017) // «</w:t>
      </w:r>
      <w:r w:rsidRPr="002E39F2">
        <w:rPr>
          <w:sz w:val="28"/>
          <w:szCs w:val="28"/>
          <w:shd w:val="clear" w:color="auto" w:fill="FFFFFF"/>
          <w:lang w:eastAsia="en-US"/>
        </w:rPr>
        <w:t>Собрание законодательства РФ», 05.12.1994, №32, ст. 3301.</w:t>
      </w:r>
    </w:p>
    <w:p w14:paraId="2364DB95" w14:textId="77777777" w:rsidR="002E39F2" w:rsidRPr="002E39F2" w:rsidRDefault="002E39F2" w:rsidP="004E1143">
      <w:pPr>
        <w:numPr>
          <w:ilvl w:val="0"/>
          <w:numId w:val="54"/>
        </w:numPr>
        <w:tabs>
          <w:tab w:val="clear" w:pos="720"/>
          <w:tab w:val="left" w:pos="1134"/>
          <w:tab w:val="left" w:pos="1276"/>
          <w:tab w:val="left" w:pos="1418"/>
        </w:tabs>
        <w:spacing w:before="100" w:beforeAutospacing="1"/>
        <w:ind w:left="0" w:firstLine="851"/>
        <w:contextualSpacing/>
        <w:jc w:val="both"/>
        <w:rPr>
          <w:sz w:val="28"/>
          <w:szCs w:val="28"/>
        </w:rPr>
      </w:pPr>
      <w:r w:rsidRPr="002E39F2">
        <w:rPr>
          <w:sz w:val="28"/>
          <w:szCs w:val="28"/>
        </w:rPr>
        <w:t>Семейный кодекс Российской Федерации" от 29.12.1995 N 223-ФЗ (ред. от 01.05.2017) // «Собрание законодательства РФ». – 1996. № 1. С. 16;</w:t>
      </w:r>
    </w:p>
    <w:p w14:paraId="4FD74635" w14:textId="77777777" w:rsidR="002E39F2" w:rsidRDefault="002E39F2" w:rsidP="004E1143">
      <w:pPr>
        <w:rPr>
          <w:sz w:val="28"/>
          <w:szCs w:val="28"/>
        </w:rPr>
      </w:pPr>
    </w:p>
    <w:p w14:paraId="6F48AB48" w14:textId="326D0295" w:rsidR="002E39F2" w:rsidRPr="002E39F2" w:rsidRDefault="002E39F2" w:rsidP="004E1143">
      <w:pPr>
        <w:rPr>
          <w:b/>
          <w:sz w:val="28"/>
          <w:szCs w:val="28"/>
        </w:rPr>
      </w:pPr>
      <w:r w:rsidRPr="002E39F2">
        <w:rPr>
          <w:b/>
          <w:sz w:val="28"/>
          <w:szCs w:val="28"/>
        </w:rPr>
        <w:t>Специальная литература:</w:t>
      </w:r>
    </w:p>
    <w:p w14:paraId="1592658D" w14:textId="77777777" w:rsidR="002E39F2" w:rsidRPr="002E39F2" w:rsidRDefault="002E39F2" w:rsidP="004E1143">
      <w:pPr>
        <w:numPr>
          <w:ilvl w:val="0"/>
          <w:numId w:val="55"/>
        </w:numPr>
        <w:tabs>
          <w:tab w:val="left" w:pos="1134"/>
        </w:tabs>
        <w:ind w:left="0" w:firstLine="851"/>
        <w:contextualSpacing/>
        <w:jc w:val="both"/>
        <w:rPr>
          <w:sz w:val="28"/>
          <w:szCs w:val="28"/>
          <w:lang w:eastAsia="en-US"/>
        </w:rPr>
      </w:pPr>
      <w:r w:rsidRPr="002E39F2">
        <w:rPr>
          <w:sz w:val="28"/>
          <w:szCs w:val="28"/>
          <w:lang w:eastAsia="en-US"/>
        </w:rPr>
        <w:t>Антокольская М.В. Семейное право: Учебник. 3-е изд., перераб. М.: Норма; Инфра - М, 2010. 309 с.</w:t>
      </w:r>
    </w:p>
    <w:p w14:paraId="5A04A5DD" w14:textId="77777777" w:rsidR="002E39F2" w:rsidRPr="002E39F2" w:rsidRDefault="002E39F2" w:rsidP="004E1143">
      <w:pPr>
        <w:numPr>
          <w:ilvl w:val="0"/>
          <w:numId w:val="55"/>
        </w:numPr>
        <w:tabs>
          <w:tab w:val="left" w:pos="1134"/>
        </w:tabs>
        <w:spacing w:before="100" w:beforeAutospacing="1"/>
        <w:ind w:left="0" w:firstLine="851"/>
        <w:contextualSpacing/>
        <w:jc w:val="both"/>
        <w:rPr>
          <w:sz w:val="28"/>
          <w:szCs w:val="28"/>
        </w:rPr>
      </w:pPr>
      <w:r w:rsidRPr="002E39F2">
        <w:rPr>
          <w:sz w:val="28"/>
          <w:szCs w:val="28"/>
        </w:rPr>
        <w:t>Дзюбровская Л.В. Содержание соглашения об уплате алиментов. / Человек и закон. № 11, 2010. С. 52 – 55.</w:t>
      </w:r>
    </w:p>
    <w:p w14:paraId="7F5BF915" w14:textId="77777777" w:rsidR="002E39F2" w:rsidRPr="002E39F2" w:rsidRDefault="002E39F2" w:rsidP="004E1143">
      <w:pPr>
        <w:numPr>
          <w:ilvl w:val="0"/>
          <w:numId w:val="55"/>
        </w:numPr>
        <w:tabs>
          <w:tab w:val="left" w:pos="1134"/>
        </w:tabs>
        <w:spacing w:before="100" w:beforeAutospacing="1"/>
        <w:ind w:left="0" w:firstLine="851"/>
        <w:contextualSpacing/>
        <w:jc w:val="both"/>
        <w:rPr>
          <w:sz w:val="28"/>
          <w:szCs w:val="28"/>
        </w:rPr>
      </w:pPr>
      <w:r w:rsidRPr="002E39F2">
        <w:rPr>
          <w:sz w:val="28"/>
          <w:szCs w:val="28"/>
        </w:rPr>
        <w:lastRenderedPageBreak/>
        <w:t>Дзюбровская Л.В. Соглашение об уплате алиментов – самостоятельный семейно-правовой институт / Семейное и жилищное право. № 6, 2012. С. 11 – 13.</w:t>
      </w:r>
    </w:p>
    <w:p w14:paraId="066F86C1" w14:textId="77777777" w:rsidR="002E39F2" w:rsidRPr="002E39F2" w:rsidRDefault="002E39F2" w:rsidP="004E1143">
      <w:pPr>
        <w:numPr>
          <w:ilvl w:val="0"/>
          <w:numId w:val="55"/>
        </w:numPr>
        <w:tabs>
          <w:tab w:val="left" w:pos="1134"/>
        </w:tabs>
        <w:spacing w:before="100" w:beforeAutospacing="1"/>
        <w:ind w:left="0" w:firstLine="851"/>
        <w:contextualSpacing/>
        <w:jc w:val="both"/>
        <w:rPr>
          <w:sz w:val="28"/>
          <w:szCs w:val="28"/>
        </w:rPr>
      </w:pPr>
      <w:r w:rsidRPr="002E39F2">
        <w:rPr>
          <w:sz w:val="28"/>
          <w:szCs w:val="28"/>
        </w:rPr>
        <w:t>Мовсесьян А.А. Правовая природа соглашения об уплате алиментов / Потенциал современной науки. №2, 2017. С. 97-100.</w:t>
      </w:r>
    </w:p>
    <w:p w14:paraId="7F9151C8" w14:textId="77777777" w:rsidR="002E39F2" w:rsidRPr="002E39F2" w:rsidRDefault="002E39F2" w:rsidP="004E1143">
      <w:pPr>
        <w:numPr>
          <w:ilvl w:val="0"/>
          <w:numId w:val="55"/>
        </w:numPr>
        <w:tabs>
          <w:tab w:val="left" w:pos="1134"/>
        </w:tabs>
        <w:spacing w:before="100" w:beforeAutospacing="1"/>
        <w:ind w:left="0" w:firstLine="851"/>
        <w:contextualSpacing/>
        <w:jc w:val="both"/>
        <w:rPr>
          <w:sz w:val="28"/>
          <w:szCs w:val="28"/>
        </w:rPr>
      </w:pPr>
      <w:r w:rsidRPr="002E39F2">
        <w:rPr>
          <w:sz w:val="28"/>
          <w:szCs w:val="28"/>
        </w:rPr>
        <w:t>Фиошин А.В. Соглашение об уплате алиментов: некоторые аспекты правового регулирования. / Нотариус. - №1, 2015. С. 31-33.</w:t>
      </w:r>
    </w:p>
    <w:p w14:paraId="04FB644A" w14:textId="77777777" w:rsidR="002E39F2" w:rsidRPr="002E39F2" w:rsidRDefault="002E39F2" w:rsidP="004E1143">
      <w:pPr>
        <w:numPr>
          <w:ilvl w:val="0"/>
          <w:numId w:val="55"/>
        </w:numPr>
        <w:tabs>
          <w:tab w:val="left" w:pos="1134"/>
        </w:tabs>
        <w:spacing w:before="100" w:beforeAutospacing="1"/>
        <w:ind w:left="0" w:firstLine="851"/>
        <w:contextualSpacing/>
        <w:jc w:val="both"/>
        <w:rPr>
          <w:sz w:val="28"/>
          <w:szCs w:val="28"/>
        </w:rPr>
      </w:pPr>
      <w:r w:rsidRPr="002E39F2">
        <w:rPr>
          <w:sz w:val="28"/>
          <w:szCs w:val="28"/>
        </w:rPr>
        <w:t>Шеменева О.В. Последствия заключения соглашения об уплате алиментов. / Семейное и жилищное право. - №2, 2012. С. 29-31.</w:t>
      </w:r>
    </w:p>
    <w:p w14:paraId="4780CBB3" w14:textId="77777777" w:rsidR="002A168B" w:rsidRDefault="002A168B" w:rsidP="004E1143">
      <w:pPr>
        <w:jc w:val="both"/>
        <w:rPr>
          <w:rFonts w:ascii="Calibri" w:eastAsia="Calibri" w:hAnsi="Calibri"/>
          <w:sz w:val="22"/>
          <w:szCs w:val="22"/>
          <w:lang w:eastAsia="en-US"/>
        </w:rPr>
        <w:sectPr w:rsidR="002A168B" w:rsidSect="00753D61">
          <w:footnotePr>
            <w:numRestart w:val="eachSect"/>
          </w:footnotePr>
          <w:type w:val="continuous"/>
          <w:pgSz w:w="11906" w:h="16838"/>
          <w:pgMar w:top="1134" w:right="850" w:bottom="1134" w:left="1276" w:header="708" w:footer="708" w:gutter="0"/>
          <w:cols w:space="708"/>
          <w:docGrid w:linePitch="360"/>
        </w:sectPr>
      </w:pPr>
    </w:p>
    <w:p w14:paraId="5B6AA1FA" w14:textId="77777777" w:rsidR="002E39F2" w:rsidRPr="002E39F2" w:rsidRDefault="002E39F2" w:rsidP="004E1143">
      <w:pPr>
        <w:jc w:val="both"/>
        <w:rPr>
          <w:rFonts w:ascii="Calibri" w:eastAsia="Calibri" w:hAnsi="Calibri"/>
          <w:sz w:val="22"/>
          <w:szCs w:val="22"/>
          <w:lang w:eastAsia="en-US"/>
        </w:rPr>
      </w:pPr>
    </w:p>
    <w:p w14:paraId="24D4CC76" w14:textId="77777777" w:rsidR="002E39F2" w:rsidRPr="002E39F2" w:rsidRDefault="002E39F2" w:rsidP="004E1143">
      <w:pPr>
        <w:spacing w:before="100" w:beforeAutospacing="1" w:after="100" w:afterAutospacing="1"/>
        <w:jc w:val="center"/>
        <w:rPr>
          <w:b/>
          <w:color w:val="FF0000"/>
          <w:sz w:val="27"/>
          <w:szCs w:val="27"/>
        </w:rPr>
      </w:pPr>
      <w:r w:rsidRPr="002E39F2">
        <w:rPr>
          <w:b/>
          <w:color w:val="000000"/>
          <w:sz w:val="27"/>
          <w:szCs w:val="27"/>
        </w:rPr>
        <w:t>АКТУАЛЬНОСТЬ ВОПРОСОВ, СВЯЗАННЫХ С УСТАНОВЛЕНИЕМ ПРОИСХОЖДЕНИЯ РЕБЕНКА ОТ ОТЦА В СУДЕБНОМ ПОРЯДКЕ</w:t>
      </w:r>
    </w:p>
    <w:p w14:paraId="12B4A024" w14:textId="77777777" w:rsidR="002E39F2" w:rsidRPr="002E39F2" w:rsidRDefault="002E39F2" w:rsidP="004E1143">
      <w:pPr>
        <w:spacing w:before="100" w:beforeAutospacing="1" w:after="100" w:afterAutospacing="1"/>
        <w:jc w:val="center"/>
        <w:rPr>
          <w:b/>
          <w:color w:val="000000"/>
          <w:sz w:val="27"/>
          <w:szCs w:val="27"/>
        </w:rPr>
      </w:pPr>
      <w:r w:rsidRPr="002E39F2">
        <w:rPr>
          <w:b/>
          <w:color w:val="000000"/>
          <w:sz w:val="27"/>
          <w:szCs w:val="27"/>
        </w:rPr>
        <w:t>А.В. Юренко</w:t>
      </w:r>
    </w:p>
    <w:p w14:paraId="6AE1814F" w14:textId="77777777" w:rsidR="002A168B" w:rsidRDefault="002A168B" w:rsidP="004E1143">
      <w:pPr>
        <w:spacing w:before="100" w:beforeAutospacing="1" w:after="100" w:afterAutospacing="1"/>
        <w:jc w:val="center"/>
        <w:rPr>
          <w:color w:val="000000"/>
        </w:rPr>
        <w:sectPr w:rsidR="002A168B" w:rsidSect="00753D61">
          <w:type w:val="continuous"/>
          <w:pgSz w:w="11906" w:h="16838"/>
          <w:pgMar w:top="1134" w:right="850" w:bottom="1134" w:left="1276" w:header="708" w:footer="708" w:gutter="0"/>
          <w:cols w:space="708"/>
          <w:docGrid w:linePitch="360"/>
        </w:sectPr>
      </w:pPr>
    </w:p>
    <w:p w14:paraId="36702D51" w14:textId="0AB207CA" w:rsidR="002E39F2" w:rsidRPr="002E39F2" w:rsidRDefault="002E39F2" w:rsidP="004E1143">
      <w:pPr>
        <w:spacing w:before="100" w:beforeAutospacing="1" w:after="100" w:afterAutospacing="1"/>
        <w:jc w:val="center"/>
        <w:rPr>
          <w:color w:val="000000"/>
        </w:rPr>
      </w:pPr>
      <w:r w:rsidRPr="002E39F2">
        <w:rPr>
          <w:color w:val="000000"/>
        </w:rPr>
        <w:t>ФГБОУ ВО «Тверской государственный университет»</w:t>
      </w:r>
    </w:p>
    <w:p w14:paraId="088744A9" w14:textId="77777777" w:rsidR="002E39F2" w:rsidRPr="002E39F2" w:rsidRDefault="002E39F2" w:rsidP="004E1143">
      <w:pPr>
        <w:contextualSpacing/>
        <w:jc w:val="both"/>
        <w:rPr>
          <w:color w:val="000000"/>
          <w:szCs w:val="28"/>
        </w:rPr>
      </w:pPr>
      <w:r w:rsidRPr="002E39F2">
        <w:rPr>
          <w:color w:val="000000"/>
          <w:szCs w:val="28"/>
        </w:rPr>
        <w:t>Автор анализирует актуальность вопросов, связанных с установлением происхождения ребенка в судебном порядке. При этом, в работе исследуются нормативно-правовые акты, специальная юридическая литература, приводятся соответствующие примеры судебной практики, освещается ряд имеющихся проблем как материального, так и процессуального характера.</w:t>
      </w:r>
    </w:p>
    <w:p w14:paraId="4861BEC4" w14:textId="77777777" w:rsidR="002E39F2" w:rsidRPr="002E39F2" w:rsidRDefault="002E39F2" w:rsidP="004E1143">
      <w:pPr>
        <w:contextualSpacing/>
        <w:jc w:val="both"/>
        <w:rPr>
          <w:i/>
          <w:color w:val="000000"/>
          <w:szCs w:val="28"/>
        </w:rPr>
      </w:pPr>
      <w:r w:rsidRPr="002E39F2">
        <w:rPr>
          <w:b/>
          <w:i/>
          <w:color w:val="000000"/>
          <w:szCs w:val="28"/>
        </w:rPr>
        <w:t>Ключевые слова:</w:t>
      </w:r>
      <w:r w:rsidRPr="002E39F2">
        <w:rPr>
          <w:i/>
          <w:color w:val="000000"/>
          <w:szCs w:val="28"/>
        </w:rPr>
        <w:t xml:space="preserve"> семейное право; права ребенка; установление происхождения ребенка; установление отцовства; факт отцовства; факт признания отцовства.</w:t>
      </w:r>
    </w:p>
    <w:p w14:paraId="68E047F5" w14:textId="77777777" w:rsidR="002E39F2" w:rsidRPr="002E39F2" w:rsidRDefault="002E39F2" w:rsidP="004E1143">
      <w:pPr>
        <w:ind w:firstLine="851"/>
        <w:contextualSpacing/>
        <w:jc w:val="both"/>
        <w:rPr>
          <w:i/>
          <w:color w:val="000000"/>
          <w:sz w:val="28"/>
          <w:szCs w:val="28"/>
        </w:rPr>
      </w:pPr>
    </w:p>
    <w:p w14:paraId="7F356B46" w14:textId="77777777" w:rsidR="002E39F2" w:rsidRPr="002E39F2" w:rsidRDefault="002E39F2" w:rsidP="004E1143">
      <w:pPr>
        <w:ind w:firstLine="851"/>
        <w:contextualSpacing/>
        <w:jc w:val="both"/>
        <w:rPr>
          <w:color w:val="000000"/>
          <w:sz w:val="28"/>
          <w:szCs w:val="28"/>
        </w:rPr>
      </w:pPr>
      <w:r w:rsidRPr="002E39F2">
        <w:rPr>
          <w:color w:val="000000"/>
          <w:sz w:val="28"/>
          <w:szCs w:val="28"/>
        </w:rPr>
        <w:t>Пункт 2 статьи 54 Семейного кодекса Российской Федерации</w:t>
      </w:r>
      <w:r w:rsidRPr="002E39F2">
        <w:rPr>
          <w:color w:val="000000"/>
          <w:sz w:val="28"/>
          <w:szCs w:val="28"/>
          <w:vertAlign w:val="superscript"/>
        </w:rPr>
        <w:footnoteReference w:id="142"/>
      </w:r>
      <w:r w:rsidRPr="002E39F2">
        <w:rPr>
          <w:color w:val="000000"/>
          <w:sz w:val="28"/>
          <w:szCs w:val="28"/>
        </w:rPr>
        <w:t xml:space="preserve"> (далее –СК РФ) провозглашает и закрепляет право каждого ребенка знать своих родителей. Раскрывая смысл данной нормы в контексте современного отечественного семейного законодательства, можно сказать, что ребенок должен иметь возможность реализовать своё право на получение максимально достоверной информации о том, кто является его родителями.  Именно в контексте данного права необходимо рассматривать институт установления происхождения ребенка. По мнению законодателя, возможность реализации права ребенка на информацию о своих родителях служит интересам ребенка. </w:t>
      </w:r>
    </w:p>
    <w:p w14:paraId="3F616480" w14:textId="77777777" w:rsidR="002E39F2" w:rsidRPr="002E39F2" w:rsidRDefault="002E39F2" w:rsidP="004E1143">
      <w:pPr>
        <w:ind w:firstLine="851"/>
        <w:contextualSpacing/>
        <w:jc w:val="both"/>
        <w:rPr>
          <w:color w:val="000000"/>
          <w:sz w:val="28"/>
          <w:szCs w:val="28"/>
        </w:rPr>
      </w:pPr>
      <w:r w:rsidRPr="002E39F2">
        <w:rPr>
          <w:color w:val="000000"/>
          <w:sz w:val="28"/>
          <w:szCs w:val="28"/>
        </w:rPr>
        <w:t>Информация о родителях может быть достоверной только в случае её получения в установленном законом порядке с последующей регистрацией соответствующего акта гражданского состояния</w:t>
      </w:r>
      <w:r w:rsidRPr="002E39F2">
        <w:rPr>
          <w:color w:val="000000"/>
          <w:sz w:val="28"/>
          <w:szCs w:val="28"/>
          <w:vertAlign w:val="superscript"/>
        </w:rPr>
        <w:footnoteReference w:id="143"/>
      </w:r>
      <w:r w:rsidRPr="002E39F2">
        <w:rPr>
          <w:color w:val="000000"/>
          <w:sz w:val="28"/>
          <w:szCs w:val="28"/>
        </w:rPr>
        <w:t>, в котором будет установлена правовая связь конкретного ребенка с конкретным родителем.</w:t>
      </w:r>
    </w:p>
    <w:p w14:paraId="165956F2" w14:textId="77777777" w:rsidR="002E39F2" w:rsidRPr="002E39F2" w:rsidRDefault="002E39F2" w:rsidP="004E1143">
      <w:pPr>
        <w:ind w:firstLine="851"/>
        <w:contextualSpacing/>
        <w:jc w:val="both"/>
        <w:rPr>
          <w:color w:val="000000"/>
          <w:sz w:val="28"/>
          <w:szCs w:val="28"/>
        </w:rPr>
      </w:pPr>
      <w:r w:rsidRPr="002E39F2">
        <w:rPr>
          <w:color w:val="000000"/>
          <w:sz w:val="28"/>
          <w:szCs w:val="28"/>
        </w:rPr>
        <w:t xml:space="preserve">Ст. 47 СК РФ гласит, что права и обязанности родителей и детей основываются на происхождении детей, удостоверенном в установленном законом порядке. Таким образом, право ребенка на информацию о том, кто является его родителями, должно быть реализовано не абстрактно, а с </w:t>
      </w:r>
      <w:r w:rsidRPr="002E39F2">
        <w:rPr>
          <w:color w:val="000000"/>
          <w:sz w:val="28"/>
          <w:szCs w:val="28"/>
        </w:rPr>
        <w:lastRenderedPageBreak/>
        <w:t>использованием определенного юридического механизма. Такой механизм с материальной стороны закреплен в главе 10 СК РФ, которая носит название «Установление происхождения ребенка», а с процессуальной – в Гражданском процессуальном кодексе РФ (Далее ГПК РФ)</w:t>
      </w:r>
      <w:r w:rsidRPr="002E39F2">
        <w:rPr>
          <w:color w:val="000000"/>
          <w:sz w:val="28"/>
          <w:szCs w:val="28"/>
          <w:vertAlign w:val="superscript"/>
        </w:rPr>
        <w:footnoteReference w:id="144"/>
      </w:r>
      <w:r w:rsidRPr="002E39F2">
        <w:rPr>
          <w:color w:val="000000"/>
          <w:sz w:val="28"/>
          <w:szCs w:val="28"/>
        </w:rPr>
        <w:t>. В случае соблюдения административного порядка используются положения Кодекса административного судопроизводства Российской Федерации</w:t>
      </w:r>
      <w:r w:rsidRPr="002E39F2">
        <w:rPr>
          <w:sz w:val="28"/>
          <w:szCs w:val="28"/>
        </w:rPr>
        <w:footnoteReference w:id="145"/>
      </w:r>
      <w:r w:rsidRPr="002E39F2">
        <w:rPr>
          <w:color w:val="000000"/>
          <w:sz w:val="28"/>
          <w:szCs w:val="28"/>
        </w:rPr>
        <w:t>.</w:t>
      </w:r>
    </w:p>
    <w:p w14:paraId="7C695096" w14:textId="77777777" w:rsidR="002E39F2" w:rsidRPr="002E39F2" w:rsidRDefault="002E39F2" w:rsidP="004E1143">
      <w:pPr>
        <w:ind w:firstLine="851"/>
        <w:contextualSpacing/>
        <w:jc w:val="both"/>
        <w:rPr>
          <w:color w:val="000000"/>
          <w:sz w:val="28"/>
          <w:szCs w:val="28"/>
        </w:rPr>
      </w:pPr>
      <w:r w:rsidRPr="002E39F2">
        <w:rPr>
          <w:color w:val="000000"/>
          <w:sz w:val="28"/>
          <w:szCs w:val="28"/>
        </w:rPr>
        <w:t>Из реализации права ребенка знать, кто его родители, вытекают все основные личные неимущественные и имущественные права ребенка. В свою очередь, права ребенка порождают соответствующие обязанности (по содержанию, воспитанию и др.) у родителей.</w:t>
      </w:r>
    </w:p>
    <w:p w14:paraId="6F45800D" w14:textId="77777777" w:rsidR="002E39F2" w:rsidRPr="002E39F2" w:rsidRDefault="002E39F2" w:rsidP="004E1143">
      <w:pPr>
        <w:ind w:firstLine="851"/>
        <w:contextualSpacing/>
        <w:jc w:val="both"/>
        <w:rPr>
          <w:color w:val="000000"/>
          <w:sz w:val="28"/>
          <w:szCs w:val="28"/>
        </w:rPr>
      </w:pPr>
      <w:r w:rsidRPr="002E39F2">
        <w:rPr>
          <w:color w:val="000000"/>
          <w:sz w:val="28"/>
          <w:szCs w:val="28"/>
        </w:rPr>
        <w:t>СК РФ предусматривает два юридических механизма установления происхождения ребенка: 1) установление происхождения ребенка от матери (ч. 1 ст. 48 СК РФ); 2) установление происхождения ребенка от отца (п.2-4 ст. 48, ст. 49,50 СК РФ). Именно о последнем пойдет речь в данной работе. Необходимо отметить, что в научной литературе выдвигаются предложения о целесообразности законодательного регулирования и установления материнства в судебном порядке</w:t>
      </w:r>
      <w:r w:rsidRPr="002E39F2">
        <w:rPr>
          <w:color w:val="000000"/>
          <w:sz w:val="28"/>
          <w:szCs w:val="28"/>
          <w:vertAlign w:val="superscript"/>
        </w:rPr>
        <w:footnoteReference w:id="146"/>
      </w:r>
      <w:r w:rsidRPr="002E39F2">
        <w:rPr>
          <w:color w:val="000000"/>
          <w:sz w:val="28"/>
          <w:szCs w:val="28"/>
        </w:rPr>
        <w:t>.</w:t>
      </w:r>
    </w:p>
    <w:p w14:paraId="584E72C6" w14:textId="77777777" w:rsidR="002E39F2" w:rsidRPr="002E39F2" w:rsidRDefault="002E39F2" w:rsidP="004E1143">
      <w:pPr>
        <w:ind w:firstLine="851"/>
        <w:contextualSpacing/>
        <w:jc w:val="both"/>
        <w:rPr>
          <w:color w:val="000000"/>
          <w:sz w:val="28"/>
          <w:szCs w:val="28"/>
        </w:rPr>
      </w:pPr>
      <w:r w:rsidRPr="002E39F2">
        <w:rPr>
          <w:color w:val="000000"/>
          <w:sz w:val="28"/>
          <w:szCs w:val="28"/>
        </w:rPr>
        <w:t>Способы установления происхождения ребенка от отца можно разделить на две группы: 1) презюмированное признание отцовства (части 2, 3 ст. 48 СК РФ); 2) установление происхождения ребенка от отца в судебном порядке. При этом, СК РФ предусматривает три способа установление происхождения ребенка от отца в судебном порядке:</w:t>
      </w:r>
    </w:p>
    <w:p w14:paraId="5496001A" w14:textId="77777777" w:rsidR="002E39F2" w:rsidRPr="002E39F2" w:rsidRDefault="002E39F2" w:rsidP="004E1143">
      <w:pPr>
        <w:ind w:firstLine="851"/>
        <w:contextualSpacing/>
        <w:jc w:val="both"/>
        <w:rPr>
          <w:color w:val="000000"/>
          <w:sz w:val="28"/>
          <w:szCs w:val="28"/>
        </w:rPr>
      </w:pPr>
      <w:r w:rsidRPr="002E39F2">
        <w:rPr>
          <w:color w:val="000000"/>
          <w:sz w:val="28"/>
          <w:szCs w:val="28"/>
        </w:rPr>
        <w:t>1) установление отцовства (в случае, если предполагаемый отец жив);</w:t>
      </w:r>
    </w:p>
    <w:p w14:paraId="198ECE0C" w14:textId="77777777" w:rsidR="002E39F2" w:rsidRPr="002E39F2" w:rsidRDefault="002E39F2" w:rsidP="004E1143">
      <w:pPr>
        <w:ind w:firstLine="851"/>
        <w:contextualSpacing/>
        <w:jc w:val="both"/>
        <w:rPr>
          <w:color w:val="000000"/>
          <w:sz w:val="28"/>
          <w:szCs w:val="28"/>
        </w:rPr>
      </w:pPr>
      <w:r w:rsidRPr="002E39F2">
        <w:rPr>
          <w:color w:val="000000"/>
          <w:sz w:val="28"/>
          <w:szCs w:val="28"/>
        </w:rPr>
        <w:t xml:space="preserve">2) установление факта признания отцовства (после смерти предполагаемого отца в случае, если он при жизни признавал себя отцом); </w:t>
      </w:r>
    </w:p>
    <w:p w14:paraId="16836BB8" w14:textId="77777777" w:rsidR="002E39F2" w:rsidRPr="002E39F2" w:rsidRDefault="002E39F2" w:rsidP="004E1143">
      <w:pPr>
        <w:ind w:firstLine="851"/>
        <w:contextualSpacing/>
        <w:jc w:val="both"/>
        <w:rPr>
          <w:color w:val="000000"/>
          <w:sz w:val="28"/>
          <w:szCs w:val="28"/>
        </w:rPr>
      </w:pPr>
      <w:r w:rsidRPr="002E39F2">
        <w:rPr>
          <w:color w:val="000000"/>
          <w:sz w:val="28"/>
          <w:szCs w:val="28"/>
        </w:rPr>
        <w:t xml:space="preserve">3) установление факта отцовства (после смерти предполагаемого отца в случае, если он не признавал себя отцом). </w:t>
      </w:r>
    </w:p>
    <w:p w14:paraId="4AC81EA7" w14:textId="77777777" w:rsidR="002E39F2" w:rsidRPr="002E39F2" w:rsidRDefault="002E39F2" w:rsidP="004E1143">
      <w:pPr>
        <w:ind w:firstLine="851"/>
        <w:contextualSpacing/>
        <w:jc w:val="both"/>
        <w:rPr>
          <w:color w:val="000000"/>
          <w:sz w:val="28"/>
          <w:szCs w:val="28"/>
        </w:rPr>
      </w:pPr>
      <w:r w:rsidRPr="002E39F2">
        <w:rPr>
          <w:color w:val="000000"/>
          <w:sz w:val="28"/>
          <w:szCs w:val="28"/>
        </w:rPr>
        <w:t>Актуальность вопросов, связанных с установлением происхождения ребенка от отца, подчеркивается и массой научных трудов учёных-юристов по данной тематике. Различными авторами установление происхождения ребенка от отца рассматривается как исключительно с точки зрения материального (Нестерова Н.В.</w:t>
      </w:r>
      <w:r w:rsidRPr="002E39F2">
        <w:rPr>
          <w:color w:val="000000"/>
          <w:sz w:val="28"/>
          <w:szCs w:val="28"/>
          <w:vertAlign w:val="superscript"/>
        </w:rPr>
        <w:footnoteReference w:id="147"/>
      </w:r>
      <w:r w:rsidRPr="002E39F2">
        <w:rPr>
          <w:color w:val="000000"/>
          <w:sz w:val="28"/>
          <w:szCs w:val="28"/>
        </w:rPr>
        <w:t>, Шумакова А.И.</w:t>
      </w:r>
      <w:r w:rsidRPr="002E39F2">
        <w:rPr>
          <w:color w:val="000000"/>
          <w:sz w:val="28"/>
          <w:szCs w:val="28"/>
          <w:vertAlign w:val="superscript"/>
        </w:rPr>
        <w:footnoteReference w:id="148"/>
      </w:r>
      <w:r w:rsidRPr="002E39F2">
        <w:rPr>
          <w:color w:val="000000"/>
          <w:sz w:val="28"/>
          <w:szCs w:val="28"/>
        </w:rPr>
        <w:t>) или процессуального (Брусова И.А</w:t>
      </w:r>
      <w:r w:rsidRPr="002E39F2">
        <w:rPr>
          <w:color w:val="000000"/>
          <w:sz w:val="28"/>
          <w:szCs w:val="28"/>
          <w:vertAlign w:val="superscript"/>
        </w:rPr>
        <w:footnoteReference w:id="149"/>
      </w:r>
      <w:r w:rsidRPr="002E39F2">
        <w:rPr>
          <w:color w:val="000000"/>
          <w:sz w:val="28"/>
          <w:szCs w:val="28"/>
        </w:rPr>
        <w:t xml:space="preserve">., Валиева </w:t>
      </w:r>
      <w:r w:rsidRPr="002E39F2">
        <w:rPr>
          <w:color w:val="000000"/>
          <w:sz w:val="28"/>
          <w:szCs w:val="28"/>
        </w:rPr>
        <w:lastRenderedPageBreak/>
        <w:t>А.Ш.</w:t>
      </w:r>
      <w:r w:rsidRPr="002E39F2">
        <w:rPr>
          <w:color w:val="000000"/>
          <w:sz w:val="28"/>
          <w:szCs w:val="28"/>
          <w:vertAlign w:val="superscript"/>
        </w:rPr>
        <w:footnoteReference w:id="150"/>
      </w:r>
      <w:r w:rsidRPr="002E39F2">
        <w:rPr>
          <w:color w:val="000000"/>
          <w:sz w:val="28"/>
          <w:szCs w:val="28"/>
        </w:rPr>
        <w:t>) права, так и в неотделимой их совокупности (Брусов А.Г.</w:t>
      </w:r>
      <w:r w:rsidRPr="002E39F2">
        <w:rPr>
          <w:color w:val="000000"/>
          <w:sz w:val="28"/>
          <w:szCs w:val="28"/>
          <w:vertAlign w:val="superscript"/>
        </w:rPr>
        <w:footnoteReference w:id="151"/>
      </w:r>
      <w:r w:rsidRPr="002E39F2">
        <w:rPr>
          <w:color w:val="000000"/>
          <w:sz w:val="28"/>
          <w:szCs w:val="28"/>
        </w:rPr>
        <w:t>, Гусейнова С.Ф.</w:t>
      </w:r>
      <w:r w:rsidRPr="002E39F2">
        <w:rPr>
          <w:color w:val="000000"/>
          <w:sz w:val="28"/>
          <w:szCs w:val="28"/>
          <w:vertAlign w:val="superscript"/>
        </w:rPr>
        <w:footnoteReference w:id="152"/>
      </w:r>
      <w:r w:rsidRPr="002E39F2">
        <w:rPr>
          <w:color w:val="000000"/>
          <w:sz w:val="28"/>
          <w:szCs w:val="28"/>
        </w:rPr>
        <w:t>, Ильина О.Ю.</w:t>
      </w:r>
      <w:r w:rsidRPr="002E39F2">
        <w:rPr>
          <w:color w:val="000000"/>
          <w:sz w:val="28"/>
          <w:szCs w:val="28"/>
          <w:vertAlign w:val="superscript"/>
        </w:rPr>
        <w:footnoteReference w:id="153"/>
      </w:r>
      <w:r w:rsidRPr="002E39F2">
        <w:rPr>
          <w:color w:val="000000"/>
          <w:sz w:val="28"/>
          <w:szCs w:val="28"/>
        </w:rPr>
        <w:t>). Отдельно стоит подчеркнуть тот факт, что больший объем научных исследований по данной тематике посвящен именно установлению отцовства в судебном порядке.</w:t>
      </w:r>
    </w:p>
    <w:p w14:paraId="7A4CB7F8" w14:textId="77777777" w:rsidR="002E39F2" w:rsidRPr="002E39F2" w:rsidRDefault="002E39F2" w:rsidP="004E1143">
      <w:pPr>
        <w:ind w:firstLine="851"/>
        <w:contextualSpacing/>
        <w:jc w:val="both"/>
        <w:rPr>
          <w:color w:val="000000"/>
          <w:sz w:val="28"/>
          <w:szCs w:val="28"/>
        </w:rPr>
      </w:pPr>
      <w:r w:rsidRPr="002E39F2">
        <w:rPr>
          <w:color w:val="000000"/>
          <w:sz w:val="28"/>
          <w:szCs w:val="28"/>
        </w:rPr>
        <w:t>Судебная практика по установлению происхождения ребенка от отца складывается, исходя из того, что граждане любого возраста могут установить своё происхождение. Так, п.22 Постановления Пленума Верховного Суда Российской Федерации от 16.05.2017 N 16 «О применении судами законодательства при рассмотрении дел, связанных с установлением происхождения детей»</w:t>
      </w:r>
      <w:r w:rsidRPr="002E39F2">
        <w:rPr>
          <w:color w:val="000000"/>
          <w:sz w:val="28"/>
          <w:szCs w:val="28"/>
          <w:vertAlign w:val="superscript"/>
        </w:rPr>
        <w:footnoteReference w:id="154"/>
      </w:r>
      <w:r w:rsidRPr="002E39F2">
        <w:rPr>
          <w:color w:val="000000"/>
          <w:sz w:val="28"/>
          <w:szCs w:val="28"/>
        </w:rPr>
        <w:t xml:space="preserve"> содержит следующее положение: «В случае смерти лица, которое признавало себя отцом ребенка, родившегося 1 марта 1996 года и позднее, но не состояло в браке с его матерью, суд в соответствии со статьей 50 СК РФ вправе в порядке особого производства установить факт признания им отцовства. В отношении детей, родившихся до 1 октября 1968 года, от лиц, не состоявших в браке, факт признания отцовства в случае смерти лица, которое признавало себя отцом ребенка, может быть установлен судом при условии, что ребенок находился на иждивении этого лица к моменту его смерти либо ранее &lt;…&gt;». Пункт 23 данного Постановления гласит следующее: «Суд вправе также в порядке особого производства установить факт отцовства лица, не состоящего в браке с матерью ребенка, в случае смерти этого лица. Такой факт может быть установлен судом в отношении детей, родившихся 1 марта 1996 года и позднее, при наличии доказательств, с достоверностью подтверждающих происхождение ребенка от данного лица (статья 49 СК РФ), а в отношении детей, родившихся в период с 1 октября 1968 года до 1 марта 1996 года, - при наличии доказательств, </w:t>
      </w:r>
      <w:r w:rsidRPr="002E39F2">
        <w:rPr>
          <w:color w:val="000000"/>
          <w:sz w:val="28"/>
          <w:szCs w:val="28"/>
        </w:rPr>
        <w:lastRenderedPageBreak/>
        <w:t>подтверждающих хотя бы одно из обстоятельств, перечисленных в статье 48 Кодекса о браке и семье РСФСР».</w:t>
      </w:r>
      <w:r w:rsidRPr="002E39F2">
        <w:rPr>
          <w:i/>
          <w:color w:val="000000"/>
          <w:sz w:val="28"/>
          <w:szCs w:val="28"/>
        </w:rPr>
        <w:t xml:space="preserve"> </w:t>
      </w:r>
    </w:p>
    <w:p w14:paraId="6C3A93FC" w14:textId="77777777" w:rsidR="002E39F2" w:rsidRPr="002E39F2" w:rsidRDefault="002E39F2" w:rsidP="004E1143">
      <w:pPr>
        <w:ind w:firstLine="851"/>
        <w:contextualSpacing/>
        <w:jc w:val="both"/>
        <w:rPr>
          <w:color w:val="000000"/>
          <w:sz w:val="28"/>
          <w:szCs w:val="28"/>
        </w:rPr>
      </w:pPr>
      <w:r w:rsidRPr="002E39F2">
        <w:rPr>
          <w:color w:val="000000"/>
          <w:sz w:val="28"/>
          <w:szCs w:val="28"/>
        </w:rPr>
        <w:t xml:space="preserve">Затрагивая процессуальную сторону установления происхождения ребенка от отца, нужно отметить следующее. Предпосылкой права на предъявление иска об установлении отцовства является подведомственность данного спора судебным органам. Согласно ст. 24 ГПК РФ дела об установлении отцовства рассматриваются районными судами в течение двух месяцев со дня поступления заявления в суд. При этом важно, что иск подается по месту жительства ответчика (по общему правилу, закреплённому в ст. 8 ГПК РФ). Исключением является случай, когда подаётся иск с двумя требованиями: о взыскании алиментов и об установлении отцовства. Такой иск может быть предъявлен истцом в суд по месту его жительства (ст. 29 ГПК РФ). В качестве истца имеют право выступать один из родителей, опекун (попечитель) ребенка или лицо, на иждивении которого находится ребенок, а также сам ребенок по достижении им совершеннолетия (ст. 49 СК). Согласно ст. 62 СК РФ, несовершеннолетние родители имеют право требовать по достижении ими возраста четырнадцати лет установления отцовства в отношении своих детей в судебном порядке. Установление происхождения детей в судах общей юрисдикции производится в порядке как искового, так и особого производства. </w:t>
      </w:r>
    </w:p>
    <w:p w14:paraId="1E4C2428" w14:textId="77777777" w:rsidR="002E39F2" w:rsidRPr="002E39F2" w:rsidRDefault="002E39F2" w:rsidP="004E1143">
      <w:pPr>
        <w:ind w:firstLine="851"/>
        <w:contextualSpacing/>
        <w:jc w:val="both"/>
        <w:rPr>
          <w:color w:val="000000"/>
          <w:sz w:val="28"/>
          <w:szCs w:val="28"/>
        </w:rPr>
      </w:pPr>
      <w:r w:rsidRPr="002E39F2">
        <w:rPr>
          <w:color w:val="000000"/>
          <w:sz w:val="28"/>
          <w:szCs w:val="28"/>
        </w:rPr>
        <w:t>В особом производстве суд выясняет два юридических факта: факт признания отцовства и факт отцовства. Оба факта устанавливаются в порядке гл. 28 ГПК РФ и только при условии, что предполагаемый отец ребенка умер.</w:t>
      </w:r>
    </w:p>
    <w:p w14:paraId="6A13E4E0" w14:textId="77777777" w:rsidR="002E39F2" w:rsidRPr="002E39F2" w:rsidRDefault="002E39F2" w:rsidP="004E1143">
      <w:pPr>
        <w:ind w:firstLine="851"/>
        <w:contextualSpacing/>
        <w:jc w:val="both"/>
        <w:rPr>
          <w:color w:val="000000"/>
          <w:sz w:val="28"/>
          <w:szCs w:val="28"/>
        </w:rPr>
      </w:pPr>
      <w:r w:rsidRPr="002E39F2">
        <w:rPr>
          <w:color w:val="000000"/>
          <w:sz w:val="28"/>
          <w:szCs w:val="28"/>
        </w:rPr>
        <w:t>Факт признания отцовства (ст. 50 СК РФ, п. 4 ч. 2 ст. 264 ГПК РФ) устанавливается в случае смерти лица, которое признавало себя отцом ребенка. Если ребенок родился до 1 октября 1968 г., то факт признания отцовства может быть выяснен только при условии, что ребенок находился на иждивении этого лица к моменту смерти либо ранее. И тут необходимо отметить, что исковая форма защиты прав и интересов детей, родившихся до 1 октября 1968, года не предусмотрена. Можно сделать вывод о том, что в такой ситуации в зависимости от даты рождения ограничивается право гражданина на судебную защиту.</w:t>
      </w:r>
    </w:p>
    <w:p w14:paraId="1840571E" w14:textId="77777777" w:rsidR="002E39F2" w:rsidRPr="002E39F2" w:rsidRDefault="002E39F2" w:rsidP="004E1143">
      <w:pPr>
        <w:ind w:firstLine="851"/>
        <w:contextualSpacing/>
        <w:jc w:val="both"/>
        <w:rPr>
          <w:color w:val="000000"/>
          <w:sz w:val="28"/>
          <w:szCs w:val="28"/>
        </w:rPr>
      </w:pPr>
      <w:r w:rsidRPr="002E39F2">
        <w:rPr>
          <w:color w:val="000000"/>
          <w:sz w:val="28"/>
          <w:szCs w:val="28"/>
        </w:rPr>
        <w:t>Доказывание по делам об установлении факта признания отцовства концентрируется вокруг того обстоятельства, что лицо признавало себя отцом ребенка, для этого могут быть использованы любые доказательства.</w:t>
      </w:r>
    </w:p>
    <w:p w14:paraId="775AE965" w14:textId="77777777" w:rsidR="002E39F2" w:rsidRPr="002E39F2" w:rsidRDefault="002E39F2" w:rsidP="004E1143">
      <w:pPr>
        <w:ind w:firstLine="851"/>
        <w:contextualSpacing/>
        <w:jc w:val="both"/>
        <w:rPr>
          <w:color w:val="000000"/>
          <w:sz w:val="28"/>
          <w:szCs w:val="28"/>
        </w:rPr>
      </w:pPr>
      <w:r w:rsidRPr="002E39F2">
        <w:rPr>
          <w:color w:val="000000"/>
          <w:sz w:val="28"/>
          <w:szCs w:val="28"/>
        </w:rPr>
        <w:t>Факт отцовства также может быть установлен в порядке особого производства (п. 10 ст. 264 ГПК РФ). Это требуется в случаях, если предполагаемый отец при жизни не признавал себя таковым, либо если у заявителя нет доказательств признания умершим отцовства. Факт отцовства может устанавливаться судом в отношении детей, родившихся после 1 октября 1968 г.</w:t>
      </w:r>
    </w:p>
    <w:p w14:paraId="75B8BD2D" w14:textId="77777777" w:rsidR="002E39F2" w:rsidRPr="002E39F2" w:rsidRDefault="002E39F2" w:rsidP="004E1143">
      <w:pPr>
        <w:ind w:firstLine="851"/>
        <w:contextualSpacing/>
        <w:jc w:val="both"/>
        <w:rPr>
          <w:color w:val="000000"/>
          <w:sz w:val="28"/>
          <w:szCs w:val="28"/>
        </w:rPr>
      </w:pPr>
      <w:r w:rsidRPr="002E39F2">
        <w:rPr>
          <w:color w:val="000000"/>
          <w:sz w:val="28"/>
          <w:szCs w:val="28"/>
        </w:rPr>
        <w:t xml:space="preserve">Проблемы процессуального характера могут возникнуть при применении положения, закрепленного ч. 3 ст. 263 ГПК РФ. Согласно ему не подлежит рассмотрению в порядке особого производства заявление, если у суда имеется информация о наличии спора о праве. Об этом говорится и в п. 24 Постановления Пленума Верховного Суда Российской Федерации от 16.05.2017 </w:t>
      </w:r>
      <w:r w:rsidRPr="002E39F2">
        <w:rPr>
          <w:color w:val="000000"/>
          <w:sz w:val="28"/>
          <w:szCs w:val="28"/>
        </w:rPr>
        <w:lastRenderedPageBreak/>
        <w:t xml:space="preserve">N 16: «Факт признания отцовства или факт отцовства может быть установлен судом по правилам особого производства, предусмотренным главой 28 ГПК РФ, при условии, что не возникает спора о праве». Существует и судебная практика, когда суд первой инстанции не учитывает описанные обстоятельства, и вследствие этого такие судебные решения отменяются вышестоящими инстанциями. </w:t>
      </w:r>
    </w:p>
    <w:p w14:paraId="4B3E605B" w14:textId="77777777" w:rsidR="002E39F2" w:rsidRPr="002E39F2" w:rsidRDefault="002E39F2" w:rsidP="004E1143">
      <w:pPr>
        <w:ind w:firstLine="851"/>
        <w:contextualSpacing/>
        <w:jc w:val="both"/>
        <w:rPr>
          <w:color w:val="000000"/>
          <w:sz w:val="28"/>
          <w:szCs w:val="28"/>
        </w:rPr>
      </w:pPr>
      <w:r w:rsidRPr="002E39F2">
        <w:rPr>
          <w:color w:val="000000"/>
          <w:sz w:val="28"/>
          <w:szCs w:val="28"/>
        </w:rPr>
        <w:t>Так, решением Центрального районного суда г. Барнаула Алтайского края от 29 июня 2016 года по делу № 33-2990/2017 по иску Г.Р.И. об установлении факта признания отцовства умершего А.М.Д. в отношении О.А.Д. исковые требования заявительницы были удовлетворены. Однако, заинтересованное лицо В.А.Д. (сын А.М.Д. и его наследник первой очереди) обжаловал данное решение в апелляционной инстанции. В апелляционной жалобе заинтересованное лицо В.А.Д. оспаривает отцовство А.М.Д. в отношении О.А.Д, указывая, что он является сыном А.М.Д. и не мог выразить свою позицию в суде первой инстанции, поскольку о рассмотрении настоящего дела его не извещали. Апелляционной инстанцией - Алтайским краевым судом принято определение от 15 марта 2017 года, согласно которому решение суда первой инстанции отменяется. Обосновывая такую позицию, суд пояснил следующее:</w:t>
      </w:r>
      <w:r w:rsidRPr="002E39F2">
        <w:rPr>
          <w:sz w:val="28"/>
          <w:szCs w:val="28"/>
        </w:rPr>
        <w:t xml:space="preserve"> </w:t>
      </w:r>
      <w:r w:rsidRPr="002E39F2">
        <w:rPr>
          <w:color w:val="000000"/>
          <w:sz w:val="28"/>
          <w:szCs w:val="28"/>
        </w:rPr>
        <w:t>между заявителем Г.Р.И. и заинтересованным лицом - сыном умершего В.А.Д. – имеется спор о праве на наследство, поскольку, как усматривается из искового заявления Г.Р.И., установление факта признания отцовства необходимо было также для того, чтобы ее дочь О.А.Д. могла воспользоваться правом вступления в наследство, открывшегося после смерти А.М.Д. В связи с изложенным решение суда нельзя признать законным, и оно подлежит отмене в связи с нарушением процессуального закона - ч. 3 ст. 263 ГПК РФ, согласно которой в случае, если при принятии заявления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w:t>
      </w:r>
    </w:p>
    <w:p w14:paraId="33036A63" w14:textId="77777777" w:rsidR="002E39F2" w:rsidRPr="002E39F2" w:rsidRDefault="002E39F2" w:rsidP="004E1143">
      <w:pPr>
        <w:ind w:firstLine="851"/>
        <w:contextualSpacing/>
        <w:jc w:val="both"/>
        <w:rPr>
          <w:color w:val="000000"/>
          <w:sz w:val="28"/>
          <w:szCs w:val="28"/>
        </w:rPr>
      </w:pPr>
      <w:r w:rsidRPr="002E39F2">
        <w:rPr>
          <w:color w:val="000000"/>
          <w:sz w:val="28"/>
          <w:szCs w:val="28"/>
        </w:rPr>
        <w:t>В исковом производстве отцовство устанавливается, когда предполагаемый отец ребенка жив, в этом случае спор ведется о наличии либо отсутствии родительских прав и обязанностей у ответчика.  При этом одновременно с иском об установлении отцовства может быть предъявлено требование о взыскании алиментов, то есть требование, связанное с признанием родительского правоотношения как основания возникновения прав и обязанностей, и требование об исполнении обязанности по содержанию ребенка.</w:t>
      </w:r>
    </w:p>
    <w:p w14:paraId="25151DF3" w14:textId="77777777" w:rsidR="002E39F2" w:rsidRPr="002E39F2" w:rsidRDefault="002E39F2" w:rsidP="004E1143">
      <w:pPr>
        <w:ind w:firstLine="851"/>
        <w:contextualSpacing/>
        <w:jc w:val="both"/>
        <w:rPr>
          <w:color w:val="000000"/>
          <w:sz w:val="28"/>
          <w:szCs w:val="28"/>
        </w:rPr>
      </w:pPr>
      <w:r w:rsidRPr="002E39F2">
        <w:rPr>
          <w:color w:val="000000"/>
          <w:sz w:val="28"/>
          <w:szCs w:val="28"/>
        </w:rPr>
        <w:t>В целом можно сказать, что судебная практика по установлению происхождения ребенка от отца обширна и постоянно обновляется. Верховный Суд Российской Федерации также не оставляет этот вопрос без внимания и актуализирует его в своих Постановлениях, что подчеркивает важность установления отцовства для общества и говорит об актуальности данной темы с исследовательской точки зрения.</w:t>
      </w:r>
    </w:p>
    <w:p w14:paraId="362ABFC8" w14:textId="77777777" w:rsidR="002E39F2" w:rsidRPr="002E39F2" w:rsidRDefault="002E39F2" w:rsidP="004E1143">
      <w:pPr>
        <w:ind w:firstLine="851"/>
        <w:contextualSpacing/>
        <w:jc w:val="both"/>
        <w:rPr>
          <w:color w:val="000000"/>
          <w:sz w:val="28"/>
          <w:szCs w:val="28"/>
        </w:rPr>
      </w:pPr>
      <w:r w:rsidRPr="002E39F2">
        <w:rPr>
          <w:color w:val="000000"/>
          <w:sz w:val="28"/>
          <w:szCs w:val="28"/>
        </w:rPr>
        <w:t xml:space="preserve">Завершая данное исследование, можно сделать следующие выводы. Установление происхождения ребенка от отца является одним из способов </w:t>
      </w:r>
      <w:r w:rsidRPr="002E39F2">
        <w:rPr>
          <w:color w:val="000000"/>
          <w:sz w:val="28"/>
          <w:szCs w:val="28"/>
        </w:rPr>
        <w:lastRenderedPageBreak/>
        <w:t>реализации права ребенка на полную и достоверную информацию о своих родителях; порождает нематериальные и материальные права ребенка. В свою очередь, данные права корреспондируют соответствующие обязанности для отца. Однако содержание данной нормы в главе 11 СК РФ «Права несовершеннолетних детей» видится некорректным, так как имеется установленная законодательством и выработанная судебной практикой возможность установления отцовства для лиц любого возраста, родившихся, в том числе, и в момент действия иных нормативных актов, регулирующих семейные правоотношения. С процессуальной стороны можно сказать следующее. Существуют два процессуальных порядка установления отцовства: в исковом производстве (когда предполагаемый отец жив) и в особом производстве (когда предполагаемый отец умер: установление факта признание отцовства и факта отцовства). Обозначенный выше пример судебной практики иллюстрирует и тот факт, что имеют место быть судебные ошибки при рассмотрении данной категории дел.</w:t>
      </w:r>
    </w:p>
    <w:p w14:paraId="210C2098" w14:textId="77777777" w:rsidR="002E39F2" w:rsidRPr="002E39F2" w:rsidRDefault="002E39F2" w:rsidP="004E1143">
      <w:pPr>
        <w:ind w:firstLine="851"/>
        <w:contextualSpacing/>
        <w:jc w:val="both"/>
        <w:rPr>
          <w:color w:val="000000"/>
          <w:sz w:val="28"/>
          <w:szCs w:val="28"/>
        </w:rPr>
      </w:pPr>
      <w:r w:rsidRPr="002E39F2">
        <w:rPr>
          <w:color w:val="000000"/>
          <w:sz w:val="28"/>
          <w:szCs w:val="28"/>
        </w:rPr>
        <w:t>Оставляет определенные вопросы и выработанная Верховным Судом Российской Федерации судебная практика, согласно которой для детей, родившихся до 1 октября 1968 года, не предусмотрена исковая форма защиты права. Дифференциация в зависимости от даты рождения ограничивает определенную категорию граждан в реализации своего права на судебную защиту.</w:t>
      </w:r>
    </w:p>
    <w:p w14:paraId="694B1EE3" w14:textId="77777777" w:rsidR="002E39F2" w:rsidRPr="002E39F2" w:rsidRDefault="002E39F2" w:rsidP="004E1143">
      <w:pPr>
        <w:ind w:firstLine="851"/>
        <w:contextualSpacing/>
        <w:jc w:val="both"/>
        <w:rPr>
          <w:color w:val="000000"/>
          <w:sz w:val="28"/>
          <w:szCs w:val="28"/>
        </w:rPr>
      </w:pPr>
      <w:r w:rsidRPr="002E39F2">
        <w:rPr>
          <w:color w:val="000000"/>
          <w:sz w:val="28"/>
          <w:szCs w:val="28"/>
        </w:rPr>
        <w:t>Таким образом, вопросы, связанные с установлением происхождения ребенка от отца в судебном порядке, по-прежнему остаются предметом научной дискуссии ввиду имеющихся теоретических и практических проблем.</w:t>
      </w:r>
    </w:p>
    <w:p w14:paraId="01ECE919" w14:textId="77777777" w:rsidR="002E39F2" w:rsidRPr="002E39F2" w:rsidRDefault="002E39F2" w:rsidP="004E1143">
      <w:pPr>
        <w:ind w:firstLine="851"/>
        <w:contextualSpacing/>
        <w:jc w:val="both"/>
        <w:rPr>
          <w:b/>
          <w:sz w:val="28"/>
          <w:szCs w:val="28"/>
        </w:rPr>
      </w:pPr>
    </w:p>
    <w:p w14:paraId="78B71681" w14:textId="77777777" w:rsidR="002E39F2" w:rsidRDefault="002E39F2" w:rsidP="004E1143">
      <w:pPr>
        <w:contextualSpacing/>
        <w:jc w:val="both"/>
        <w:rPr>
          <w:b/>
          <w:sz w:val="28"/>
          <w:szCs w:val="28"/>
        </w:rPr>
      </w:pPr>
      <w:r w:rsidRPr="002E39F2">
        <w:rPr>
          <w:b/>
          <w:sz w:val="28"/>
          <w:szCs w:val="28"/>
        </w:rPr>
        <w:t>Список литературы:</w:t>
      </w:r>
    </w:p>
    <w:p w14:paraId="3EB09C56" w14:textId="77777777" w:rsidR="002E39F2" w:rsidRDefault="002E39F2" w:rsidP="004E1143">
      <w:pPr>
        <w:contextualSpacing/>
        <w:jc w:val="both"/>
        <w:rPr>
          <w:color w:val="000000"/>
          <w:sz w:val="28"/>
          <w:szCs w:val="28"/>
        </w:rPr>
      </w:pPr>
    </w:p>
    <w:p w14:paraId="22E75C70" w14:textId="111618C1" w:rsidR="002E39F2" w:rsidRPr="002E39F2" w:rsidRDefault="002E39F2" w:rsidP="004E1143">
      <w:pPr>
        <w:contextualSpacing/>
        <w:jc w:val="both"/>
        <w:rPr>
          <w:rFonts w:eastAsia="Calibri"/>
          <w:b/>
          <w:sz w:val="28"/>
          <w:szCs w:val="28"/>
          <w:lang w:eastAsia="en-US"/>
        </w:rPr>
      </w:pPr>
      <w:r w:rsidRPr="002E39F2">
        <w:rPr>
          <w:rFonts w:eastAsia="Calibri"/>
          <w:b/>
          <w:sz w:val="28"/>
          <w:szCs w:val="28"/>
          <w:lang w:eastAsia="en-US"/>
        </w:rPr>
        <w:t>Нормативные правовые акты:</w:t>
      </w:r>
    </w:p>
    <w:p w14:paraId="4E89A1EE" w14:textId="77777777" w:rsidR="002E39F2" w:rsidRPr="002E39F2" w:rsidRDefault="002E39F2" w:rsidP="004E1143">
      <w:pPr>
        <w:contextualSpacing/>
        <w:jc w:val="both"/>
        <w:rPr>
          <w:rFonts w:eastAsia="Calibri"/>
          <w:sz w:val="28"/>
          <w:szCs w:val="28"/>
          <w:lang w:eastAsia="en-US"/>
        </w:rPr>
      </w:pPr>
    </w:p>
    <w:p w14:paraId="20D1EBC3" w14:textId="77777777" w:rsidR="002E39F2" w:rsidRPr="002E39F2" w:rsidRDefault="002E39F2" w:rsidP="004E1143">
      <w:pPr>
        <w:numPr>
          <w:ilvl w:val="0"/>
          <w:numId w:val="57"/>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«Кодекс административного судопроизводства Российской Федерации» от 08.03.2015 N 21-ФЗ (ред. от 28.05.2017) // Собрание законодательства РФ. – 2015. – 9 марта (№10). – ст. 1391.</w:t>
      </w:r>
    </w:p>
    <w:p w14:paraId="304E5EB9" w14:textId="77777777" w:rsidR="002E39F2" w:rsidRPr="002E39F2" w:rsidRDefault="002E39F2" w:rsidP="004E1143">
      <w:pPr>
        <w:numPr>
          <w:ilvl w:val="0"/>
          <w:numId w:val="57"/>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Гражданский процессуальный кодекс Российской Федерации от 14.11.2002 № 138-ФЗ (ред. от 19.12.2016) (с изм. и доп., вступ. в силу с 01.01.2017) // Собрание законодательства РФ. – 2002. – 18 ноября (№ 46). – Ст. 4532.</w:t>
      </w:r>
    </w:p>
    <w:p w14:paraId="4994B29A" w14:textId="77777777" w:rsidR="002E39F2" w:rsidRPr="002E39F2" w:rsidRDefault="002E39F2" w:rsidP="004E1143">
      <w:pPr>
        <w:numPr>
          <w:ilvl w:val="0"/>
          <w:numId w:val="57"/>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Семейный кодекс Российской Федерации от 29.12.1995 № 223-ФЗ (ред. от 01.05.2017) // Собрание законодательства РФ. – 1996. – 1 января (№ 4). – Ст. 16.</w:t>
      </w:r>
    </w:p>
    <w:p w14:paraId="68949E27" w14:textId="77777777" w:rsidR="002E39F2" w:rsidRPr="002E39F2" w:rsidRDefault="002E39F2" w:rsidP="004E1143">
      <w:pPr>
        <w:numPr>
          <w:ilvl w:val="0"/>
          <w:numId w:val="57"/>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Федеральный закон «Об актах гражданского состояния» от 15.11.1997 №143-ФЗ (ред. от 01.05.2017) // Собрание законодательства РФ. – 1997. – 24 ноября (№32). – Ст. 5340.</w:t>
      </w:r>
    </w:p>
    <w:p w14:paraId="288420B3" w14:textId="77777777" w:rsidR="002E39F2" w:rsidRDefault="002E39F2" w:rsidP="004E1143">
      <w:pPr>
        <w:numPr>
          <w:ilvl w:val="0"/>
          <w:numId w:val="57"/>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lastRenderedPageBreak/>
        <w:t>Кодекс о браке и семье РСФСР утв. ВС РСФСР 30.07.1969 (ред. от 07.03.1995, с изм. от 29.12.1995) [Утратил силу с 1 марта 1996 года] // Ведомости ВС РСФСР. – 1969. – №32. – Ст. 1397.</w:t>
      </w:r>
    </w:p>
    <w:p w14:paraId="65B2EA90" w14:textId="77777777" w:rsidR="002E39F2" w:rsidRPr="002E39F2" w:rsidRDefault="002E39F2" w:rsidP="004E1143">
      <w:pPr>
        <w:tabs>
          <w:tab w:val="left" w:pos="1134"/>
        </w:tabs>
        <w:contextualSpacing/>
        <w:jc w:val="both"/>
        <w:rPr>
          <w:rFonts w:eastAsia="Calibri"/>
          <w:sz w:val="28"/>
          <w:szCs w:val="28"/>
          <w:lang w:eastAsia="en-US"/>
        </w:rPr>
      </w:pPr>
    </w:p>
    <w:p w14:paraId="6FE74765" w14:textId="1A93832F" w:rsidR="002E39F2" w:rsidRPr="002E39F2" w:rsidRDefault="002E39F2" w:rsidP="004E1143">
      <w:pPr>
        <w:contextualSpacing/>
        <w:jc w:val="both"/>
        <w:rPr>
          <w:rFonts w:eastAsia="Calibri"/>
          <w:b/>
          <w:sz w:val="28"/>
          <w:szCs w:val="28"/>
          <w:lang w:eastAsia="en-US"/>
        </w:rPr>
      </w:pPr>
      <w:r w:rsidRPr="002E39F2">
        <w:rPr>
          <w:rFonts w:eastAsia="Calibri"/>
          <w:b/>
          <w:sz w:val="28"/>
          <w:szCs w:val="28"/>
          <w:lang w:eastAsia="en-US"/>
        </w:rPr>
        <w:t>Специальная литература:</w:t>
      </w:r>
    </w:p>
    <w:p w14:paraId="1BDD7B8B" w14:textId="77777777" w:rsidR="002E39F2" w:rsidRPr="002E39F2" w:rsidRDefault="002E39F2" w:rsidP="004E1143">
      <w:pPr>
        <w:ind w:firstLine="851"/>
        <w:contextualSpacing/>
        <w:jc w:val="both"/>
        <w:rPr>
          <w:rFonts w:eastAsia="Calibri"/>
          <w:sz w:val="28"/>
          <w:szCs w:val="28"/>
          <w:lang w:eastAsia="en-US"/>
        </w:rPr>
      </w:pPr>
    </w:p>
    <w:p w14:paraId="16AADBC4"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Гусейнова С.Ф. Правовые аспекты установления отцовства в РФ / С.Ф. Гусейнова. Закономерности и тенденции развития науки. Сборник статей Международной научно-практической конференции. Уфа: Аэтерна, 2015. – с. 130-131.</w:t>
      </w:r>
    </w:p>
    <w:p w14:paraId="33BD9B3C"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 xml:space="preserve">  Брусова И.А. Судебное установление отцовства по российскому законодательству / И.А. Брусова. Управление инновационным развитием современного общества: тенденции, приоритеты: экономические, социальные, философские, политические, правовые общенаучные закономерности. Материалы международной научно-практической конференции. Энгельс: Академия управления, 2014. – с. 109-112.</w:t>
      </w:r>
    </w:p>
    <w:p w14:paraId="0BF92D02"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 xml:space="preserve">  Брусов А.Г. Установление отцовства детей, рожденных в браке: вопросы теории и практики / А.Г. Брусов, И.А. Брусова Проблемы качества российского законодательства. Сборник научных трудов Всероссийской научно-практической конференции. Чебоксары: Чувашский государственный университет им. И.Н. Ульянов, 2016. – с. 256-262.</w:t>
      </w:r>
    </w:p>
    <w:p w14:paraId="714061E4"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Валиева А.Ш. Порядок и практика установления отцовства в судебном порядке / А.Ш. Валиева, А.З. Халиуллина. Наука и образование: проблемы и стратегии развития. Уфа: Ника, 2015. – № 1 (1). – с. 233-235.</w:t>
      </w:r>
    </w:p>
    <w:p w14:paraId="4DF8628F"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Замрий О.Н. К вопросу о проблеме противоречия интересов при рассмотрении судами дел об установлении отцовства / О.Н. Замрий. Вестник Тверского государственного Университета. Серия: Право. Тверь: Тверской государственный университет, 2016. – №4.  – с. 47-56.</w:t>
      </w:r>
    </w:p>
    <w:p w14:paraId="4CE9F62B"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Ильина О.Ю. Материальные основания и процессуальные условия обеспечения интересов ребенка при рассмотрении судами дел об установлении его происхождения / О.Ю. Ильина, Л.В. Туманова. Вестник Тверского государственного Университета. Серия: Право. Тверь: Тверской государственный университет, 2017. –  № 1. – с. 62-72.</w:t>
      </w:r>
    </w:p>
    <w:p w14:paraId="4695B0E1"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Елисеева А.А. К вопросу о судебном порядке установления материнства в Российской Федерации / А.А. Елисеева. Семейное и жилищное право. 2015. –  № 2. – с. 25.</w:t>
      </w:r>
    </w:p>
    <w:p w14:paraId="77AF78BC"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Кузнецова И.Ю. Установление отцовства в судебном порядке / И.Ю. Кузнецова. Вестник Саратовской государственной юридической академии. Саратов: Саратовская государственная юридическая академия, 2016. – № 3 (110). – с. 73-76.</w:t>
      </w:r>
    </w:p>
    <w:p w14:paraId="21B7ABB3"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Нестерова Н.В. Способы и основания установления отцовства по российскому семейному законодательству / Н.В. Нестерова. Молодой ученый. Казань: Издательство Молодой ученый, 2015. – № 5 (85). – с. 359-361.</w:t>
      </w:r>
    </w:p>
    <w:p w14:paraId="1E42BEFB"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lastRenderedPageBreak/>
        <w:t>Шумакова А.И. К вопросу об установлении отцовства / А.И. Шумакова, Е.Г. Томбулова. Евразийский научный журнал. Курск: Центр дистанционного обучения, 2016. –  № 12. – с. 161-164.</w:t>
      </w:r>
    </w:p>
    <w:p w14:paraId="01A56B92" w14:textId="77777777" w:rsidR="002E39F2" w:rsidRPr="002E39F2" w:rsidRDefault="002E39F2" w:rsidP="004E1143">
      <w:pPr>
        <w:numPr>
          <w:ilvl w:val="0"/>
          <w:numId w:val="58"/>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Ярычев Н.У. Установление отцовства: гражданско-правовая характеристика / Н.У. Ярычев. Фундаментальные исследования. Пенза: Академия Естествознания, 2014. –  № 12-8. – с. 1822-1825.</w:t>
      </w:r>
    </w:p>
    <w:p w14:paraId="281C6FA0" w14:textId="77777777" w:rsidR="002E39F2" w:rsidRDefault="002E39F2" w:rsidP="004E1143">
      <w:pPr>
        <w:ind w:firstLine="851"/>
        <w:contextualSpacing/>
        <w:jc w:val="both"/>
        <w:rPr>
          <w:rFonts w:eastAsia="Calibri"/>
          <w:sz w:val="28"/>
          <w:szCs w:val="28"/>
          <w:lang w:eastAsia="en-US"/>
        </w:rPr>
      </w:pPr>
    </w:p>
    <w:p w14:paraId="421C5EFC" w14:textId="78A6A638" w:rsidR="002E39F2" w:rsidRDefault="002E39F2" w:rsidP="004E1143">
      <w:pPr>
        <w:contextualSpacing/>
        <w:jc w:val="both"/>
        <w:rPr>
          <w:rFonts w:eastAsia="Calibri"/>
          <w:b/>
          <w:sz w:val="28"/>
          <w:szCs w:val="28"/>
          <w:lang w:eastAsia="en-US"/>
        </w:rPr>
      </w:pPr>
      <w:r>
        <w:rPr>
          <w:rFonts w:eastAsia="Calibri"/>
          <w:b/>
          <w:sz w:val="28"/>
          <w:szCs w:val="28"/>
          <w:lang w:eastAsia="en-US"/>
        </w:rPr>
        <w:t>Материалы судебной практики:</w:t>
      </w:r>
    </w:p>
    <w:p w14:paraId="5C8515EA" w14:textId="77777777" w:rsidR="002E39F2" w:rsidRPr="002E39F2" w:rsidRDefault="002E39F2" w:rsidP="004E1143">
      <w:pPr>
        <w:contextualSpacing/>
        <w:jc w:val="both"/>
        <w:rPr>
          <w:rFonts w:eastAsia="Calibri"/>
          <w:b/>
          <w:sz w:val="28"/>
          <w:szCs w:val="28"/>
          <w:lang w:eastAsia="en-US"/>
        </w:rPr>
      </w:pPr>
    </w:p>
    <w:p w14:paraId="5574C40F" w14:textId="77777777" w:rsidR="002E39F2" w:rsidRPr="002E39F2" w:rsidRDefault="002E39F2" w:rsidP="004E1143">
      <w:pPr>
        <w:numPr>
          <w:ilvl w:val="0"/>
          <w:numId w:val="56"/>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Постановление Пленума Верховного Суда РФ «О применении судами законодательства при рассмотрении дел, связанных с установлением происхождения детей» от 16.05.2017 № 16 // Российская газета, 2017. – 24 мая (№ 110).</w:t>
      </w:r>
    </w:p>
    <w:p w14:paraId="7B9268EF" w14:textId="77777777" w:rsidR="002E39F2" w:rsidRPr="002E39F2" w:rsidRDefault="002E39F2" w:rsidP="004E1143">
      <w:pPr>
        <w:numPr>
          <w:ilvl w:val="0"/>
          <w:numId w:val="56"/>
        </w:numPr>
        <w:tabs>
          <w:tab w:val="left" w:pos="1134"/>
        </w:tabs>
        <w:ind w:left="0" w:firstLine="851"/>
        <w:contextualSpacing/>
        <w:jc w:val="both"/>
        <w:rPr>
          <w:rFonts w:eastAsia="Calibri"/>
          <w:sz w:val="28"/>
          <w:szCs w:val="28"/>
          <w:lang w:eastAsia="en-US"/>
        </w:rPr>
      </w:pPr>
      <w:r w:rsidRPr="002E39F2">
        <w:rPr>
          <w:rFonts w:eastAsia="Calibri"/>
          <w:sz w:val="28"/>
          <w:szCs w:val="28"/>
          <w:lang w:eastAsia="en-US"/>
        </w:rPr>
        <w:t>Постановление Пленума Верховного Суда РФ «О применении судами Семейного кодекса Российской Федерации при рассмотрении дел об установлении отцовства и о взыскании алиментов» от 25.10.1996 № 9 (ред. от 16.05.2017) // Российская газета, 1996. – 5 мая (№ 212).</w:t>
      </w:r>
    </w:p>
    <w:p w14:paraId="3AD091D6" w14:textId="77777777" w:rsidR="002E39F2" w:rsidRPr="002E39F2" w:rsidRDefault="002E39F2" w:rsidP="004E1143">
      <w:pPr>
        <w:numPr>
          <w:ilvl w:val="0"/>
          <w:numId w:val="56"/>
        </w:numPr>
        <w:tabs>
          <w:tab w:val="left" w:pos="1134"/>
        </w:tabs>
        <w:ind w:left="0" w:firstLine="851"/>
        <w:jc w:val="both"/>
        <w:rPr>
          <w:rFonts w:eastAsia="Calibri"/>
          <w:sz w:val="28"/>
          <w:szCs w:val="28"/>
          <w:lang w:eastAsia="en-US"/>
        </w:rPr>
      </w:pPr>
      <w:r w:rsidRPr="002E39F2">
        <w:rPr>
          <w:rFonts w:eastAsia="Calibri"/>
          <w:sz w:val="28"/>
          <w:szCs w:val="28"/>
          <w:lang w:eastAsia="en-US"/>
        </w:rPr>
        <w:t xml:space="preserve">Решение Центрального районного суда г. Барнаула Алтайского края от 29 июня 2016 года по делу № 33-2990/2017 по иску Г.Р.И. об установлении факта признания отцовства А.М.Д. в отношении О.А.Д. // Электронный ресурс – Режим доступа </w:t>
      </w:r>
      <w:r w:rsidRPr="002E39F2">
        <w:rPr>
          <w:rFonts w:eastAsia="Calibri"/>
          <w:sz w:val="28"/>
          <w:szCs w:val="28"/>
          <w:lang w:val="en-US" w:eastAsia="en-US"/>
        </w:rPr>
        <w:t>URL</w:t>
      </w:r>
      <w:r w:rsidRPr="002E39F2">
        <w:rPr>
          <w:rFonts w:eastAsia="Calibri"/>
          <w:sz w:val="28"/>
          <w:szCs w:val="28"/>
          <w:lang w:eastAsia="en-US"/>
        </w:rPr>
        <w:t>: http://docs.pravo.ru/document/view/95490491.</w:t>
      </w:r>
    </w:p>
    <w:p w14:paraId="7CD71636" w14:textId="77777777" w:rsidR="002E39F2" w:rsidRPr="002E39F2" w:rsidRDefault="002E39F2" w:rsidP="004E1143">
      <w:pPr>
        <w:tabs>
          <w:tab w:val="left" w:pos="1134"/>
        </w:tabs>
        <w:jc w:val="both"/>
        <w:rPr>
          <w:rFonts w:eastAsia="Calibri"/>
          <w:sz w:val="28"/>
          <w:szCs w:val="28"/>
          <w:lang w:eastAsia="en-US"/>
        </w:rPr>
      </w:pPr>
    </w:p>
    <w:p w14:paraId="47087053" w14:textId="77777777" w:rsidR="002A168B" w:rsidRDefault="002A168B" w:rsidP="004E1143">
      <w:pPr>
        <w:ind w:firstLine="567"/>
        <w:jc w:val="both"/>
        <w:rPr>
          <w:rFonts w:eastAsia="Calibri"/>
          <w:sz w:val="28"/>
          <w:szCs w:val="28"/>
          <w:lang w:eastAsia="en-US"/>
        </w:rPr>
        <w:sectPr w:rsidR="002A168B" w:rsidSect="00753D61">
          <w:footnotePr>
            <w:numRestart w:val="eachSect"/>
          </w:footnotePr>
          <w:type w:val="continuous"/>
          <w:pgSz w:w="11906" w:h="16838"/>
          <w:pgMar w:top="1134" w:right="850" w:bottom="1134" w:left="1276" w:header="708" w:footer="708" w:gutter="0"/>
          <w:cols w:space="708"/>
          <w:docGrid w:linePitch="360"/>
        </w:sectPr>
      </w:pPr>
    </w:p>
    <w:p w14:paraId="627C1717" w14:textId="38D3BFD7" w:rsidR="002E39F2" w:rsidRDefault="002E39F2" w:rsidP="004E1143">
      <w:pPr>
        <w:ind w:firstLine="567"/>
        <w:jc w:val="both"/>
        <w:rPr>
          <w:rFonts w:eastAsia="Calibri"/>
          <w:sz w:val="28"/>
          <w:szCs w:val="28"/>
          <w:lang w:eastAsia="en-US"/>
        </w:rPr>
      </w:pPr>
    </w:p>
    <w:p w14:paraId="2E7375C5" w14:textId="65B6D85B" w:rsidR="009C3927" w:rsidRDefault="009C3927" w:rsidP="004E1143">
      <w:pPr>
        <w:ind w:firstLine="567"/>
        <w:jc w:val="both"/>
        <w:rPr>
          <w:rFonts w:eastAsia="Calibri"/>
          <w:sz w:val="28"/>
          <w:szCs w:val="28"/>
          <w:lang w:eastAsia="en-US"/>
        </w:rPr>
      </w:pPr>
    </w:p>
    <w:p w14:paraId="3297084E" w14:textId="19C5153F" w:rsidR="009C3927" w:rsidRDefault="009C3927" w:rsidP="004E1143">
      <w:pPr>
        <w:ind w:firstLine="567"/>
        <w:jc w:val="both"/>
        <w:rPr>
          <w:rFonts w:eastAsia="Calibri"/>
          <w:sz w:val="28"/>
          <w:szCs w:val="28"/>
          <w:lang w:eastAsia="en-US"/>
        </w:rPr>
      </w:pPr>
    </w:p>
    <w:p w14:paraId="38CCDB78" w14:textId="522C6A6C" w:rsidR="009C3927" w:rsidRDefault="009C3927" w:rsidP="004E1143">
      <w:pPr>
        <w:ind w:firstLine="567"/>
        <w:jc w:val="both"/>
        <w:rPr>
          <w:rFonts w:eastAsia="Calibri"/>
          <w:sz w:val="28"/>
          <w:szCs w:val="28"/>
          <w:lang w:eastAsia="en-US"/>
        </w:rPr>
      </w:pPr>
    </w:p>
    <w:p w14:paraId="0CFB92F2" w14:textId="17BC62E0" w:rsidR="009C3927" w:rsidRDefault="009C3927" w:rsidP="004E1143">
      <w:pPr>
        <w:ind w:firstLine="567"/>
        <w:jc w:val="both"/>
        <w:rPr>
          <w:rFonts w:eastAsia="Calibri"/>
          <w:sz w:val="28"/>
          <w:szCs w:val="28"/>
          <w:lang w:eastAsia="en-US"/>
        </w:rPr>
      </w:pPr>
    </w:p>
    <w:p w14:paraId="3129E05A" w14:textId="2A577676" w:rsidR="009C3927" w:rsidRDefault="009C3927" w:rsidP="004E1143">
      <w:pPr>
        <w:ind w:firstLine="567"/>
        <w:jc w:val="both"/>
        <w:rPr>
          <w:rFonts w:eastAsia="Calibri"/>
          <w:sz w:val="28"/>
          <w:szCs w:val="28"/>
          <w:lang w:eastAsia="en-US"/>
        </w:rPr>
      </w:pPr>
    </w:p>
    <w:p w14:paraId="78685C10" w14:textId="681A6D81" w:rsidR="009C3927" w:rsidRDefault="009C3927" w:rsidP="004E1143">
      <w:pPr>
        <w:ind w:firstLine="567"/>
        <w:jc w:val="both"/>
        <w:rPr>
          <w:rFonts w:eastAsia="Calibri"/>
          <w:sz w:val="28"/>
          <w:szCs w:val="28"/>
          <w:lang w:eastAsia="en-US"/>
        </w:rPr>
      </w:pPr>
    </w:p>
    <w:p w14:paraId="58E7DE08" w14:textId="0D5067CC" w:rsidR="009C3927" w:rsidRDefault="009C3927" w:rsidP="004E1143">
      <w:pPr>
        <w:ind w:firstLine="567"/>
        <w:jc w:val="both"/>
        <w:rPr>
          <w:rFonts w:eastAsia="Calibri"/>
          <w:sz w:val="28"/>
          <w:szCs w:val="28"/>
          <w:lang w:eastAsia="en-US"/>
        </w:rPr>
      </w:pPr>
    </w:p>
    <w:p w14:paraId="60AAA74B" w14:textId="4D708D5C" w:rsidR="009C3927" w:rsidRDefault="009C3927" w:rsidP="004E1143">
      <w:pPr>
        <w:ind w:firstLine="567"/>
        <w:jc w:val="both"/>
        <w:rPr>
          <w:rFonts w:eastAsia="Calibri"/>
          <w:sz w:val="28"/>
          <w:szCs w:val="28"/>
          <w:lang w:eastAsia="en-US"/>
        </w:rPr>
      </w:pPr>
    </w:p>
    <w:p w14:paraId="71EBE39A" w14:textId="41EF2ED6" w:rsidR="009C3927" w:rsidRDefault="009C3927" w:rsidP="004E1143">
      <w:pPr>
        <w:ind w:firstLine="567"/>
        <w:jc w:val="both"/>
        <w:rPr>
          <w:rFonts w:eastAsia="Calibri"/>
          <w:sz w:val="28"/>
          <w:szCs w:val="28"/>
          <w:lang w:eastAsia="en-US"/>
        </w:rPr>
      </w:pPr>
    </w:p>
    <w:p w14:paraId="0FE4AA5A" w14:textId="31544054" w:rsidR="009C3927" w:rsidRDefault="009C3927" w:rsidP="004E1143">
      <w:pPr>
        <w:ind w:firstLine="567"/>
        <w:jc w:val="both"/>
        <w:rPr>
          <w:rFonts w:eastAsia="Calibri"/>
          <w:sz w:val="28"/>
          <w:szCs w:val="28"/>
          <w:lang w:eastAsia="en-US"/>
        </w:rPr>
      </w:pPr>
    </w:p>
    <w:p w14:paraId="0834B0BC" w14:textId="728CDD7D" w:rsidR="009C3927" w:rsidRDefault="009C3927" w:rsidP="004E1143">
      <w:pPr>
        <w:ind w:firstLine="567"/>
        <w:jc w:val="both"/>
        <w:rPr>
          <w:rFonts w:eastAsia="Calibri"/>
          <w:sz w:val="28"/>
          <w:szCs w:val="28"/>
          <w:lang w:eastAsia="en-US"/>
        </w:rPr>
      </w:pPr>
    </w:p>
    <w:p w14:paraId="211A09B6" w14:textId="708F6CC8" w:rsidR="009C3927" w:rsidRDefault="009C3927" w:rsidP="004E1143">
      <w:pPr>
        <w:ind w:firstLine="567"/>
        <w:jc w:val="both"/>
        <w:rPr>
          <w:rFonts w:eastAsia="Calibri"/>
          <w:sz w:val="28"/>
          <w:szCs w:val="28"/>
          <w:lang w:eastAsia="en-US"/>
        </w:rPr>
      </w:pPr>
    </w:p>
    <w:p w14:paraId="494D2EA4" w14:textId="21D1A355" w:rsidR="009C3927" w:rsidRDefault="009C3927" w:rsidP="004E1143">
      <w:pPr>
        <w:ind w:firstLine="567"/>
        <w:jc w:val="both"/>
        <w:rPr>
          <w:rFonts w:eastAsia="Calibri"/>
          <w:sz w:val="28"/>
          <w:szCs w:val="28"/>
          <w:lang w:eastAsia="en-US"/>
        </w:rPr>
      </w:pPr>
    </w:p>
    <w:p w14:paraId="0273C5B4" w14:textId="6DF33EA9" w:rsidR="009C3927" w:rsidRDefault="009C3927" w:rsidP="004E1143">
      <w:pPr>
        <w:ind w:firstLine="567"/>
        <w:jc w:val="both"/>
        <w:rPr>
          <w:rFonts w:eastAsia="Calibri"/>
          <w:sz w:val="28"/>
          <w:szCs w:val="28"/>
          <w:lang w:eastAsia="en-US"/>
        </w:rPr>
      </w:pPr>
    </w:p>
    <w:p w14:paraId="27B7CF09" w14:textId="4F59B9BE" w:rsidR="009C3927" w:rsidRDefault="009C3927" w:rsidP="004E1143">
      <w:pPr>
        <w:ind w:firstLine="567"/>
        <w:jc w:val="both"/>
        <w:rPr>
          <w:rFonts w:eastAsia="Calibri"/>
          <w:sz w:val="28"/>
          <w:szCs w:val="28"/>
          <w:lang w:eastAsia="en-US"/>
        </w:rPr>
      </w:pPr>
    </w:p>
    <w:p w14:paraId="40378038" w14:textId="3083FC37" w:rsidR="009C3927" w:rsidRDefault="009C3927" w:rsidP="004E1143">
      <w:pPr>
        <w:ind w:firstLine="567"/>
        <w:jc w:val="both"/>
        <w:rPr>
          <w:rFonts w:eastAsia="Calibri"/>
          <w:sz w:val="28"/>
          <w:szCs w:val="28"/>
          <w:lang w:eastAsia="en-US"/>
        </w:rPr>
      </w:pPr>
    </w:p>
    <w:p w14:paraId="526F979B" w14:textId="2B796FFD" w:rsidR="009C3927" w:rsidRDefault="009C3927" w:rsidP="004E1143">
      <w:pPr>
        <w:ind w:firstLine="567"/>
        <w:jc w:val="both"/>
        <w:rPr>
          <w:rFonts w:eastAsia="Calibri"/>
          <w:sz w:val="28"/>
          <w:szCs w:val="28"/>
          <w:lang w:eastAsia="en-US"/>
        </w:rPr>
      </w:pPr>
    </w:p>
    <w:p w14:paraId="6CCA0F07" w14:textId="349C0E13" w:rsidR="009C3927" w:rsidRDefault="009C3927" w:rsidP="004E1143">
      <w:pPr>
        <w:ind w:firstLine="567"/>
        <w:jc w:val="both"/>
        <w:rPr>
          <w:rFonts w:eastAsia="Calibri"/>
          <w:sz w:val="28"/>
          <w:szCs w:val="28"/>
          <w:lang w:eastAsia="en-US"/>
        </w:rPr>
      </w:pPr>
    </w:p>
    <w:p w14:paraId="61D4ADD7" w14:textId="2EFB4810" w:rsidR="009C3927" w:rsidRDefault="009C3927" w:rsidP="004E1143">
      <w:pPr>
        <w:ind w:firstLine="567"/>
        <w:jc w:val="both"/>
        <w:rPr>
          <w:rFonts w:eastAsia="Calibri"/>
          <w:sz w:val="28"/>
          <w:szCs w:val="28"/>
          <w:lang w:eastAsia="en-US"/>
        </w:rPr>
      </w:pPr>
    </w:p>
    <w:p w14:paraId="790863FA" w14:textId="3D72C1AE" w:rsidR="009C3927" w:rsidRDefault="009C3927" w:rsidP="004E1143">
      <w:pPr>
        <w:ind w:firstLine="567"/>
        <w:jc w:val="both"/>
        <w:rPr>
          <w:rFonts w:eastAsia="Calibri"/>
          <w:sz w:val="28"/>
          <w:szCs w:val="28"/>
          <w:lang w:eastAsia="en-US"/>
        </w:rPr>
      </w:pPr>
    </w:p>
    <w:p w14:paraId="767D1330" w14:textId="51DCFC8E" w:rsidR="009C3927" w:rsidRDefault="009C3927" w:rsidP="004E1143">
      <w:pPr>
        <w:ind w:firstLine="567"/>
        <w:jc w:val="both"/>
        <w:rPr>
          <w:rFonts w:eastAsia="Calibri"/>
          <w:sz w:val="28"/>
          <w:szCs w:val="28"/>
          <w:lang w:eastAsia="en-US"/>
        </w:rPr>
      </w:pPr>
    </w:p>
    <w:p w14:paraId="25D1BEF6" w14:textId="77777777" w:rsidR="009C3927" w:rsidRPr="002E39F2" w:rsidRDefault="009C3927" w:rsidP="004E1143">
      <w:pPr>
        <w:ind w:firstLine="567"/>
        <w:jc w:val="both"/>
        <w:rPr>
          <w:rFonts w:eastAsia="Calibri"/>
          <w:sz w:val="28"/>
          <w:szCs w:val="28"/>
          <w:lang w:eastAsia="en-US"/>
        </w:rPr>
      </w:pPr>
    </w:p>
    <w:p w14:paraId="788A16A1" w14:textId="77777777" w:rsidR="002A168B" w:rsidRPr="002A168B" w:rsidRDefault="002A168B" w:rsidP="004E1143">
      <w:pPr>
        <w:autoSpaceDE w:val="0"/>
        <w:autoSpaceDN w:val="0"/>
        <w:adjustRightInd w:val="0"/>
        <w:jc w:val="center"/>
        <w:rPr>
          <w:rFonts w:ascii="Times New Roman,Bold" w:eastAsia="Calibri" w:hAnsi="Times New Roman,Bold" w:cs="Times New Roman,Bold"/>
          <w:b/>
          <w:bCs/>
          <w:color w:val="000000"/>
          <w:sz w:val="22"/>
          <w:szCs w:val="22"/>
          <w:lang w:eastAsia="en-US"/>
        </w:rPr>
      </w:pPr>
      <w:r w:rsidRPr="009C3927">
        <w:rPr>
          <w:rFonts w:ascii="Times New Roman,Bold" w:eastAsia="Calibri" w:hAnsi="Times New Roman,Bold" w:cs="Times New Roman,Bold"/>
          <w:b/>
          <w:bCs/>
          <w:color w:val="000000"/>
          <w:sz w:val="22"/>
          <w:szCs w:val="22"/>
          <w:lang w:eastAsia="en-US"/>
        </w:rPr>
        <w:t>СОДЕРЖАНИЕ</w:t>
      </w:r>
    </w:p>
    <w:p w14:paraId="64932834" w14:textId="77777777" w:rsidR="002A168B" w:rsidRPr="002A168B" w:rsidRDefault="002A168B" w:rsidP="004E1143">
      <w:pPr>
        <w:autoSpaceDE w:val="0"/>
        <w:autoSpaceDN w:val="0"/>
        <w:adjustRightInd w:val="0"/>
        <w:jc w:val="center"/>
        <w:rPr>
          <w:rFonts w:ascii="Times New Roman,Bold" w:eastAsia="Calibri" w:hAnsi="Times New Roman,Bold" w:cs="Times New Roman,Bold"/>
          <w:b/>
          <w:bCs/>
          <w:color w:val="000000"/>
          <w:sz w:val="22"/>
          <w:szCs w:val="22"/>
          <w:lang w:eastAsia="en-US"/>
        </w:rPr>
      </w:pPr>
    </w:p>
    <w:p w14:paraId="57EB8C2E" w14:textId="77777777" w:rsidR="00FC10EB" w:rsidRPr="00FC10EB" w:rsidRDefault="00FC10EB" w:rsidP="00FC10EB">
      <w:pPr>
        <w:autoSpaceDE w:val="0"/>
        <w:autoSpaceDN w:val="0"/>
        <w:adjustRightInd w:val="0"/>
        <w:jc w:val="center"/>
        <w:rPr>
          <w:rFonts w:ascii="Times New Roman,Bold" w:eastAsia="Calibri" w:hAnsi="Times New Roman,Bold" w:cs="Times New Roman,Bold"/>
          <w:b/>
          <w:bCs/>
          <w:color w:val="000000"/>
          <w:sz w:val="22"/>
          <w:szCs w:val="22"/>
          <w:lang w:eastAsia="en-US"/>
        </w:rPr>
      </w:pPr>
    </w:p>
    <w:p w14:paraId="026DB00F" w14:textId="77777777" w:rsidR="00FC10EB" w:rsidRPr="00FC10EB" w:rsidRDefault="00FC10EB" w:rsidP="00FC10EB">
      <w:pPr>
        <w:jc w:val="both"/>
        <w:rPr>
          <w:rFonts w:eastAsia="Calibri"/>
          <w:sz w:val="28"/>
          <w:szCs w:val="28"/>
          <w:lang w:eastAsia="en-US"/>
        </w:rPr>
      </w:pPr>
      <w:r w:rsidRPr="00FC10EB">
        <w:rPr>
          <w:rFonts w:eastAsia="Calibri"/>
          <w:i/>
          <w:sz w:val="28"/>
          <w:szCs w:val="28"/>
          <w:lang w:eastAsia="en-US"/>
        </w:rPr>
        <w:t>Гуленко</w:t>
      </w:r>
      <w:r w:rsidRPr="00FC10EB">
        <w:rPr>
          <w:rFonts w:eastAsia="Calibri"/>
          <w:sz w:val="28"/>
          <w:szCs w:val="28"/>
          <w:lang w:eastAsia="en-US"/>
        </w:rPr>
        <w:t xml:space="preserve"> </w:t>
      </w:r>
      <w:r w:rsidRPr="00FC10EB">
        <w:rPr>
          <w:rFonts w:eastAsia="Calibri"/>
          <w:i/>
          <w:sz w:val="28"/>
          <w:szCs w:val="28"/>
          <w:lang w:eastAsia="en-US"/>
        </w:rPr>
        <w:t xml:space="preserve">И.В. </w:t>
      </w:r>
      <w:r w:rsidRPr="00FC10EB">
        <w:rPr>
          <w:rFonts w:eastAsia="Calibri"/>
          <w:sz w:val="28"/>
          <w:szCs w:val="28"/>
          <w:lang w:eastAsia="en-US"/>
        </w:rPr>
        <w:t>Время открытия наследства. Момент смерти и его правовые последствия………………………………………………………………………..…..4</w:t>
      </w:r>
    </w:p>
    <w:p w14:paraId="4507DFC7" w14:textId="77777777" w:rsidR="00FC10EB" w:rsidRPr="00FC10EB" w:rsidRDefault="00FC10EB" w:rsidP="00FC10EB">
      <w:pPr>
        <w:jc w:val="both"/>
        <w:rPr>
          <w:rFonts w:eastAsia="Calibri"/>
          <w:sz w:val="28"/>
          <w:szCs w:val="28"/>
          <w:lang w:eastAsia="en-US"/>
        </w:rPr>
      </w:pPr>
      <w:r w:rsidRPr="000307DF">
        <w:rPr>
          <w:rFonts w:eastAsia="Calibri"/>
          <w:i/>
          <w:sz w:val="28"/>
          <w:szCs w:val="28"/>
          <w:lang w:eastAsia="en-US"/>
        </w:rPr>
        <w:t>Дроздова</w:t>
      </w:r>
      <w:r w:rsidRPr="000307DF">
        <w:rPr>
          <w:rFonts w:eastAsia="Calibri"/>
          <w:sz w:val="28"/>
          <w:szCs w:val="28"/>
          <w:lang w:eastAsia="en-US"/>
        </w:rPr>
        <w:t xml:space="preserve"> </w:t>
      </w:r>
      <w:r w:rsidRPr="000307DF">
        <w:rPr>
          <w:rFonts w:eastAsia="Calibri"/>
          <w:i/>
          <w:sz w:val="28"/>
          <w:szCs w:val="28"/>
          <w:lang w:eastAsia="en-US"/>
        </w:rPr>
        <w:t xml:space="preserve">Е.Б. </w:t>
      </w:r>
      <w:r w:rsidRPr="000307DF">
        <w:rPr>
          <w:rFonts w:eastAsia="Calibri"/>
          <w:sz w:val="28"/>
          <w:szCs w:val="28"/>
          <w:lang w:eastAsia="en-US"/>
        </w:rPr>
        <w:t>Социально - психологические факторы нарушений экологического законодательства……………………………………………………………...………7</w:t>
      </w:r>
    </w:p>
    <w:p w14:paraId="5A20B534" w14:textId="34AFC939"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Ильин Р.В. </w:t>
      </w:r>
      <w:r w:rsidRPr="00FC10EB">
        <w:rPr>
          <w:rFonts w:eastAsia="Calibri"/>
          <w:sz w:val="28"/>
          <w:szCs w:val="28"/>
          <w:lang w:eastAsia="en-US"/>
        </w:rPr>
        <w:t>Личная и семейная тайна умершего лица: некоторые проблемы правового регулирования …………………………………</w:t>
      </w:r>
      <w:r w:rsidR="000307DF">
        <w:rPr>
          <w:rFonts w:eastAsia="Calibri"/>
          <w:sz w:val="28"/>
          <w:szCs w:val="28"/>
          <w:lang w:eastAsia="en-US"/>
        </w:rPr>
        <w:t>………………</w:t>
      </w:r>
      <w:r w:rsidRPr="00FC10EB">
        <w:rPr>
          <w:rFonts w:eastAsia="Calibri"/>
          <w:sz w:val="28"/>
          <w:szCs w:val="28"/>
          <w:lang w:eastAsia="en-US"/>
        </w:rPr>
        <w:t>…...……13</w:t>
      </w:r>
    </w:p>
    <w:p w14:paraId="33D4698D" w14:textId="66DCACB9"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Каюров Н.А. </w:t>
      </w:r>
      <w:r w:rsidRPr="00FC10EB">
        <w:rPr>
          <w:rFonts w:eastAsia="Calibri"/>
          <w:sz w:val="28"/>
          <w:szCs w:val="28"/>
          <w:lang w:eastAsia="en-US"/>
        </w:rPr>
        <w:t>Акту</w:t>
      </w:r>
      <w:r w:rsidR="000307DF">
        <w:rPr>
          <w:rFonts w:eastAsia="Calibri"/>
          <w:sz w:val="28"/>
          <w:szCs w:val="28"/>
          <w:lang w:eastAsia="en-US"/>
        </w:rPr>
        <w:t>альность темы: «Брачный договор</w:t>
      </w:r>
      <w:r w:rsidRPr="00FC10EB">
        <w:rPr>
          <w:rFonts w:eastAsia="Calibri"/>
          <w:sz w:val="28"/>
          <w:szCs w:val="28"/>
          <w:lang w:eastAsia="en-US"/>
        </w:rPr>
        <w:t xml:space="preserve"> как институт семейного права» ………………………………………………………………………….……..17</w:t>
      </w:r>
    </w:p>
    <w:p w14:paraId="76E22202" w14:textId="78FF9149"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Клыков Д.С. </w:t>
      </w:r>
      <w:r w:rsidRPr="00FC10EB">
        <w:rPr>
          <w:rFonts w:eastAsia="Calibri"/>
          <w:sz w:val="28"/>
          <w:szCs w:val="28"/>
          <w:lang w:eastAsia="en-US"/>
        </w:rPr>
        <w:t>Актуальность тематики: «Органы опеки и попечительства как субъекты семейных правоотношений» ……………</w:t>
      </w:r>
      <w:r w:rsidR="000307DF">
        <w:rPr>
          <w:rFonts w:eastAsia="Calibri"/>
          <w:sz w:val="28"/>
          <w:szCs w:val="28"/>
          <w:lang w:eastAsia="en-US"/>
        </w:rPr>
        <w:t>……….</w:t>
      </w:r>
      <w:r w:rsidRPr="00FC10EB">
        <w:rPr>
          <w:rFonts w:eastAsia="Calibri"/>
          <w:sz w:val="28"/>
          <w:szCs w:val="28"/>
          <w:lang w:eastAsia="en-US"/>
        </w:rPr>
        <w:t>……………………...23</w:t>
      </w:r>
    </w:p>
    <w:p w14:paraId="5C3F941F" w14:textId="50D6731B"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Лапотников И.Н. </w:t>
      </w:r>
      <w:r w:rsidRPr="00FC10EB">
        <w:rPr>
          <w:rFonts w:eastAsia="Calibri"/>
          <w:sz w:val="28"/>
          <w:szCs w:val="28"/>
          <w:lang w:eastAsia="en-US"/>
        </w:rPr>
        <w:t>Актуальность изучения инс</w:t>
      </w:r>
      <w:r w:rsidR="000307DF">
        <w:rPr>
          <w:rFonts w:eastAsia="Calibri"/>
          <w:sz w:val="28"/>
          <w:szCs w:val="28"/>
          <w:lang w:eastAsia="en-US"/>
        </w:rPr>
        <w:t>титута недействительности брака……………………………………………………………………………….</w:t>
      </w:r>
      <w:r w:rsidRPr="00FC10EB">
        <w:rPr>
          <w:rFonts w:eastAsia="Calibri"/>
          <w:sz w:val="28"/>
          <w:szCs w:val="28"/>
          <w:lang w:eastAsia="en-US"/>
        </w:rPr>
        <w:t>.....26</w:t>
      </w:r>
    </w:p>
    <w:p w14:paraId="0E224A99" w14:textId="77777777"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Мараева В.А. </w:t>
      </w:r>
      <w:r w:rsidRPr="00FC10EB">
        <w:rPr>
          <w:rFonts w:eastAsia="Calibri"/>
          <w:sz w:val="28"/>
          <w:szCs w:val="28"/>
          <w:lang w:eastAsia="en-US"/>
        </w:rPr>
        <w:t>Актуальность вопросов осуществления имущественных прав детей……………………………………………………………………………..……29</w:t>
      </w:r>
    </w:p>
    <w:p w14:paraId="5494812F" w14:textId="0797507F"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Мелешенко Е.И. </w:t>
      </w:r>
      <w:r w:rsidRPr="00FC10EB">
        <w:rPr>
          <w:rFonts w:eastAsia="Calibri"/>
          <w:sz w:val="28"/>
          <w:szCs w:val="28"/>
          <w:lang w:eastAsia="en-US"/>
        </w:rPr>
        <w:t>Актуальность вопроса проблем защиты прав кредитора при о</w:t>
      </w:r>
      <w:r w:rsidR="000307DF">
        <w:rPr>
          <w:rFonts w:eastAsia="Calibri"/>
          <w:sz w:val="28"/>
          <w:szCs w:val="28"/>
          <w:lang w:eastAsia="en-US"/>
        </w:rPr>
        <w:t xml:space="preserve">бращении взыскания на имущество </w:t>
      </w:r>
      <w:r w:rsidRPr="00FC10EB">
        <w:rPr>
          <w:rFonts w:eastAsia="Calibri"/>
          <w:sz w:val="28"/>
          <w:szCs w:val="28"/>
          <w:lang w:eastAsia="en-US"/>
        </w:rPr>
        <w:t>су</w:t>
      </w:r>
      <w:r w:rsidR="000307DF">
        <w:rPr>
          <w:rFonts w:eastAsia="Calibri"/>
          <w:sz w:val="28"/>
          <w:szCs w:val="28"/>
          <w:lang w:eastAsia="en-US"/>
        </w:rPr>
        <w:t>пругов…………</w:t>
      </w:r>
      <w:r w:rsidRPr="00FC10EB">
        <w:rPr>
          <w:rFonts w:eastAsia="Calibri"/>
          <w:sz w:val="28"/>
          <w:szCs w:val="28"/>
          <w:lang w:eastAsia="en-US"/>
        </w:rPr>
        <w:t>………………………....34</w:t>
      </w:r>
    </w:p>
    <w:p w14:paraId="602CCB5A" w14:textId="77777777"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Морозова М.Д. </w:t>
      </w:r>
      <w:r w:rsidRPr="00FC10EB">
        <w:rPr>
          <w:rFonts w:eastAsia="Calibri"/>
          <w:sz w:val="28"/>
          <w:szCs w:val="28"/>
          <w:lang w:eastAsia="en-US"/>
        </w:rPr>
        <w:t>Актуальные вопросы правового режима общих долгов супругов………………………………………………………………………..….….36</w:t>
      </w:r>
    </w:p>
    <w:p w14:paraId="31822F63" w14:textId="77777777"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Параскевопулу М.А. </w:t>
      </w:r>
      <w:r w:rsidRPr="00FC10EB">
        <w:rPr>
          <w:rFonts w:eastAsia="Calibri"/>
          <w:sz w:val="28"/>
          <w:szCs w:val="28"/>
          <w:lang w:eastAsia="en-US"/>
        </w:rPr>
        <w:t>Актуальность проблемных вопросов о разделе имущества, приобретенного совместно лицами, состоящими в фактических брачных отношениях………………………………………………………………….……….39</w:t>
      </w:r>
    </w:p>
    <w:p w14:paraId="6A60ADD2" w14:textId="7A959E5F" w:rsidR="00FC10EB" w:rsidRPr="00FC10EB" w:rsidRDefault="00FC10EB" w:rsidP="00FC10EB">
      <w:pPr>
        <w:jc w:val="both"/>
        <w:rPr>
          <w:rFonts w:eastAsia="Calibri"/>
          <w:sz w:val="28"/>
          <w:szCs w:val="28"/>
          <w:lang w:eastAsia="en-US"/>
        </w:rPr>
      </w:pPr>
      <w:r w:rsidRPr="000307DF">
        <w:rPr>
          <w:rFonts w:eastAsia="Calibri"/>
          <w:i/>
          <w:sz w:val="28"/>
          <w:szCs w:val="28"/>
          <w:lang w:eastAsia="en-US"/>
        </w:rPr>
        <w:t xml:space="preserve">Петрова А.В. </w:t>
      </w:r>
      <w:r w:rsidRPr="000307DF">
        <w:rPr>
          <w:rFonts w:eastAsia="Calibri"/>
          <w:sz w:val="28"/>
          <w:szCs w:val="28"/>
          <w:lang w:eastAsia="en-US"/>
        </w:rPr>
        <w:t xml:space="preserve">Психологические особенности жестокого обращения родителей с детьми </w:t>
      </w:r>
      <w:r w:rsidR="000307DF">
        <w:rPr>
          <w:rFonts w:eastAsia="Calibri"/>
          <w:sz w:val="28"/>
          <w:szCs w:val="28"/>
          <w:lang w:eastAsia="en-US"/>
        </w:rPr>
        <w:t>……………………………………………………………...</w:t>
      </w:r>
      <w:r w:rsidRPr="000307DF">
        <w:rPr>
          <w:rFonts w:eastAsia="Calibri"/>
          <w:sz w:val="28"/>
          <w:szCs w:val="28"/>
          <w:lang w:eastAsia="en-US"/>
        </w:rPr>
        <w:t>…</w:t>
      </w:r>
      <w:r w:rsidR="000307DF">
        <w:rPr>
          <w:rFonts w:eastAsia="Calibri"/>
          <w:sz w:val="28"/>
          <w:szCs w:val="28"/>
          <w:lang w:eastAsia="en-US"/>
        </w:rPr>
        <w:t>……...</w:t>
      </w:r>
      <w:r w:rsidRPr="000307DF">
        <w:rPr>
          <w:rFonts w:eastAsia="Calibri"/>
          <w:sz w:val="28"/>
          <w:szCs w:val="28"/>
          <w:lang w:eastAsia="en-US"/>
        </w:rPr>
        <w:t>…...….43</w:t>
      </w:r>
    </w:p>
    <w:p w14:paraId="19F94EB9" w14:textId="3801EC4C"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Петрова А.В. </w:t>
      </w:r>
      <w:r w:rsidRPr="00FC10EB">
        <w:rPr>
          <w:rFonts w:eastAsia="Calibri"/>
          <w:sz w:val="28"/>
          <w:szCs w:val="28"/>
          <w:lang w:eastAsia="en-US"/>
        </w:rPr>
        <w:t>Актуальность вопросов о жестоком обращении с детьми как основани</w:t>
      </w:r>
      <w:r w:rsidR="000307DF">
        <w:rPr>
          <w:rFonts w:eastAsia="Calibri"/>
          <w:sz w:val="28"/>
          <w:szCs w:val="28"/>
          <w:lang w:eastAsia="en-US"/>
        </w:rPr>
        <w:t>и</w:t>
      </w:r>
      <w:r w:rsidRPr="00FC10EB">
        <w:rPr>
          <w:rFonts w:eastAsia="Calibri"/>
          <w:sz w:val="28"/>
          <w:szCs w:val="28"/>
          <w:lang w:eastAsia="en-US"/>
        </w:rPr>
        <w:t xml:space="preserve"> лишения родительских прав……………………………………………48</w:t>
      </w:r>
    </w:p>
    <w:p w14:paraId="0C4DC53C" w14:textId="5AB71E52"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Поздняков Э.Э. </w:t>
      </w:r>
      <w:r w:rsidRPr="00FC10EB">
        <w:rPr>
          <w:rFonts w:eastAsia="Calibri"/>
          <w:sz w:val="28"/>
          <w:szCs w:val="28"/>
          <w:lang w:eastAsia="en-US"/>
        </w:rPr>
        <w:t>Актуальные вопросы брачного договора как института семейного права…………………………………………………</w:t>
      </w:r>
      <w:r w:rsidR="000307DF">
        <w:rPr>
          <w:rFonts w:eastAsia="Calibri"/>
          <w:sz w:val="28"/>
          <w:szCs w:val="28"/>
          <w:lang w:eastAsia="en-US"/>
        </w:rPr>
        <w:t>…………….</w:t>
      </w:r>
      <w:r w:rsidRPr="00FC10EB">
        <w:rPr>
          <w:rFonts w:eastAsia="Calibri"/>
          <w:sz w:val="28"/>
          <w:szCs w:val="28"/>
          <w:lang w:eastAsia="en-US"/>
        </w:rPr>
        <w:t>…….53</w:t>
      </w:r>
    </w:p>
    <w:p w14:paraId="1E9440DA" w14:textId="77777777" w:rsidR="00FC10EB" w:rsidRPr="00FC10EB" w:rsidRDefault="00FC10EB" w:rsidP="00FC10EB">
      <w:pPr>
        <w:jc w:val="both"/>
        <w:rPr>
          <w:rFonts w:eastAsia="Calibri"/>
          <w:sz w:val="28"/>
          <w:szCs w:val="28"/>
          <w:lang w:eastAsia="en-US"/>
        </w:rPr>
      </w:pPr>
      <w:r w:rsidRPr="000307DF">
        <w:rPr>
          <w:rFonts w:eastAsia="Calibri"/>
          <w:i/>
          <w:sz w:val="28"/>
          <w:szCs w:val="28"/>
          <w:lang w:eastAsia="en-US"/>
        </w:rPr>
        <w:t xml:space="preserve">Райкес А.Б. </w:t>
      </w:r>
      <w:r w:rsidRPr="000307DF">
        <w:rPr>
          <w:rFonts w:eastAsia="Calibri"/>
          <w:sz w:val="28"/>
          <w:szCs w:val="28"/>
          <w:lang w:eastAsia="en-US"/>
        </w:rPr>
        <w:t xml:space="preserve"> Психологические аспекты принятия решения судьёй…………………………………………………………………………………58</w:t>
      </w:r>
    </w:p>
    <w:p w14:paraId="3888AB8F" w14:textId="6DFA63B1" w:rsidR="00FC10EB" w:rsidRPr="00FC10EB" w:rsidRDefault="00FC10EB" w:rsidP="00FC10EB">
      <w:pPr>
        <w:jc w:val="both"/>
        <w:rPr>
          <w:rFonts w:eastAsia="Calibri"/>
          <w:i/>
          <w:sz w:val="28"/>
          <w:szCs w:val="28"/>
          <w:lang w:eastAsia="en-US"/>
        </w:rPr>
      </w:pPr>
      <w:r w:rsidRPr="00FC10EB">
        <w:rPr>
          <w:rFonts w:eastAsia="Calibri"/>
          <w:i/>
          <w:sz w:val="28"/>
          <w:szCs w:val="28"/>
          <w:lang w:eastAsia="en-US"/>
        </w:rPr>
        <w:t>Рамазанов Х-М.И.</w:t>
      </w:r>
      <w:r w:rsidR="000307DF">
        <w:rPr>
          <w:rFonts w:eastAsia="Calibri"/>
          <w:sz w:val="28"/>
          <w:szCs w:val="28"/>
          <w:lang w:eastAsia="en-US"/>
        </w:rPr>
        <w:t xml:space="preserve"> </w:t>
      </w:r>
      <w:r w:rsidRPr="00FC10EB">
        <w:rPr>
          <w:rFonts w:eastAsia="Calibri"/>
          <w:sz w:val="28"/>
          <w:szCs w:val="28"/>
          <w:lang w:eastAsia="en-US"/>
        </w:rPr>
        <w:t>Изменение режима общей собственно</w:t>
      </w:r>
      <w:r w:rsidR="000307DF">
        <w:rPr>
          <w:rFonts w:eastAsia="Calibri"/>
          <w:sz w:val="28"/>
          <w:szCs w:val="28"/>
          <w:lang w:eastAsia="en-US"/>
        </w:rPr>
        <w:t>сти супругов в брачном договоре</w:t>
      </w:r>
      <w:r w:rsidRPr="00FC10EB">
        <w:rPr>
          <w:rFonts w:eastAsia="Calibri"/>
          <w:sz w:val="28"/>
          <w:szCs w:val="28"/>
          <w:lang w:eastAsia="en-US"/>
        </w:rPr>
        <w:t>……………………</w:t>
      </w:r>
      <w:r w:rsidR="000307DF">
        <w:rPr>
          <w:rFonts w:eastAsia="Calibri"/>
          <w:sz w:val="28"/>
          <w:szCs w:val="28"/>
          <w:lang w:eastAsia="en-US"/>
        </w:rPr>
        <w:t>…………........................</w:t>
      </w:r>
      <w:r w:rsidRPr="00FC10EB">
        <w:rPr>
          <w:rFonts w:eastAsia="Calibri"/>
          <w:sz w:val="28"/>
          <w:szCs w:val="28"/>
          <w:lang w:eastAsia="en-US"/>
        </w:rPr>
        <w:t>…………</w:t>
      </w:r>
      <w:r w:rsidR="000307DF">
        <w:rPr>
          <w:rFonts w:eastAsia="Calibri"/>
          <w:sz w:val="28"/>
          <w:szCs w:val="28"/>
          <w:lang w:eastAsia="en-US"/>
        </w:rPr>
        <w:t>…………..</w:t>
      </w:r>
      <w:r w:rsidRPr="00FC10EB">
        <w:rPr>
          <w:rFonts w:eastAsia="Calibri"/>
          <w:sz w:val="28"/>
          <w:szCs w:val="28"/>
          <w:lang w:eastAsia="en-US"/>
        </w:rPr>
        <w:t>…..……61</w:t>
      </w:r>
    </w:p>
    <w:p w14:paraId="6E2A67E9" w14:textId="77777777"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Ричик </w:t>
      </w:r>
      <w:r w:rsidRPr="00FC10EB">
        <w:rPr>
          <w:rFonts w:eastAsia="Calibri"/>
          <w:sz w:val="28"/>
          <w:szCs w:val="28"/>
          <w:lang w:eastAsia="en-US"/>
        </w:rPr>
        <w:t>С.В.</w:t>
      </w:r>
      <w:r w:rsidRPr="00FC10EB">
        <w:rPr>
          <w:rFonts w:eastAsia="Calibri"/>
          <w:i/>
          <w:sz w:val="28"/>
          <w:szCs w:val="28"/>
          <w:lang w:eastAsia="en-US"/>
        </w:rPr>
        <w:t xml:space="preserve"> </w:t>
      </w:r>
      <w:r w:rsidRPr="00FC10EB">
        <w:rPr>
          <w:rFonts w:eastAsia="Calibri"/>
          <w:sz w:val="28"/>
          <w:szCs w:val="28"/>
          <w:lang w:eastAsia="en-US"/>
        </w:rPr>
        <w:t>Актуальность вопроса о рассмотрении мировыми судьями дел о взыскании алиментов на содержание несовершеннолетнего ребенка в твердой денежной сумме…………</w:t>
      </w:r>
      <w:bookmarkStart w:id="1" w:name="_GoBack"/>
      <w:bookmarkEnd w:id="1"/>
      <w:r w:rsidRPr="00FC10EB">
        <w:rPr>
          <w:rFonts w:eastAsia="Calibri"/>
          <w:sz w:val="28"/>
          <w:szCs w:val="28"/>
          <w:lang w:eastAsia="en-US"/>
        </w:rPr>
        <w:t>…………………………………………………………...65</w:t>
      </w:r>
    </w:p>
    <w:p w14:paraId="6BE1431D" w14:textId="4154DD32"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Сергеев И.В. </w:t>
      </w:r>
      <w:r w:rsidRPr="00FC10EB">
        <w:rPr>
          <w:rFonts w:eastAsia="Calibri"/>
          <w:sz w:val="28"/>
          <w:szCs w:val="28"/>
          <w:lang w:eastAsia="en-US"/>
        </w:rPr>
        <w:t>Актуальные проблемы привлечения к ответственности за невыплату алиментов……………………………</w:t>
      </w:r>
      <w:r w:rsidR="000307DF">
        <w:rPr>
          <w:rFonts w:eastAsia="Calibri"/>
          <w:sz w:val="28"/>
          <w:szCs w:val="28"/>
          <w:lang w:eastAsia="en-US"/>
        </w:rPr>
        <w:t>………………….</w:t>
      </w:r>
      <w:r w:rsidRPr="00FC10EB">
        <w:rPr>
          <w:rFonts w:eastAsia="Calibri"/>
          <w:sz w:val="28"/>
          <w:szCs w:val="28"/>
          <w:lang w:eastAsia="en-US"/>
        </w:rPr>
        <w:t>……………….70</w:t>
      </w:r>
    </w:p>
    <w:p w14:paraId="3BD897E9" w14:textId="35792739"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Скворцова Ю.А. </w:t>
      </w:r>
      <w:r w:rsidRPr="00FC10EB">
        <w:rPr>
          <w:rFonts w:eastAsia="Calibri"/>
          <w:sz w:val="28"/>
          <w:szCs w:val="28"/>
          <w:lang w:eastAsia="en-US"/>
        </w:rPr>
        <w:t>Актуальность вопросов защиты жилищных прав детей-сирот и детей, оставшихся без попечения родителей …………………………………..….73</w:t>
      </w:r>
    </w:p>
    <w:p w14:paraId="7F48A087" w14:textId="77777777"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Фоменкова К.И. </w:t>
      </w:r>
      <w:r w:rsidRPr="00FC10EB">
        <w:rPr>
          <w:rFonts w:eastAsia="Calibri"/>
          <w:sz w:val="28"/>
          <w:szCs w:val="28"/>
          <w:lang w:eastAsia="en-US"/>
        </w:rPr>
        <w:t>Актуальность вопросов, возникающих по поводу участия ребёнка в судебных заседаниях, касающихся защиты его прав и интересов……………………………………………………………………………..77</w:t>
      </w:r>
    </w:p>
    <w:p w14:paraId="204367E9" w14:textId="2E31E482" w:rsidR="00FC10EB" w:rsidRPr="00FC10EB" w:rsidRDefault="00FC10EB" w:rsidP="00FC10EB">
      <w:pPr>
        <w:jc w:val="both"/>
        <w:rPr>
          <w:rFonts w:eastAsia="Calibri"/>
          <w:sz w:val="28"/>
          <w:szCs w:val="28"/>
          <w:lang w:eastAsia="en-US"/>
        </w:rPr>
      </w:pPr>
      <w:r w:rsidRPr="000307DF">
        <w:rPr>
          <w:rFonts w:eastAsia="Calibri"/>
          <w:i/>
          <w:sz w:val="28"/>
          <w:szCs w:val="28"/>
          <w:lang w:eastAsia="en-US"/>
        </w:rPr>
        <w:lastRenderedPageBreak/>
        <w:t>Фоменкова</w:t>
      </w:r>
      <w:r w:rsidRPr="000307DF">
        <w:rPr>
          <w:rFonts w:eastAsia="Calibri"/>
          <w:sz w:val="28"/>
          <w:szCs w:val="28"/>
          <w:lang w:eastAsia="en-US"/>
        </w:rPr>
        <w:t xml:space="preserve"> </w:t>
      </w:r>
      <w:r w:rsidRPr="000307DF">
        <w:rPr>
          <w:rFonts w:eastAsia="Calibri"/>
          <w:i/>
          <w:sz w:val="28"/>
          <w:szCs w:val="28"/>
          <w:lang w:eastAsia="en-US"/>
        </w:rPr>
        <w:t xml:space="preserve">К.И. </w:t>
      </w:r>
      <w:r w:rsidRPr="000307DF">
        <w:rPr>
          <w:rFonts w:eastAsia="Calibri"/>
          <w:sz w:val="28"/>
          <w:szCs w:val="28"/>
          <w:lang w:eastAsia="en-US"/>
        </w:rPr>
        <w:t>Психолого–правовые а</w:t>
      </w:r>
      <w:r w:rsidR="000307DF">
        <w:rPr>
          <w:rFonts w:eastAsia="Calibri"/>
          <w:sz w:val="28"/>
          <w:szCs w:val="28"/>
          <w:lang w:eastAsia="en-US"/>
        </w:rPr>
        <w:t>спекты игры «Синий кит»………</w:t>
      </w:r>
      <w:r w:rsidRPr="000307DF">
        <w:rPr>
          <w:rFonts w:eastAsia="Calibri"/>
          <w:sz w:val="28"/>
          <w:szCs w:val="28"/>
          <w:lang w:eastAsia="en-US"/>
        </w:rPr>
        <w:t>…..….</w:t>
      </w:r>
      <w:r w:rsidRPr="00FC10EB">
        <w:rPr>
          <w:rFonts w:eastAsia="Calibri"/>
          <w:sz w:val="28"/>
          <w:szCs w:val="28"/>
          <w:lang w:eastAsia="en-US"/>
        </w:rPr>
        <w:t>82</w:t>
      </w:r>
    </w:p>
    <w:p w14:paraId="54F61BB4" w14:textId="0A6DE1F7"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Цветков Ф.И. </w:t>
      </w:r>
      <w:r w:rsidRPr="00FC10EB">
        <w:rPr>
          <w:rFonts w:eastAsia="Calibri"/>
          <w:sz w:val="28"/>
          <w:szCs w:val="28"/>
          <w:lang w:eastAsia="en-US"/>
        </w:rPr>
        <w:t>Алиментные обязательства родителей и детей по законодательству Российской Федерации…………</w:t>
      </w:r>
      <w:r w:rsidR="000307DF">
        <w:rPr>
          <w:rFonts w:eastAsia="Calibri"/>
          <w:sz w:val="28"/>
          <w:szCs w:val="28"/>
          <w:lang w:eastAsia="en-US"/>
        </w:rPr>
        <w:t>…………………………….</w:t>
      </w:r>
      <w:r w:rsidRPr="00FC10EB">
        <w:rPr>
          <w:rFonts w:eastAsia="Calibri"/>
          <w:sz w:val="28"/>
          <w:szCs w:val="28"/>
          <w:lang w:eastAsia="en-US"/>
        </w:rPr>
        <w:t>...87</w:t>
      </w:r>
    </w:p>
    <w:p w14:paraId="00919BDD" w14:textId="77777777" w:rsidR="00FC10EB" w:rsidRPr="00FC10EB" w:rsidRDefault="00FC10EB" w:rsidP="00FC10EB">
      <w:pPr>
        <w:jc w:val="both"/>
        <w:rPr>
          <w:rFonts w:eastAsia="Calibri"/>
          <w:sz w:val="28"/>
          <w:szCs w:val="28"/>
          <w:lang w:eastAsia="en-US"/>
        </w:rPr>
      </w:pPr>
      <w:r w:rsidRPr="00FC10EB">
        <w:rPr>
          <w:rFonts w:eastAsia="Calibri"/>
          <w:i/>
          <w:sz w:val="28"/>
          <w:szCs w:val="28"/>
          <w:lang w:eastAsia="en-US"/>
        </w:rPr>
        <w:t xml:space="preserve">Шерифов Р.Р. </w:t>
      </w:r>
      <w:r w:rsidRPr="00FC10EB">
        <w:rPr>
          <w:rFonts w:eastAsia="Calibri"/>
          <w:sz w:val="28"/>
          <w:szCs w:val="28"/>
          <w:lang w:eastAsia="en-US"/>
        </w:rPr>
        <w:t>Актуальность вопросов о правовой природе соглашения об уплате алиментов……………………………………………………………………….……90</w:t>
      </w:r>
    </w:p>
    <w:p w14:paraId="6D152E19" w14:textId="2C2B6E59" w:rsidR="00FC10EB" w:rsidRPr="00FC10EB" w:rsidRDefault="00FC10EB" w:rsidP="00FC10EB">
      <w:pPr>
        <w:jc w:val="both"/>
        <w:rPr>
          <w:rFonts w:eastAsia="Calibri"/>
          <w:sz w:val="28"/>
          <w:szCs w:val="28"/>
          <w:lang w:eastAsia="en-US"/>
        </w:rPr>
      </w:pPr>
      <w:r w:rsidRPr="00FC10EB">
        <w:rPr>
          <w:rFonts w:eastAsia="Calibri"/>
          <w:i/>
          <w:sz w:val="28"/>
          <w:szCs w:val="28"/>
          <w:lang w:eastAsia="en-US"/>
        </w:rPr>
        <w:t>Юренко</w:t>
      </w:r>
      <w:r w:rsidRPr="00FC10EB">
        <w:rPr>
          <w:rFonts w:eastAsia="Calibri"/>
          <w:sz w:val="28"/>
          <w:szCs w:val="28"/>
          <w:lang w:eastAsia="en-US"/>
        </w:rPr>
        <w:t xml:space="preserve"> </w:t>
      </w:r>
      <w:r w:rsidRPr="00FC10EB">
        <w:rPr>
          <w:rFonts w:eastAsia="Calibri"/>
          <w:i/>
          <w:sz w:val="28"/>
          <w:szCs w:val="28"/>
          <w:lang w:eastAsia="en-US"/>
        </w:rPr>
        <w:t xml:space="preserve">А.В. </w:t>
      </w:r>
      <w:r w:rsidRPr="00FC10EB">
        <w:rPr>
          <w:rFonts w:eastAsia="Calibri"/>
          <w:sz w:val="28"/>
          <w:szCs w:val="28"/>
          <w:lang w:eastAsia="en-US"/>
        </w:rPr>
        <w:t>Актуальность вопросов, связанных с установлением происхождения ребенка от отца в судебном порядке.....</w:t>
      </w:r>
      <w:r w:rsidR="000307DF">
        <w:rPr>
          <w:rFonts w:eastAsia="Calibri"/>
          <w:sz w:val="28"/>
          <w:szCs w:val="28"/>
          <w:lang w:eastAsia="en-US"/>
        </w:rPr>
        <w:t>.......................................</w:t>
      </w:r>
      <w:r w:rsidRPr="00FC10EB">
        <w:rPr>
          <w:rFonts w:eastAsia="Calibri"/>
          <w:sz w:val="28"/>
          <w:szCs w:val="28"/>
          <w:lang w:eastAsia="en-US"/>
        </w:rPr>
        <w:t>..94</w:t>
      </w:r>
    </w:p>
    <w:p w14:paraId="4D8EC8C3" w14:textId="77777777" w:rsidR="002E39F2" w:rsidRPr="002E39F2" w:rsidRDefault="002E39F2" w:rsidP="004E1143">
      <w:pPr>
        <w:ind w:firstLine="567"/>
        <w:jc w:val="both"/>
        <w:rPr>
          <w:rFonts w:eastAsia="Calibri"/>
          <w:sz w:val="28"/>
          <w:szCs w:val="28"/>
          <w:lang w:eastAsia="en-US"/>
        </w:rPr>
      </w:pPr>
    </w:p>
    <w:p w14:paraId="79B8C0E5" w14:textId="77777777" w:rsidR="002E39F2" w:rsidRPr="002E39F2" w:rsidRDefault="002E39F2" w:rsidP="004E1143">
      <w:pPr>
        <w:ind w:firstLine="567"/>
        <w:jc w:val="both"/>
        <w:rPr>
          <w:rFonts w:eastAsia="Calibri"/>
          <w:sz w:val="28"/>
          <w:szCs w:val="28"/>
          <w:lang w:eastAsia="en-US"/>
        </w:rPr>
      </w:pPr>
    </w:p>
    <w:p w14:paraId="1018ABAD" w14:textId="77777777" w:rsidR="008A6DE8" w:rsidRPr="008A6DE8" w:rsidRDefault="008A6DE8" w:rsidP="004E1143">
      <w:pPr>
        <w:jc w:val="center"/>
        <w:rPr>
          <w:rFonts w:eastAsia="Calibri"/>
          <w:sz w:val="28"/>
          <w:szCs w:val="28"/>
          <w:lang w:eastAsia="en-US"/>
        </w:rPr>
      </w:pPr>
    </w:p>
    <w:p w14:paraId="52A8FD46" w14:textId="77777777" w:rsidR="00720B8A" w:rsidRPr="00720B8A" w:rsidRDefault="00720B8A" w:rsidP="004E1143">
      <w:pPr>
        <w:jc w:val="both"/>
        <w:rPr>
          <w:rFonts w:eastAsia="Calibri"/>
          <w:sz w:val="28"/>
          <w:szCs w:val="28"/>
        </w:rPr>
      </w:pPr>
    </w:p>
    <w:p w14:paraId="38093E52" w14:textId="77777777" w:rsidR="00720B8A" w:rsidRPr="00720B8A" w:rsidRDefault="00720B8A" w:rsidP="004E1143">
      <w:pPr>
        <w:jc w:val="both"/>
        <w:rPr>
          <w:rFonts w:eastAsia="Calibri"/>
          <w:sz w:val="28"/>
          <w:szCs w:val="28"/>
        </w:rPr>
      </w:pPr>
    </w:p>
    <w:p w14:paraId="55A8AC1A" w14:textId="77777777" w:rsidR="00720B8A" w:rsidRPr="00720B8A" w:rsidRDefault="00720B8A" w:rsidP="004E1143">
      <w:pPr>
        <w:jc w:val="both"/>
        <w:rPr>
          <w:rFonts w:eastAsia="Calibri"/>
          <w:sz w:val="28"/>
          <w:szCs w:val="28"/>
        </w:rPr>
      </w:pPr>
    </w:p>
    <w:p w14:paraId="42DF32E4" w14:textId="77777777" w:rsidR="00720B8A" w:rsidRPr="00720B8A" w:rsidRDefault="00720B8A" w:rsidP="004E1143">
      <w:pPr>
        <w:jc w:val="both"/>
        <w:rPr>
          <w:rFonts w:eastAsia="Calibri"/>
          <w:sz w:val="28"/>
          <w:szCs w:val="28"/>
        </w:rPr>
      </w:pPr>
    </w:p>
    <w:p w14:paraId="07B03FAE" w14:textId="77777777" w:rsidR="00720B8A" w:rsidRPr="00720B8A" w:rsidRDefault="00720B8A" w:rsidP="004E1143">
      <w:pPr>
        <w:jc w:val="both"/>
        <w:rPr>
          <w:rFonts w:eastAsia="Calibri"/>
          <w:sz w:val="28"/>
          <w:szCs w:val="28"/>
        </w:rPr>
      </w:pPr>
    </w:p>
    <w:p w14:paraId="0F87AA70" w14:textId="77777777" w:rsidR="00720B8A" w:rsidRPr="00720B8A" w:rsidRDefault="00720B8A" w:rsidP="004E1143">
      <w:pPr>
        <w:jc w:val="both"/>
        <w:rPr>
          <w:rFonts w:eastAsia="Calibri"/>
          <w:sz w:val="28"/>
          <w:szCs w:val="28"/>
        </w:rPr>
      </w:pPr>
    </w:p>
    <w:p w14:paraId="62A25550" w14:textId="77777777" w:rsidR="00720B8A" w:rsidRPr="00720B8A" w:rsidRDefault="00720B8A" w:rsidP="004E1143">
      <w:pPr>
        <w:jc w:val="both"/>
        <w:rPr>
          <w:rFonts w:eastAsia="Calibri"/>
          <w:sz w:val="28"/>
          <w:szCs w:val="28"/>
        </w:rPr>
      </w:pPr>
    </w:p>
    <w:p w14:paraId="08AFDAF9" w14:textId="77777777" w:rsidR="00720B8A" w:rsidRPr="00720B8A" w:rsidRDefault="00720B8A" w:rsidP="004E1143">
      <w:pPr>
        <w:jc w:val="both"/>
        <w:rPr>
          <w:rFonts w:eastAsia="Calibri"/>
          <w:sz w:val="28"/>
          <w:szCs w:val="28"/>
        </w:rPr>
      </w:pPr>
    </w:p>
    <w:p w14:paraId="5D702E10" w14:textId="77777777" w:rsidR="00720B8A" w:rsidRPr="00720B8A" w:rsidRDefault="00720B8A" w:rsidP="004E1143">
      <w:pPr>
        <w:jc w:val="both"/>
        <w:rPr>
          <w:rFonts w:eastAsia="Calibri"/>
          <w:sz w:val="28"/>
          <w:szCs w:val="28"/>
        </w:rPr>
      </w:pPr>
    </w:p>
    <w:p w14:paraId="33A41114" w14:textId="77777777" w:rsidR="00720B8A" w:rsidRPr="00720B8A" w:rsidRDefault="00720B8A" w:rsidP="004E1143">
      <w:pPr>
        <w:jc w:val="both"/>
        <w:rPr>
          <w:rFonts w:eastAsia="Calibri"/>
          <w:sz w:val="28"/>
          <w:szCs w:val="28"/>
        </w:rPr>
      </w:pPr>
    </w:p>
    <w:p w14:paraId="382FEA02" w14:textId="77777777" w:rsidR="00720B8A" w:rsidRPr="00720B8A" w:rsidRDefault="00720B8A" w:rsidP="004E1143">
      <w:pPr>
        <w:jc w:val="both"/>
        <w:rPr>
          <w:rFonts w:eastAsia="Calibri"/>
          <w:sz w:val="28"/>
          <w:szCs w:val="28"/>
        </w:rPr>
      </w:pPr>
    </w:p>
    <w:p w14:paraId="21311BFB" w14:textId="77777777" w:rsidR="00720B8A" w:rsidRPr="00720B8A" w:rsidRDefault="00720B8A" w:rsidP="004E1143">
      <w:pPr>
        <w:jc w:val="both"/>
        <w:rPr>
          <w:rFonts w:eastAsia="Calibri"/>
          <w:sz w:val="28"/>
          <w:szCs w:val="28"/>
        </w:rPr>
      </w:pPr>
    </w:p>
    <w:p w14:paraId="740B2A12" w14:textId="77777777" w:rsidR="00720B8A" w:rsidRPr="00720B8A" w:rsidRDefault="00720B8A" w:rsidP="004E1143">
      <w:pPr>
        <w:rPr>
          <w:rFonts w:eastAsia="Calibri"/>
        </w:rPr>
      </w:pPr>
    </w:p>
    <w:p w14:paraId="7DE38A98" w14:textId="77777777" w:rsidR="00730170" w:rsidRPr="002E39F2" w:rsidRDefault="00730170" w:rsidP="004E1143">
      <w:pPr>
        <w:jc w:val="both"/>
        <w:rPr>
          <w:rFonts w:eastAsia="Calibri"/>
          <w:lang w:eastAsia="en-US"/>
        </w:rPr>
      </w:pPr>
    </w:p>
    <w:p w14:paraId="1D48E321" w14:textId="77777777" w:rsidR="00730170" w:rsidRPr="002E39F2" w:rsidRDefault="00730170" w:rsidP="004E1143">
      <w:pPr>
        <w:jc w:val="both"/>
        <w:rPr>
          <w:rFonts w:eastAsia="Calibri"/>
          <w:lang w:eastAsia="en-US"/>
        </w:rPr>
      </w:pPr>
    </w:p>
    <w:p w14:paraId="4121E639" w14:textId="77777777" w:rsidR="00730170" w:rsidRPr="002E39F2" w:rsidRDefault="00730170" w:rsidP="004E1143">
      <w:pPr>
        <w:pStyle w:val="af0"/>
        <w:tabs>
          <w:tab w:val="left" w:pos="993"/>
          <w:tab w:val="left" w:pos="1276"/>
        </w:tabs>
        <w:spacing w:after="200"/>
        <w:ind w:left="851"/>
        <w:jc w:val="both"/>
        <w:rPr>
          <w:rFonts w:eastAsia="Calibri"/>
          <w:sz w:val="28"/>
          <w:szCs w:val="28"/>
          <w:lang w:eastAsia="en-US"/>
        </w:rPr>
      </w:pPr>
    </w:p>
    <w:p w14:paraId="652ECFB7" w14:textId="77777777" w:rsidR="00E40CC5" w:rsidRPr="002E39F2" w:rsidRDefault="00E40CC5" w:rsidP="004E1143">
      <w:pPr>
        <w:tabs>
          <w:tab w:val="left" w:pos="993"/>
          <w:tab w:val="left" w:pos="1276"/>
        </w:tabs>
        <w:autoSpaceDE w:val="0"/>
        <w:autoSpaceDN w:val="0"/>
        <w:adjustRightInd w:val="0"/>
        <w:ind w:firstLine="851"/>
        <w:jc w:val="center"/>
        <w:rPr>
          <w:rFonts w:eastAsia="Calibri"/>
          <w:b/>
          <w:sz w:val="28"/>
          <w:szCs w:val="28"/>
        </w:rPr>
      </w:pPr>
    </w:p>
    <w:p w14:paraId="4FE37EA4" w14:textId="77777777" w:rsidR="00E40CC5" w:rsidRPr="002E39F2" w:rsidRDefault="00E40CC5" w:rsidP="004E1143">
      <w:pPr>
        <w:autoSpaceDE w:val="0"/>
        <w:autoSpaceDN w:val="0"/>
        <w:adjustRightInd w:val="0"/>
        <w:ind w:firstLine="709"/>
        <w:jc w:val="center"/>
        <w:rPr>
          <w:rFonts w:eastAsia="Calibri"/>
          <w:b/>
          <w:sz w:val="28"/>
          <w:szCs w:val="28"/>
        </w:rPr>
      </w:pPr>
    </w:p>
    <w:p w14:paraId="657E2747" w14:textId="77777777" w:rsidR="00E40CC5" w:rsidRPr="002E39F2" w:rsidRDefault="00E40CC5" w:rsidP="004E1143">
      <w:pPr>
        <w:autoSpaceDE w:val="0"/>
        <w:autoSpaceDN w:val="0"/>
        <w:adjustRightInd w:val="0"/>
        <w:ind w:firstLine="709"/>
        <w:jc w:val="center"/>
        <w:rPr>
          <w:rFonts w:eastAsia="Calibri"/>
          <w:b/>
          <w:sz w:val="28"/>
          <w:szCs w:val="28"/>
        </w:rPr>
      </w:pPr>
    </w:p>
    <w:p w14:paraId="33B5B67F" w14:textId="77777777" w:rsidR="00E40CC5" w:rsidRPr="002E39F2" w:rsidRDefault="00E40CC5" w:rsidP="004E1143">
      <w:pPr>
        <w:autoSpaceDE w:val="0"/>
        <w:autoSpaceDN w:val="0"/>
        <w:adjustRightInd w:val="0"/>
        <w:ind w:firstLine="709"/>
        <w:jc w:val="center"/>
        <w:rPr>
          <w:rFonts w:eastAsia="Calibri"/>
          <w:b/>
          <w:sz w:val="28"/>
          <w:szCs w:val="28"/>
        </w:rPr>
      </w:pPr>
    </w:p>
    <w:p w14:paraId="5D26E899" w14:textId="77777777" w:rsidR="00E40CC5" w:rsidRPr="002E39F2" w:rsidRDefault="00E40CC5" w:rsidP="004E1143">
      <w:pPr>
        <w:autoSpaceDE w:val="0"/>
        <w:autoSpaceDN w:val="0"/>
        <w:adjustRightInd w:val="0"/>
        <w:ind w:firstLine="709"/>
        <w:jc w:val="center"/>
        <w:rPr>
          <w:rFonts w:eastAsia="Calibri"/>
          <w:b/>
          <w:sz w:val="28"/>
          <w:szCs w:val="28"/>
        </w:rPr>
      </w:pPr>
    </w:p>
    <w:p w14:paraId="1D573EB4" w14:textId="77777777" w:rsidR="00FB2572" w:rsidRPr="002E39F2" w:rsidRDefault="00FB2572" w:rsidP="004E1143">
      <w:pPr>
        <w:spacing w:before="144"/>
        <w:jc w:val="both"/>
        <w:rPr>
          <w:b/>
          <w:bCs/>
          <w:i/>
          <w:iCs/>
          <w:color w:val="333333"/>
          <w:sz w:val="28"/>
          <w:szCs w:val="28"/>
          <w:shd w:val="clear" w:color="auto" w:fill="FFFFFF"/>
        </w:rPr>
      </w:pPr>
    </w:p>
    <w:p w14:paraId="370D2F92" w14:textId="77777777" w:rsidR="00FB2572" w:rsidRPr="002E39F2" w:rsidRDefault="00FB2572" w:rsidP="004E1143">
      <w:pPr>
        <w:spacing w:before="144"/>
        <w:jc w:val="both"/>
        <w:rPr>
          <w:b/>
          <w:bCs/>
          <w:i/>
          <w:iCs/>
          <w:color w:val="333333"/>
          <w:sz w:val="28"/>
          <w:szCs w:val="28"/>
          <w:shd w:val="clear" w:color="auto" w:fill="FFFFFF"/>
        </w:rPr>
      </w:pPr>
    </w:p>
    <w:p w14:paraId="0FE6C604" w14:textId="77777777" w:rsidR="00FB2572" w:rsidRPr="002E39F2" w:rsidRDefault="00FB2572" w:rsidP="004E1143">
      <w:pPr>
        <w:spacing w:before="144"/>
        <w:jc w:val="both"/>
        <w:rPr>
          <w:color w:val="0F0F0F"/>
          <w:spacing w:val="2"/>
          <w:sz w:val="28"/>
          <w:szCs w:val="28"/>
          <w:shd w:val="clear" w:color="auto" w:fill="FFFFFF"/>
        </w:rPr>
      </w:pPr>
    </w:p>
    <w:p w14:paraId="23472FFE" w14:textId="77777777" w:rsidR="00FB2572" w:rsidRPr="002E39F2" w:rsidRDefault="00FB2572" w:rsidP="004E1143">
      <w:pPr>
        <w:suppressAutoHyphens/>
        <w:jc w:val="both"/>
        <w:rPr>
          <w:rFonts w:eastAsia="Calibri"/>
          <w:i/>
          <w:iCs/>
          <w:sz w:val="28"/>
          <w:szCs w:val="28"/>
          <w:lang w:eastAsia="zh-CN"/>
        </w:rPr>
      </w:pPr>
    </w:p>
    <w:p w14:paraId="7D08E103" w14:textId="77777777" w:rsidR="00FB2572" w:rsidRPr="002E39F2" w:rsidRDefault="00FB2572" w:rsidP="004E1143">
      <w:pPr>
        <w:suppressAutoHyphens/>
        <w:jc w:val="center"/>
        <w:rPr>
          <w:rFonts w:eastAsia="Calibri"/>
          <w:sz w:val="28"/>
          <w:szCs w:val="28"/>
          <w:lang w:eastAsia="zh-CN"/>
        </w:rPr>
      </w:pPr>
    </w:p>
    <w:p w14:paraId="58AD23B4" w14:textId="77777777" w:rsidR="00FB2572" w:rsidRPr="002E39F2" w:rsidRDefault="00FB2572" w:rsidP="004E1143">
      <w:pPr>
        <w:suppressAutoHyphens/>
        <w:rPr>
          <w:rFonts w:ascii="Calibri" w:eastAsia="Calibri" w:hAnsi="Calibri"/>
          <w:sz w:val="22"/>
          <w:szCs w:val="22"/>
          <w:lang w:eastAsia="zh-CN"/>
        </w:rPr>
      </w:pPr>
    </w:p>
    <w:p w14:paraId="053F94B9" w14:textId="77777777" w:rsidR="00FB2572" w:rsidRPr="002E39F2" w:rsidRDefault="00FB2572" w:rsidP="004E1143">
      <w:pPr>
        <w:spacing w:after="160"/>
        <w:rPr>
          <w:rFonts w:eastAsia="Calibri"/>
          <w:sz w:val="28"/>
          <w:szCs w:val="28"/>
          <w:lang w:eastAsia="en-US"/>
        </w:rPr>
      </w:pPr>
    </w:p>
    <w:p w14:paraId="733938FF" w14:textId="77777777" w:rsidR="00FB2572" w:rsidRPr="002E39F2" w:rsidRDefault="00FB2572" w:rsidP="004E1143">
      <w:pPr>
        <w:spacing w:after="160"/>
        <w:rPr>
          <w:rFonts w:ascii="Calibri" w:eastAsia="Calibri" w:hAnsi="Calibri"/>
          <w:sz w:val="22"/>
          <w:szCs w:val="22"/>
          <w:lang w:eastAsia="en-US"/>
        </w:rPr>
      </w:pPr>
      <w:r w:rsidRPr="002E39F2">
        <w:rPr>
          <w:rFonts w:ascii="Calibri" w:eastAsia="Calibri" w:hAnsi="Calibri"/>
          <w:sz w:val="22"/>
          <w:szCs w:val="22"/>
          <w:lang w:eastAsia="en-US"/>
        </w:rPr>
        <w:t xml:space="preserve">      </w:t>
      </w:r>
    </w:p>
    <w:p w14:paraId="754C8CE3" w14:textId="77777777" w:rsidR="00FB2572" w:rsidRPr="002E39F2" w:rsidRDefault="00FB2572" w:rsidP="004E1143">
      <w:pPr>
        <w:spacing w:after="200"/>
        <w:jc w:val="both"/>
        <w:rPr>
          <w:rFonts w:eastAsia="Calibri"/>
          <w:sz w:val="28"/>
          <w:szCs w:val="28"/>
          <w:lang w:eastAsia="en-US"/>
        </w:rPr>
      </w:pPr>
    </w:p>
    <w:p w14:paraId="14C5E338" w14:textId="77777777" w:rsidR="00FB2572" w:rsidRPr="002E39F2" w:rsidRDefault="00FB2572" w:rsidP="004E1143">
      <w:pPr>
        <w:shd w:val="clear" w:color="auto" w:fill="FFFFFF"/>
        <w:spacing w:after="200"/>
        <w:ind w:left="720"/>
        <w:rPr>
          <w:color w:val="000000"/>
          <w:sz w:val="28"/>
          <w:szCs w:val="28"/>
        </w:rPr>
      </w:pPr>
    </w:p>
    <w:p w14:paraId="06AA8D79" w14:textId="77777777" w:rsidR="00FB2572" w:rsidRPr="002E39F2" w:rsidRDefault="00FB2572" w:rsidP="004E1143">
      <w:pPr>
        <w:shd w:val="clear" w:color="auto" w:fill="FFFFFF"/>
        <w:ind w:firstLine="360"/>
        <w:jc w:val="both"/>
        <w:rPr>
          <w:color w:val="000000"/>
          <w:sz w:val="28"/>
          <w:szCs w:val="28"/>
        </w:rPr>
      </w:pPr>
      <w:r w:rsidRPr="002E39F2">
        <w:rPr>
          <w:color w:val="000000"/>
          <w:sz w:val="28"/>
          <w:szCs w:val="28"/>
        </w:rPr>
        <w:lastRenderedPageBreak/>
        <w:br/>
      </w:r>
      <w:r w:rsidRPr="002E39F2">
        <w:rPr>
          <w:color w:val="000000"/>
          <w:sz w:val="28"/>
          <w:szCs w:val="28"/>
        </w:rPr>
        <w:br/>
      </w:r>
    </w:p>
    <w:p w14:paraId="5802224A" w14:textId="77777777" w:rsidR="00FB2572" w:rsidRPr="002E39F2" w:rsidRDefault="00FB2572" w:rsidP="004E1143">
      <w:pPr>
        <w:jc w:val="both"/>
        <w:rPr>
          <w:rFonts w:eastAsia="Calibri"/>
          <w:sz w:val="28"/>
          <w:szCs w:val="28"/>
          <w:lang w:eastAsia="en-US"/>
        </w:rPr>
      </w:pPr>
    </w:p>
    <w:p w14:paraId="64EA47B9" w14:textId="77777777" w:rsidR="00FB2572" w:rsidRPr="002E39F2" w:rsidRDefault="00FB2572" w:rsidP="004E1143">
      <w:pPr>
        <w:spacing w:after="160"/>
        <w:ind w:firstLine="454"/>
        <w:jc w:val="both"/>
        <w:rPr>
          <w:rFonts w:eastAsia="Calibri"/>
          <w:sz w:val="28"/>
          <w:szCs w:val="28"/>
          <w:lang w:eastAsia="en-US"/>
        </w:rPr>
      </w:pPr>
    </w:p>
    <w:p w14:paraId="0ACE720E" w14:textId="77777777" w:rsidR="00FB2572" w:rsidRPr="002E39F2" w:rsidRDefault="00FB2572" w:rsidP="004E1143">
      <w:pPr>
        <w:spacing w:after="160"/>
        <w:ind w:firstLine="454"/>
        <w:jc w:val="both"/>
        <w:rPr>
          <w:rFonts w:eastAsia="Calibri"/>
          <w:sz w:val="28"/>
          <w:szCs w:val="28"/>
          <w:lang w:eastAsia="en-US"/>
        </w:rPr>
      </w:pPr>
    </w:p>
    <w:p w14:paraId="2CFA4181" w14:textId="77777777" w:rsidR="00FB2572" w:rsidRPr="002E39F2" w:rsidRDefault="00FB2572" w:rsidP="004E1143">
      <w:pPr>
        <w:rPr>
          <w:rFonts w:ascii="Calibri" w:eastAsia="Calibri" w:hAnsi="Calibri"/>
          <w:sz w:val="22"/>
          <w:szCs w:val="22"/>
          <w:lang w:eastAsia="en-US"/>
        </w:rPr>
      </w:pPr>
    </w:p>
    <w:p w14:paraId="17AFB11B" w14:textId="77777777" w:rsidR="00FB2572" w:rsidRPr="002E39F2" w:rsidRDefault="00FB2572" w:rsidP="004E1143">
      <w:pPr>
        <w:spacing w:after="200"/>
        <w:jc w:val="center"/>
        <w:rPr>
          <w:rFonts w:ascii="Calibri" w:eastAsia="Calibri" w:hAnsi="Calibri"/>
          <w:b/>
          <w:color w:val="000000"/>
          <w:sz w:val="28"/>
          <w:szCs w:val="28"/>
          <w:bdr w:val="none" w:sz="0" w:space="0" w:color="auto" w:frame="1"/>
          <w:lang w:eastAsia="en-US"/>
        </w:rPr>
      </w:pPr>
    </w:p>
    <w:p w14:paraId="4A2A17F9" w14:textId="77777777" w:rsidR="00FB2572" w:rsidRPr="002E39F2" w:rsidRDefault="00FB2572" w:rsidP="004E1143">
      <w:pPr>
        <w:ind w:firstLine="720"/>
        <w:jc w:val="both"/>
        <w:rPr>
          <w:rFonts w:eastAsia="Arial"/>
          <w:color w:val="000000"/>
          <w:sz w:val="28"/>
          <w:szCs w:val="28"/>
          <w:highlight w:val="white"/>
        </w:rPr>
      </w:pPr>
    </w:p>
    <w:p w14:paraId="4BE68A04" w14:textId="77777777" w:rsidR="00FB2572" w:rsidRPr="002E39F2" w:rsidRDefault="00FB2572" w:rsidP="004E1143">
      <w:pPr>
        <w:jc w:val="both"/>
        <w:rPr>
          <w:rFonts w:eastAsia="Arial"/>
          <w:color w:val="000000"/>
          <w:sz w:val="28"/>
          <w:szCs w:val="28"/>
        </w:rPr>
      </w:pPr>
    </w:p>
    <w:p w14:paraId="66499E22" w14:textId="77777777" w:rsidR="00FB2572" w:rsidRPr="002E39F2" w:rsidRDefault="00FB2572" w:rsidP="004E1143">
      <w:pPr>
        <w:jc w:val="both"/>
        <w:rPr>
          <w:rFonts w:eastAsia="Arial"/>
          <w:color w:val="000000"/>
          <w:sz w:val="28"/>
          <w:szCs w:val="28"/>
        </w:rPr>
      </w:pPr>
    </w:p>
    <w:p w14:paraId="314460A9" w14:textId="77777777" w:rsidR="00FB2572" w:rsidRPr="002E39F2" w:rsidRDefault="00FB2572" w:rsidP="004E1143">
      <w:pPr>
        <w:autoSpaceDE w:val="0"/>
        <w:autoSpaceDN w:val="0"/>
        <w:adjustRightInd w:val="0"/>
        <w:ind w:left="-284" w:firstLine="284"/>
        <w:jc w:val="center"/>
        <w:rPr>
          <w:rFonts w:ascii="Times New Roman,Bold" w:eastAsia="Calibri" w:hAnsi="Times New Roman,Bold" w:cs="Times New Roman,Bold"/>
          <w:b/>
          <w:bCs/>
          <w:color w:val="000000"/>
          <w:sz w:val="20"/>
          <w:szCs w:val="22"/>
          <w:lang w:eastAsia="en-US"/>
        </w:rPr>
      </w:pPr>
    </w:p>
    <w:sectPr w:rsidR="00FB2572" w:rsidRPr="002E39F2" w:rsidSect="00753D61">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D14C3" w14:textId="77777777" w:rsidR="00DD6332" w:rsidRDefault="00DD6332" w:rsidP="00991131">
      <w:r>
        <w:separator/>
      </w:r>
    </w:p>
  </w:endnote>
  <w:endnote w:type="continuationSeparator" w:id="0">
    <w:p w14:paraId="6A2C35B6" w14:textId="77777777" w:rsidR="00DD6332" w:rsidRDefault="00DD6332" w:rsidP="0099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altName w:val="Cambria"/>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Estrangelo Edessa">
    <w:altName w:val="Segoe UI Historic"/>
    <w:panose1 w:val="00000000000000000000"/>
    <w:charset w:val="00"/>
    <w:family w:val="script"/>
    <w:pitch w:val="variable"/>
    <w:sig w:usb0="00000003" w:usb1="00000000" w:usb2="00000080" w:usb3="00000000" w:csb0="00000001"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81299"/>
      <w:docPartObj>
        <w:docPartGallery w:val="Page Numbers (Bottom of Page)"/>
        <w:docPartUnique/>
      </w:docPartObj>
    </w:sdtPr>
    <w:sdtEndPr/>
    <w:sdtContent>
      <w:p w14:paraId="6836176E" w14:textId="4B18926E" w:rsidR="00DD6332" w:rsidRDefault="00DD6332">
        <w:pPr>
          <w:pStyle w:val="a9"/>
          <w:jc w:val="center"/>
        </w:pPr>
        <w:r>
          <w:fldChar w:fldCharType="begin"/>
        </w:r>
        <w:r>
          <w:instrText>PAGE   \* MERGEFORMAT</w:instrText>
        </w:r>
        <w:r>
          <w:fldChar w:fldCharType="separate"/>
        </w:r>
        <w:r w:rsidR="000307DF">
          <w:rPr>
            <w:noProof/>
          </w:rPr>
          <w:t>102</w:t>
        </w:r>
        <w:r>
          <w:fldChar w:fldCharType="end"/>
        </w:r>
      </w:p>
    </w:sdtContent>
  </w:sdt>
  <w:p w14:paraId="7E2DBB70" w14:textId="77777777" w:rsidR="00DD6332" w:rsidRDefault="00DD63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AD6BB" w14:textId="77777777" w:rsidR="00DD6332" w:rsidRDefault="00DD6332" w:rsidP="00991131">
      <w:r>
        <w:separator/>
      </w:r>
    </w:p>
  </w:footnote>
  <w:footnote w:type="continuationSeparator" w:id="0">
    <w:p w14:paraId="65400F73" w14:textId="77777777" w:rsidR="00DD6332" w:rsidRDefault="00DD6332" w:rsidP="00991131">
      <w:r>
        <w:continuationSeparator/>
      </w:r>
    </w:p>
  </w:footnote>
  <w:footnote w:id="1">
    <w:p w14:paraId="1308D109" w14:textId="77777777"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 xml:space="preserve"> Абраменков М.С. Юридическое значение открытия наследства //"Наследственное право", 2015, N 2. С. 6 - 9</w:t>
      </w:r>
    </w:p>
  </w:footnote>
  <w:footnote w:id="2">
    <w:p w14:paraId="54480E80" w14:textId="77777777"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 xml:space="preserve"> Федеральный закон "О внесении изменений в отдельные законодательные акты Российской Федерации"  от 30.03.2016 N 79-ФЗ// СПС «Консультант Плюс»</w:t>
      </w:r>
    </w:p>
  </w:footnote>
  <w:footnote w:id="3">
    <w:p w14:paraId="6B61393C" w14:textId="77777777"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 xml:space="preserve"> Гражданский кодекс Российской Федерации (часть третья) от 26.11.2001 N 146-ФЗ (ред. от 03.07.2016) (с изм. и доп., вступ. в силу с 01.09.2016)// СПС «Консультант Плюс»</w:t>
      </w:r>
    </w:p>
  </w:footnote>
  <w:footnote w:id="4">
    <w:p w14:paraId="0BDDB2DA" w14:textId="77777777"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 xml:space="preserve"> Гражданский кодекс Российской Федерации (часть третья) от 26.11.2001 N 146-ФЗ (ред. от 03.07.2016) // СПС «Консультант Плюс»</w:t>
      </w:r>
    </w:p>
  </w:footnote>
  <w:footnote w:id="5">
    <w:p w14:paraId="53231901" w14:textId="77777777"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 xml:space="preserve"> Блинков О.Е. О юридическом значении смерти в завещании//"Наследственное право", 2012, N 2. С.3-6</w:t>
      </w:r>
    </w:p>
  </w:footnote>
  <w:footnote w:id="6">
    <w:p w14:paraId="048323F8" w14:textId="25622A61"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Федеральный закон от 21.11.2011 N 323-ФЗ "Об основах охраны здоровья граждан в Российской Федерации"// СПС «Гарант»</w:t>
      </w:r>
    </w:p>
  </w:footnote>
  <w:footnote w:id="7">
    <w:p w14:paraId="36078416" w14:textId="3F320209"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Ананьева К.Я., Хлыстов М.В. Время открытия наследства: день или момент смерти?//"Наследственное право", 2016, N 1</w:t>
      </w:r>
    </w:p>
  </w:footnote>
  <w:footnote w:id="8">
    <w:p w14:paraId="59631329" w14:textId="1B97745A" w:rsidR="00DD6332" w:rsidRPr="00E40CC5" w:rsidRDefault="00DD6332" w:rsidP="004E1143">
      <w:pPr>
        <w:pStyle w:val="a3"/>
        <w:jc w:val="both"/>
        <w:rPr>
          <w:sz w:val="24"/>
          <w:szCs w:val="24"/>
        </w:rPr>
      </w:pPr>
      <w:r w:rsidRPr="002E39F2">
        <w:rPr>
          <w:rStyle w:val="a5"/>
          <w:color w:val="000000" w:themeColor="text1"/>
          <w:sz w:val="24"/>
          <w:szCs w:val="24"/>
        </w:rPr>
        <w:footnoteRef/>
      </w:r>
      <w:r w:rsidRPr="002E39F2">
        <w:rPr>
          <w:bCs/>
          <w:color w:val="000000" w:themeColor="text1"/>
          <w:sz w:val="24"/>
          <w:szCs w:val="24"/>
          <w:shd w:val="clear" w:color="auto" w:fill="FFFFFF"/>
        </w:rPr>
        <w:t>Федеральный закон "Об исчислении времени" от 03.06.2011 N 107-ФЗ (действующая редакция, 2016)// СПС «КонсультантПлюс»</w:t>
      </w:r>
    </w:p>
  </w:footnote>
  <w:footnote w:id="9">
    <w:p w14:paraId="48E2FD8F" w14:textId="77777777" w:rsidR="00DD6332" w:rsidRPr="00E40CC5" w:rsidRDefault="00DD6332" w:rsidP="004E1143">
      <w:pPr>
        <w:pStyle w:val="a3"/>
        <w:jc w:val="both"/>
        <w:rPr>
          <w:i/>
          <w:sz w:val="24"/>
          <w:szCs w:val="24"/>
        </w:rPr>
      </w:pPr>
      <w:r w:rsidRPr="00E40CC5">
        <w:rPr>
          <w:rStyle w:val="a5"/>
          <w:sz w:val="24"/>
          <w:szCs w:val="24"/>
        </w:rPr>
        <w:footnoteRef/>
      </w:r>
      <w:r w:rsidRPr="00E40CC5">
        <w:rPr>
          <w:sz w:val="24"/>
          <w:szCs w:val="24"/>
        </w:rPr>
        <w:t xml:space="preserve"> Крашенинников П.В. Наследственное право // "Статут", 2016. § 2</w:t>
      </w:r>
    </w:p>
  </w:footnote>
  <w:footnote w:id="10">
    <w:p w14:paraId="472645D8" w14:textId="77777777" w:rsidR="00DD6332" w:rsidRPr="00E40CC5" w:rsidRDefault="00DD6332" w:rsidP="004E1143">
      <w:pPr>
        <w:jc w:val="both"/>
        <w:rPr>
          <w:i/>
        </w:rPr>
      </w:pPr>
      <w:r w:rsidRPr="00E40CC5">
        <w:rPr>
          <w:rStyle w:val="a5"/>
        </w:rPr>
        <w:footnoteRef/>
      </w:r>
      <w:r w:rsidRPr="00E40CC5">
        <w:t xml:space="preserve"> Крашенинников П.В. Наследственное право // "Статут", 2016. § 2</w:t>
      </w:r>
    </w:p>
    <w:p w14:paraId="225242B7" w14:textId="77777777" w:rsidR="00DD6332" w:rsidRPr="00E40CC5" w:rsidRDefault="00DD6332" w:rsidP="004E1143">
      <w:pPr>
        <w:pStyle w:val="a3"/>
        <w:jc w:val="both"/>
        <w:rPr>
          <w:sz w:val="24"/>
          <w:szCs w:val="24"/>
        </w:rPr>
      </w:pPr>
    </w:p>
  </w:footnote>
  <w:footnote w:id="11">
    <w:p w14:paraId="7171C8B2" w14:textId="77777777" w:rsidR="00DD6332" w:rsidRPr="001D7B46" w:rsidRDefault="00DD6332" w:rsidP="004E1143">
      <w:pPr>
        <w:pStyle w:val="a3"/>
        <w:tabs>
          <w:tab w:val="left" w:pos="142"/>
        </w:tabs>
        <w:jc w:val="both"/>
        <w:rPr>
          <w:sz w:val="24"/>
          <w:szCs w:val="24"/>
        </w:rPr>
      </w:pPr>
      <w:r w:rsidRPr="001D7B46">
        <w:rPr>
          <w:rStyle w:val="a5"/>
          <w:sz w:val="24"/>
          <w:szCs w:val="24"/>
        </w:rPr>
        <w:footnoteRef/>
      </w:r>
      <w:r w:rsidRPr="001D7B46">
        <w:rPr>
          <w:sz w:val="24"/>
          <w:szCs w:val="24"/>
        </w:rPr>
        <w:t xml:space="preserve"> Исмаилов Ф.Ш. Виды экологических правонарушений, влекущих применение гражданско-правовой ответственности // Право: теория и практика. М.: Тезарус, 2015, № 6. С. 63.</w:t>
      </w:r>
    </w:p>
  </w:footnote>
  <w:footnote w:id="12">
    <w:p w14:paraId="352D449C" w14:textId="77777777" w:rsidR="00DD6332" w:rsidRPr="001D7B46" w:rsidRDefault="00DD6332" w:rsidP="004E1143">
      <w:pPr>
        <w:pStyle w:val="a3"/>
        <w:tabs>
          <w:tab w:val="left" w:pos="142"/>
        </w:tabs>
        <w:jc w:val="both"/>
        <w:rPr>
          <w:sz w:val="24"/>
          <w:szCs w:val="24"/>
        </w:rPr>
      </w:pPr>
      <w:r w:rsidRPr="001D7B46">
        <w:rPr>
          <w:rStyle w:val="a5"/>
          <w:sz w:val="24"/>
          <w:szCs w:val="24"/>
        </w:rPr>
        <w:footnoteRef/>
      </w:r>
      <w:r w:rsidRPr="001D7B46">
        <w:rPr>
          <w:sz w:val="24"/>
          <w:szCs w:val="24"/>
        </w:rPr>
        <w:t>Ивакин В.И. Понятие и состав экологического правонарушения // Право и государство: теория и практика. М.: Право и государство, 2016, № 11.  – 84с.</w:t>
      </w:r>
    </w:p>
  </w:footnote>
  <w:footnote w:id="13">
    <w:p w14:paraId="24ADD689" w14:textId="57A49B02" w:rsidR="00DD6332" w:rsidRPr="001D7B46" w:rsidRDefault="00DD6332" w:rsidP="004E1143">
      <w:pPr>
        <w:pStyle w:val="a3"/>
        <w:tabs>
          <w:tab w:val="left" w:pos="142"/>
        </w:tabs>
        <w:jc w:val="both"/>
        <w:rPr>
          <w:sz w:val="24"/>
          <w:szCs w:val="24"/>
        </w:rPr>
      </w:pPr>
      <w:r w:rsidRPr="001D7B46">
        <w:rPr>
          <w:rStyle w:val="a5"/>
          <w:sz w:val="24"/>
          <w:szCs w:val="24"/>
        </w:rPr>
        <w:footnoteRef/>
      </w:r>
      <w:r w:rsidRPr="001D7B46">
        <w:rPr>
          <w:noProof/>
          <w:sz w:val="24"/>
          <w:szCs w:val="24"/>
          <w:highlight w:val="white"/>
        </w:rPr>
        <w:fldChar w:fldCharType="begin"/>
      </w:r>
      <w:r w:rsidRPr="001D7B46">
        <w:rPr>
          <w:noProof/>
          <w:sz w:val="24"/>
          <w:szCs w:val="24"/>
          <w:highlight w:val="white"/>
        </w:rPr>
        <w:instrText>eq Мисник</w:instrText>
      </w:r>
      <w:r w:rsidRPr="001D7B46">
        <w:rPr>
          <w:noProof/>
          <w:sz w:val="24"/>
          <w:szCs w:val="24"/>
          <w:highlight w:val="white"/>
        </w:rPr>
        <w:fldChar w:fldCharType="end"/>
      </w:r>
      <w:r w:rsidRPr="001D7B46">
        <w:rPr>
          <w:sz w:val="24"/>
          <w:szCs w:val="24"/>
        </w:rPr>
        <w:t xml:space="preserve"> Г.А. </w:t>
      </w:r>
      <w:r w:rsidRPr="001D7B46">
        <w:rPr>
          <w:noProof/>
          <w:sz w:val="24"/>
          <w:szCs w:val="24"/>
          <w:highlight w:val="white"/>
        </w:rPr>
        <w:fldChar w:fldCharType="begin"/>
      </w:r>
      <w:r w:rsidRPr="001D7B46">
        <w:rPr>
          <w:noProof/>
          <w:sz w:val="24"/>
          <w:szCs w:val="24"/>
          <w:highlight w:val="white"/>
        </w:rPr>
        <w:instrText>eq Принципы</w:instrText>
      </w:r>
      <w:r w:rsidRPr="001D7B46">
        <w:rPr>
          <w:noProof/>
          <w:sz w:val="24"/>
          <w:szCs w:val="24"/>
          <w:highlight w:val="white"/>
        </w:rPr>
        <w:fldChar w:fldCharType="end"/>
      </w:r>
      <w:r w:rsidRPr="001D7B46">
        <w:rPr>
          <w:sz w:val="24"/>
          <w:szCs w:val="24"/>
        </w:rPr>
        <w:t xml:space="preserve"> гражданско-правовой </w:t>
      </w:r>
      <w:r w:rsidRPr="001D7B46">
        <w:rPr>
          <w:noProof/>
          <w:sz w:val="24"/>
          <w:szCs w:val="24"/>
          <w:highlight w:val="white"/>
        </w:rPr>
        <w:fldChar w:fldCharType="begin"/>
      </w:r>
      <w:r w:rsidRPr="001D7B46">
        <w:rPr>
          <w:noProof/>
          <w:sz w:val="24"/>
          <w:szCs w:val="24"/>
          <w:highlight w:val="white"/>
        </w:rPr>
        <w:instrText>eq ответственности</w:instrText>
      </w:r>
      <w:r w:rsidRPr="001D7B46">
        <w:rPr>
          <w:noProof/>
          <w:sz w:val="24"/>
          <w:szCs w:val="24"/>
          <w:highlight w:val="white"/>
        </w:rPr>
        <w:fldChar w:fldCharType="end"/>
      </w:r>
      <w:r w:rsidRPr="001D7B46">
        <w:rPr>
          <w:sz w:val="24"/>
          <w:szCs w:val="24"/>
        </w:rPr>
        <w:t xml:space="preserve"> за причинение </w:t>
      </w:r>
      <w:r w:rsidRPr="001D7B46">
        <w:rPr>
          <w:noProof/>
          <w:sz w:val="24"/>
          <w:szCs w:val="24"/>
          <w:highlight w:val="white"/>
        </w:rPr>
        <w:fldChar w:fldCharType="begin"/>
      </w:r>
      <w:r w:rsidRPr="001D7B46">
        <w:rPr>
          <w:noProof/>
          <w:sz w:val="24"/>
          <w:szCs w:val="24"/>
          <w:highlight w:val="white"/>
        </w:rPr>
        <w:instrText>eq экологического</w:instrText>
      </w:r>
      <w:r w:rsidRPr="001D7B46">
        <w:rPr>
          <w:noProof/>
          <w:sz w:val="24"/>
          <w:szCs w:val="24"/>
          <w:highlight w:val="white"/>
        </w:rPr>
        <w:fldChar w:fldCharType="end"/>
      </w:r>
      <w:r w:rsidRPr="001D7B46">
        <w:rPr>
          <w:sz w:val="24"/>
          <w:szCs w:val="24"/>
        </w:rPr>
        <w:t xml:space="preserve"> вреда // Экологическое </w:t>
      </w:r>
      <w:r w:rsidRPr="001D7B46">
        <w:rPr>
          <w:noProof/>
          <w:sz w:val="24"/>
          <w:szCs w:val="24"/>
          <w:highlight w:val="white"/>
        </w:rPr>
        <w:fldChar w:fldCharType="begin"/>
      </w:r>
      <w:r w:rsidRPr="001D7B46">
        <w:rPr>
          <w:noProof/>
          <w:sz w:val="24"/>
          <w:szCs w:val="24"/>
          <w:highlight w:val="white"/>
        </w:rPr>
        <w:instrText>eq право</w:instrText>
      </w:r>
      <w:r w:rsidRPr="001D7B46">
        <w:rPr>
          <w:noProof/>
          <w:sz w:val="24"/>
          <w:szCs w:val="24"/>
          <w:highlight w:val="white"/>
        </w:rPr>
        <w:fldChar w:fldCharType="end"/>
      </w:r>
      <w:r w:rsidRPr="001D7B46">
        <w:rPr>
          <w:sz w:val="24"/>
          <w:szCs w:val="24"/>
        </w:rPr>
        <w:t xml:space="preserve">. М.: Юрист, </w:t>
      </w:r>
      <w:r w:rsidRPr="001D7B46">
        <w:rPr>
          <w:noProof/>
          <w:sz w:val="24"/>
          <w:szCs w:val="24"/>
          <w:highlight w:val="white"/>
        </w:rPr>
        <w:fldChar w:fldCharType="begin"/>
      </w:r>
      <w:r w:rsidRPr="001D7B46">
        <w:rPr>
          <w:noProof/>
          <w:sz w:val="24"/>
          <w:szCs w:val="24"/>
          <w:highlight w:val="white"/>
        </w:rPr>
        <w:instrText>eq 2015</w:instrText>
      </w:r>
      <w:r w:rsidRPr="001D7B46">
        <w:rPr>
          <w:noProof/>
          <w:sz w:val="24"/>
          <w:szCs w:val="24"/>
          <w:highlight w:val="white"/>
        </w:rPr>
        <w:fldChar w:fldCharType="end"/>
      </w:r>
      <w:r w:rsidRPr="001D7B46">
        <w:rPr>
          <w:sz w:val="24"/>
          <w:szCs w:val="24"/>
        </w:rPr>
        <w:t xml:space="preserve">, № 2. С. </w:t>
      </w:r>
      <w:r w:rsidRPr="001D7B46">
        <w:rPr>
          <w:noProof/>
          <w:sz w:val="24"/>
          <w:szCs w:val="24"/>
        </w:rPr>
        <w:t>15</w:t>
      </w:r>
    </w:p>
  </w:footnote>
  <w:footnote w:id="14">
    <w:p w14:paraId="3C0C12A6" w14:textId="77777777" w:rsidR="00DD6332" w:rsidRPr="001D7B46" w:rsidRDefault="00DD6332" w:rsidP="004E1143">
      <w:pPr>
        <w:tabs>
          <w:tab w:val="left" w:pos="142"/>
        </w:tabs>
        <w:contextualSpacing/>
        <w:jc w:val="both"/>
      </w:pPr>
      <w:r w:rsidRPr="001D7B46">
        <w:rPr>
          <w:rStyle w:val="a5"/>
        </w:rPr>
        <w:footnoteRef/>
      </w:r>
      <w:r w:rsidRPr="001D7B46">
        <w:t xml:space="preserve"> СПС «КонсультантПлюс».</w:t>
      </w:r>
    </w:p>
  </w:footnote>
  <w:footnote w:id="15">
    <w:p w14:paraId="36342BB8" w14:textId="77777777" w:rsidR="00DD6332" w:rsidRPr="001D7B46" w:rsidRDefault="00DD6332" w:rsidP="004E1143">
      <w:pPr>
        <w:pStyle w:val="a3"/>
        <w:tabs>
          <w:tab w:val="left" w:pos="142"/>
        </w:tabs>
        <w:jc w:val="both"/>
        <w:rPr>
          <w:sz w:val="24"/>
          <w:szCs w:val="24"/>
        </w:rPr>
      </w:pPr>
      <w:r w:rsidRPr="001D7B46">
        <w:rPr>
          <w:rStyle w:val="a5"/>
          <w:sz w:val="24"/>
          <w:szCs w:val="24"/>
        </w:rPr>
        <w:footnoteRef/>
      </w:r>
      <w:r w:rsidRPr="001D7B46">
        <w:rPr>
          <w:sz w:val="24"/>
          <w:szCs w:val="24"/>
        </w:rPr>
        <w:t xml:space="preserve"> Данилов-</w:t>
      </w:r>
      <w:r w:rsidRPr="001D7B46">
        <w:rPr>
          <w:noProof/>
          <w:sz w:val="24"/>
          <w:szCs w:val="24"/>
          <w:highlight w:val="white"/>
        </w:rPr>
        <w:fldChar w:fldCharType="begin"/>
      </w:r>
      <w:r w:rsidRPr="001D7B46">
        <w:rPr>
          <w:noProof/>
          <w:sz w:val="24"/>
          <w:szCs w:val="24"/>
          <w:highlight w:val="white"/>
        </w:rPr>
        <w:instrText>eq Данильян</w:instrText>
      </w:r>
      <w:r w:rsidRPr="001D7B46">
        <w:rPr>
          <w:noProof/>
          <w:sz w:val="24"/>
          <w:szCs w:val="24"/>
          <w:highlight w:val="white"/>
        </w:rPr>
        <w:fldChar w:fldCharType="end"/>
      </w:r>
      <w:r w:rsidRPr="001D7B46">
        <w:rPr>
          <w:sz w:val="24"/>
          <w:szCs w:val="24"/>
        </w:rPr>
        <w:t xml:space="preserve"> В.И., </w:t>
      </w:r>
      <w:r w:rsidRPr="001D7B46">
        <w:rPr>
          <w:noProof/>
          <w:sz w:val="24"/>
          <w:szCs w:val="24"/>
          <w:highlight w:val="white"/>
        </w:rPr>
        <w:fldChar w:fldCharType="begin"/>
      </w:r>
      <w:r w:rsidRPr="001D7B46">
        <w:rPr>
          <w:noProof/>
          <w:sz w:val="24"/>
          <w:szCs w:val="24"/>
          <w:highlight w:val="white"/>
        </w:rPr>
        <w:instrText>eq Залиханов</w:instrText>
      </w:r>
      <w:r w:rsidRPr="001D7B46">
        <w:rPr>
          <w:noProof/>
          <w:sz w:val="24"/>
          <w:szCs w:val="24"/>
          <w:highlight w:val="white"/>
        </w:rPr>
        <w:fldChar w:fldCharType="end"/>
      </w:r>
      <w:r w:rsidRPr="001D7B46">
        <w:rPr>
          <w:sz w:val="24"/>
          <w:szCs w:val="24"/>
        </w:rPr>
        <w:t xml:space="preserve"> М.Ч., </w:t>
      </w:r>
      <w:r w:rsidRPr="001D7B46">
        <w:rPr>
          <w:noProof/>
          <w:sz w:val="24"/>
          <w:szCs w:val="24"/>
          <w:highlight w:val="white"/>
        </w:rPr>
        <w:fldChar w:fldCharType="begin"/>
      </w:r>
      <w:r w:rsidRPr="001D7B46">
        <w:rPr>
          <w:noProof/>
          <w:sz w:val="24"/>
          <w:szCs w:val="24"/>
          <w:highlight w:val="white"/>
        </w:rPr>
        <w:instrText>eq Лосев</w:instrText>
      </w:r>
      <w:r w:rsidRPr="001D7B46">
        <w:rPr>
          <w:noProof/>
          <w:sz w:val="24"/>
          <w:szCs w:val="24"/>
          <w:highlight w:val="white"/>
        </w:rPr>
        <w:fldChar w:fldCharType="end"/>
      </w:r>
      <w:r w:rsidRPr="001D7B46">
        <w:rPr>
          <w:sz w:val="24"/>
          <w:szCs w:val="24"/>
        </w:rPr>
        <w:t xml:space="preserve"> К.С. </w:t>
      </w:r>
      <w:r w:rsidRPr="001D7B46">
        <w:rPr>
          <w:noProof/>
          <w:sz w:val="24"/>
          <w:szCs w:val="24"/>
          <w:highlight w:val="white"/>
        </w:rPr>
        <w:fldChar w:fldCharType="begin"/>
      </w:r>
      <w:r w:rsidRPr="001D7B46">
        <w:rPr>
          <w:noProof/>
          <w:sz w:val="24"/>
          <w:szCs w:val="24"/>
          <w:highlight w:val="white"/>
        </w:rPr>
        <w:instrText>eq Экологическая</w:instrText>
      </w:r>
      <w:r w:rsidRPr="001D7B46">
        <w:rPr>
          <w:noProof/>
          <w:sz w:val="24"/>
          <w:szCs w:val="24"/>
          <w:highlight w:val="white"/>
        </w:rPr>
        <w:fldChar w:fldCharType="end"/>
      </w:r>
      <w:r w:rsidRPr="001D7B46">
        <w:rPr>
          <w:sz w:val="24"/>
          <w:szCs w:val="24"/>
        </w:rPr>
        <w:t xml:space="preserve"> безопасность. Общие </w:t>
      </w:r>
      <w:r w:rsidRPr="001D7B46">
        <w:rPr>
          <w:noProof/>
          <w:sz w:val="24"/>
          <w:szCs w:val="24"/>
          <w:highlight w:val="white"/>
        </w:rPr>
        <w:fldChar w:fldCharType="begin"/>
      </w:r>
      <w:r w:rsidRPr="001D7B46">
        <w:rPr>
          <w:noProof/>
          <w:sz w:val="24"/>
          <w:szCs w:val="24"/>
          <w:highlight w:val="white"/>
        </w:rPr>
        <w:instrText>eq принципы</w:instrText>
      </w:r>
      <w:r w:rsidRPr="001D7B46">
        <w:rPr>
          <w:noProof/>
          <w:sz w:val="24"/>
          <w:szCs w:val="24"/>
          <w:highlight w:val="white"/>
        </w:rPr>
        <w:fldChar w:fldCharType="end"/>
      </w:r>
      <w:r w:rsidRPr="001D7B46">
        <w:rPr>
          <w:sz w:val="24"/>
          <w:szCs w:val="24"/>
        </w:rPr>
        <w:t xml:space="preserve"> и российский </w:t>
      </w:r>
      <w:r w:rsidRPr="001D7B46">
        <w:rPr>
          <w:noProof/>
          <w:sz w:val="24"/>
          <w:szCs w:val="24"/>
          <w:highlight w:val="white"/>
        </w:rPr>
        <w:fldChar w:fldCharType="begin"/>
      </w:r>
      <w:r w:rsidRPr="001D7B46">
        <w:rPr>
          <w:noProof/>
          <w:sz w:val="24"/>
          <w:szCs w:val="24"/>
          <w:highlight w:val="white"/>
        </w:rPr>
        <w:instrText>eq аспект</w:instrText>
      </w:r>
      <w:r w:rsidRPr="001D7B46">
        <w:rPr>
          <w:noProof/>
          <w:sz w:val="24"/>
          <w:szCs w:val="24"/>
          <w:highlight w:val="white"/>
        </w:rPr>
        <w:fldChar w:fldCharType="end"/>
      </w:r>
      <w:r w:rsidRPr="001D7B46">
        <w:rPr>
          <w:sz w:val="24"/>
          <w:szCs w:val="24"/>
        </w:rPr>
        <w:t xml:space="preserve">. М.: МНЭПУ, </w:t>
      </w:r>
      <w:r w:rsidRPr="001D7B46">
        <w:rPr>
          <w:noProof/>
          <w:sz w:val="24"/>
          <w:szCs w:val="24"/>
          <w:highlight w:val="white"/>
        </w:rPr>
        <w:fldChar w:fldCharType="begin"/>
      </w:r>
      <w:r w:rsidRPr="001D7B46">
        <w:rPr>
          <w:noProof/>
          <w:sz w:val="24"/>
          <w:szCs w:val="24"/>
          <w:highlight w:val="white"/>
        </w:rPr>
        <w:instrText>eq 2015</w:instrText>
      </w:r>
      <w:r w:rsidRPr="001D7B46">
        <w:rPr>
          <w:noProof/>
          <w:sz w:val="24"/>
          <w:szCs w:val="24"/>
          <w:highlight w:val="white"/>
        </w:rPr>
        <w:fldChar w:fldCharType="end"/>
      </w:r>
      <w:r w:rsidRPr="001D7B46">
        <w:rPr>
          <w:sz w:val="24"/>
          <w:szCs w:val="24"/>
        </w:rPr>
        <w:t>.</w:t>
      </w:r>
    </w:p>
  </w:footnote>
  <w:footnote w:id="16">
    <w:p w14:paraId="0A7DFB47" w14:textId="77777777" w:rsidR="00DD6332" w:rsidRPr="001D7B46" w:rsidRDefault="00DD6332" w:rsidP="004E1143">
      <w:pPr>
        <w:pStyle w:val="a3"/>
        <w:tabs>
          <w:tab w:val="left" w:pos="142"/>
        </w:tabs>
        <w:jc w:val="both"/>
        <w:rPr>
          <w:sz w:val="24"/>
          <w:szCs w:val="24"/>
        </w:rPr>
      </w:pPr>
      <w:r w:rsidRPr="001D7B46">
        <w:rPr>
          <w:rStyle w:val="a5"/>
          <w:sz w:val="24"/>
          <w:szCs w:val="24"/>
        </w:rPr>
        <w:footnoteRef/>
      </w:r>
      <w:r w:rsidRPr="001D7B46">
        <w:rPr>
          <w:sz w:val="24"/>
          <w:szCs w:val="24"/>
        </w:rPr>
        <w:t>Кульнев В.Н. Ивакин В.И. Теория юридической ответственности за экологические правонарушения и практика ее применения // Право и государство: теория и практика. М.: Право и государство, 2015, № 6. – с.145</w:t>
      </w:r>
    </w:p>
  </w:footnote>
  <w:footnote w:id="17">
    <w:p w14:paraId="1E1D8692" w14:textId="77777777" w:rsidR="00DD6332" w:rsidRPr="001D7B46" w:rsidRDefault="00DD6332" w:rsidP="004E1143">
      <w:pPr>
        <w:pStyle w:val="a3"/>
        <w:tabs>
          <w:tab w:val="left" w:pos="142"/>
        </w:tabs>
        <w:jc w:val="both"/>
        <w:rPr>
          <w:sz w:val="24"/>
          <w:szCs w:val="24"/>
        </w:rPr>
      </w:pPr>
      <w:r w:rsidRPr="001D7B46">
        <w:rPr>
          <w:rStyle w:val="a5"/>
          <w:sz w:val="24"/>
          <w:szCs w:val="24"/>
        </w:rPr>
        <w:footnoteRef/>
      </w:r>
      <w:r w:rsidRPr="001D7B46">
        <w:rPr>
          <w:sz w:val="24"/>
          <w:szCs w:val="24"/>
        </w:rPr>
        <w:t>Мисник Г.А. Принципы гражданско-правовой ответственности за причинение экологического вреда // Экологическое право. М.: Юрист, 2015, № 2. – с.18</w:t>
      </w:r>
    </w:p>
  </w:footnote>
  <w:footnote w:id="18">
    <w:p w14:paraId="3EB74E08" w14:textId="7DC9FEDA" w:rsidR="00DD6332" w:rsidRPr="00DD6332" w:rsidRDefault="00DD6332" w:rsidP="004E1143">
      <w:pPr>
        <w:pStyle w:val="a3"/>
        <w:jc w:val="both"/>
        <w:rPr>
          <w:sz w:val="24"/>
          <w:szCs w:val="24"/>
        </w:rPr>
      </w:pPr>
      <w:r w:rsidRPr="00DD6332">
        <w:rPr>
          <w:rStyle w:val="a5"/>
          <w:sz w:val="24"/>
          <w:szCs w:val="24"/>
        </w:rPr>
        <w:footnoteRef/>
      </w:r>
      <w:r w:rsidRPr="00DD6332">
        <w:rPr>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r w:rsidR="004E1143">
        <w:rPr>
          <w:sz w:val="24"/>
          <w:szCs w:val="24"/>
        </w:rPr>
        <w:t xml:space="preserve"> //</w:t>
      </w:r>
      <w:r w:rsidR="004E1143" w:rsidRPr="004E1143">
        <w:t xml:space="preserve"> </w:t>
      </w:r>
      <w:r w:rsidR="004E1143">
        <w:rPr>
          <w:sz w:val="24"/>
          <w:szCs w:val="24"/>
        </w:rPr>
        <w:t>СЗ РФ. № 31. Ст. 4298.</w:t>
      </w:r>
    </w:p>
  </w:footnote>
  <w:footnote w:id="19">
    <w:p w14:paraId="19396645" w14:textId="00423756" w:rsidR="00DD6332" w:rsidRPr="00DD6332" w:rsidRDefault="00DD6332" w:rsidP="004E1143">
      <w:pPr>
        <w:pStyle w:val="a3"/>
        <w:jc w:val="both"/>
        <w:rPr>
          <w:sz w:val="24"/>
          <w:szCs w:val="24"/>
        </w:rPr>
      </w:pPr>
      <w:r w:rsidRPr="00DD6332">
        <w:rPr>
          <w:rStyle w:val="a5"/>
          <w:sz w:val="24"/>
          <w:szCs w:val="24"/>
        </w:rPr>
        <w:footnoteRef/>
      </w:r>
      <w:r w:rsidRPr="00DD6332">
        <w:rPr>
          <w:sz w:val="24"/>
          <w:szCs w:val="24"/>
        </w:rPr>
        <w:t xml:space="preserve"> Гражданский кодекс Российской Федерации от 30 ноября 1994 года № 51-ФЗ</w:t>
      </w:r>
      <w:r w:rsidR="004E1143">
        <w:rPr>
          <w:sz w:val="24"/>
          <w:szCs w:val="24"/>
        </w:rPr>
        <w:t xml:space="preserve"> //</w:t>
      </w:r>
      <w:r w:rsidR="004E1143" w:rsidRPr="004E1143">
        <w:rPr>
          <w:sz w:val="24"/>
          <w:szCs w:val="24"/>
        </w:rPr>
        <w:t xml:space="preserve"> СЗ РФ. № 32. Ст. 3301</w:t>
      </w:r>
    </w:p>
  </w:footnote>
  <w:footnote w:id="20">
    <w:p w14:paraId="4A1524FB" w14:textId="77777777" w:rsidR="00DD6332" w:rsidRPr="00DD6332" w:rsidRDefault="00DD6332" w:rsidP="004E1143">
      <w:pPr>
        <w:pStyle w:val="a3"/>
        <w:jc w:val="both"/>
        <w:rPr>
          <w:color w:val="000000"/>
          <w:sz w:val="24"/>
          <w:szCs w:val="24"/>
        </w:rPr>
      </w:pPr>
      <w:r w:rsidRPr="00DD6332">
        <w:rPr>
          <w:rStyle w:val="a5"/>
          <w:sz w:val="24"/>
          <w:szCs w:val="24"/>
        </w:rPr>
        <w:footnoteRef/>
      </w:r>
      <w:r w:rsidRPr="00DD6332">
        <w:rPr>
          <w:sz w:val="24"/>
          <w:szCs w:val="24"/>
        </w:rPr>
        <w:t xml:space="preserve"> </w:t>
      </w:r>
      <w:r w:rsidRPr="00DD6332">
        <w:rPr>
          <w:color w:val="000000"/>
          <w:sz w:val="24"/>
          <w:szCs w:val="24"/>
        </w:rPr>
        <w:t>См., например, Направления и перспективы развития российского законодательства о наследовании. Материалы научно-практической конференции. Москва. 1 октября 2015 года. М.: Фонд развития правовой культуры, 2015. 168 с.</w:t>
      </w:r>
    </w:p>
  </w:footnote>
  <w:footnote w:id="21">
    <w:p w14:paraId="283888B4" w14:textId="77777777" w:rsidR="00DD6332" w:rsidRPr="00DD6332" w:rsidRDefault="00DD6332" w:rsidP="004E1143">
      <w:pPr>
        <w:pStyle w:val="a3"/>
        <w:jc w:val="both"/>
        <w:rPr>
          <w:sz w:val="24"/>
          <w:szCs w:val="24"/>
        </w:rPr>
      </w:pPr>
      <w:r w:rsidRPr="00DD6332">
        <w:rPr>
          <w:rStyle w:val="a5"/>
          <w:color w:val="000000"/>
          <w:sz w:val="24"/>
          <w:szCs w:val="24"/>
        </w:rPr>
        <w:footnoteRef/>
      </w:r>
      <w:r w:rsidRPr="00DD6332">
        <w:rPr>
          <w:color w:val="000000"/>
          <w:sz w:val="24"/>
          <w:szCs w:val="24"/>
        </w:rPr>
        <w:t xml:space="preserve"> Федеральный закон от 29.07.2017 N 259-ФЗ "О внесении изменений в части первую, вторую и третью Гражданского кодекса Российской Федерации" // СЗ РФ. № 31 (часть </w:t>
      </w:r>
      <w:r w:rsidRPr="00DD6332">
        <w:rPr>
          <w:color w:val="000000"/>
          <w:sz w:val="24"/>
          <w:szCs w:val="24"/>
          <w:lang w:val="en-US"/>
        </w:rPr>
        <w:t>I</w:t>
      </w:r>
      <w:r w:rsidRPr="00DD6332">
        <w:rPr>
          <w:color w:val="000000"/>
          <w:sz w:val="24"/>
          <w:szCs w:val="24"/>
        </w:rPr>
        <w:t>). Ст. 4808.</w:t>
      </w:r>
    </w:p>
  </w:footnote>
  <w:footnote w:id="22">
    <w:p w14:paraId="1BE11ADD" w14:textId="4E0B58FE" w:rsidR="00DD6332" w:rsidRDefault="00DD6332" w:rsidP="004E1143">
      <w:pPr>
        <w:pStyle w:val="a3"/>
        <w:jc w:val="both"/>
      </w:pPr>
      <w:r w:rsidRPr="00DD6332">
        <w:rPr>
          <w:rStyle w:val="a5"/>
          <w:sz w:val="24"/>
          <w:szCs w:val="24"/>
        </w:rPr>
        <w:footnoteRef/>
      </w:r>
      <w:r w:rsidRPr="00DD6332">
        <w:rPr>
          <w:sz w:val="24"/>
          <w:szCs w:val="24"/>
        </w:rPr>
        <w:t xml:space="preserve"> Семейный кодекс Российской Федерации от 29.12.1995 № 223-ФЗ (ред. от 01.05.2017)</w:t>
      </w:r>
      <w:r w:rsidR="00CD7131">
        <w:rPr>
          <w:sz w:val="24"/>
          <w:szCs w:val="24"/>
        </w:rPr>
        <w:t xml:space="preserve"> // </w:t>
      </w:r>
      <w:r w:rsidR="004E1143" w:rsidRPr="004E1143">
        <w:rPr>
          <w:sz w:val="24"/>
          <w:szCs w:val="24"/>
        </w:rPr>
        <w:t xml:space="preserve">/ СЗ РФ. № 31 (часть </w:t>
      </w:r>
      <w:r w:rsidR="004E1143" w:rsidRPr="004E1143">
        <w:rPr>
          <w:sz w:val="24"/>
          <w:szCs w:val="24"/>
          <w:lang w:val="en-US"/>
        </w:rPr>
        <w:t>I</w:t>
      </w:r>
      <w:r w:rsidR="004E1143" w:rsidRPr="004E1143">
        <w:rPr>
          <w:sz w:val="24"/>
          <w:szCs w:val="24"/>
        </w:rPr>
        <w:t>). Ст. 4808.</w:t>
      </w:r>
    </w:p>
  </w:footnote>
  <w:footnote w:id="23">
    <w:p w14:paraId="7E417F98" w14:textId="6E7682F9" w:rsidR="00DD6332" w:rsidRPr="00896D41" w:rsidRDefault="00DD6332" w:rsidP="004E1143">
      <w:pPr>
        <w:pStyle w:val="a3"/>
        <w:jc w:val="both"/>
        <w:rPr>
          <w:sz w:val="24"/>
        </w:rPr>
      </w:pPr>
      <w:r w:rsidRPr="00896D41">
        <w:rPr>
          <w:rStyle w:val="a5"/>
          <w:sz w:val="24"/>
        </w:rPr>
        <w:footnoteRef/>
      </w:r>
      <w:r w:rsidRPr="00896D41">
        <w:rPr>
          <w:sz w:val="24"/>
        </w:rPr>
        <w:t xml:space="preserve"> </w:t>
      </w:r>
      <w:r w:rsidRPr="00896D41">
        <w:rPr>
          <w:bCs/>
          <w:sz w:val="24"/>
        </w:rPr>
        <w:t>Гражданский</w:t>
      </w:r>
      <w:r w:rsidRPr="00896D41">
        <w:rPr>
          <w:sz w:val="24"/>
        </w:rPr>
        <w:t> </w:t>
      </w:r>
      <w:r w:rsidRPr="00896D41">
        <w:rPr>
          <w:bCs/>
          <w:sz w:val="24"/>
        </w:rPr>
        <w:t>кодекс</w:t>
      </w:r>
      <w:r w:rsidRPr="00896D41">
        <w:rPr>
          <w:sz w:val="24"/>
        </w:rPr>
        <w:t> </w:t>
      </w:r>
      <w:r w:rsidRPr="00896D41">
        <w:rPr>
          <w:bCs/>
          <w:sz w:val="24"/>
        </w:rPr>
        <w:t>Российской</w:t>
      </w:r>
      <w:r w:rsidRPr="00896D41">
        <w:rPr>
          <w:sz w:val="24"/>
        </w:rPr>
        <w:t> </w:t>
      </w:r>
      <w:r w:rsidRPr="00896D41">
        <w:rPr>
          <w:bCs/>
          <w:sz w:val="24"/>
        </w:rPr>
        <w:t>Федерации</w:t>
      </w:r>
      <w:r w:rsidRPr="00896D41">
        <w:rPr>
          <w:sz w:val="24"/>
        </w:rPr>
        <w:t> (часть первая) от 30.11.1994 N 51-ФЗ (ред. от 28.03.</w:t>
      </w:r>
      <w:r w:rsidRPr="00896D41">
        <w:rPr>
          <w:bCs/>
          <w:sz w:val="24"/>
        </w:rPr>
        <w:t>2017</w:t>
      </w:r>
      <w:r w:rsidRPr="00896D41">
        <w:rPr>
          <w:sz w:val="24"/>
        </w:rPr>
        <w:t>, с изм. от 22.06.</w:t>
      </w:r>
      <w:r w:rsidRPr="00896D41">
        <w:rPr>
          <w:bCs/>
          <w:sz w:val="24"/>
        </w:rPr>
        <w:t>2017</w:t>
      </w:r>
      <w:r w:rsidRPr="00896D41">
        <w:rPr>
          <w:sz w:val="24"/>
        </w:rPr>
        <w:t>).</w:t>
      </w:r>
    </w:p>
  </w:footnote>
  <w:footnote w:id="24">
    <w:p w14:paraId="31C8F74F"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«Семейный кодекс Российской Федерации» от 29.12.1995 № 223-ФЗ  (ред. от 30.12.2015) // «Собрание законодательства РФ», 01.01.1996, № 1, ст. 16.</w:t>
      </w:r>
    </w:p>
    <w:p w14:paraId="05C46CBE" w14:textId="77777777" w:rsidR="00DD6332" w:rsidRPr="00896D41" w:rsidRDefault="00DD6332" w:rsidP="004E1143">
      <w:pPr>
        <w:pStyle w:val="a3"/>
        <w:jc w:val="both"/>
        <w:rPr>
          <w:sz w:val="24"/>
        </w:rPr>
      </w:pPr>
    </w:p>
  </w:footnote>
  <w:footnote w:id="25">
    <w:p w14:paraId="5B8C5CBC"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«Семейный кодекс Российской Федерации» от 29.12.1995 № 223-ФЗ  (ред. от 30.12.2015) // «Собрание законодательства РФ», 01.01.1996, № 1, ст. 16.</w:t>
      </w:r>
    </w:p>
  </w:footnote>
  <w:footnote w:id="26">
    <w:p w14:paraId="32CE7C7A"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w:t>
      </w:r>
      <w:r w:rsidRPr="00896D41">
        <w:rPr>
          <w:bCs/>
          <w:sz w:val="24"/>
        </w:rPr>
        <w:t>Гражданский</w:t>
      </w:r>
      <w:r w:rsidRPr="00896D41">
        <w:rPr>
          <w:sz w:val="24"/>
        </w:rPr>
        <w:t> </w:t>
      </w:r>
      <w:r w:rsidRPr="00896D41">
        <w:rPr>
          <w:bCs/>
          <w:sz w:val="24"/>
        </w:rPr>
        <w:t>кодекс</w:t>
      </w:r>
      <w:r w:rsidRPr="00896D41">
        <w:rPr>
          <w:sz w:val="24"/>
        </w:rPr>
        <w:t> </w:t>
      </w:r>
      <w:r w:rsidRPr="00896D41">
        <w:rPr>
          <w:bCs/>
          <w:sz w:val="24"/>
        </w:rPr>
        <w:t>Российской</w:t>
      </w:r>
      <w:r w:rsidRPr="00896D41">
        <w:rPr>
          <w:sz w:val="24"/>
        </w:rPr>
        <w:t> </w:t>
      </w:r>
      <w:r w:rsidRPr="00896D41">
        <w:rPr>
          <w:bCs/>
          <w:sz w:val="24"/>
        </w:rPr>
        <w:t>Федерации</w:t>
      </w:r>
      <w:r w:rsidRPr="00896D41">
        <w:rPr>
          <w:sz w:val="24"/>
        </w:rPr>
        <w:t> (часть первая) от 30.11.1994 N 51-ФЗ (ред. от 28.03.</w:t>
      </w:r>
      <w:r w:rsidRPr="00896D41">
        <w:rPr>
          <w:bCs/>
          <w:sz w:val="24"/>
        </w:rPr>
        <w:t>2017</w:t>
      </w:r>
      <w:r w:rsidRPr="00896D41">
        <w:rPr>
          <w:sz w:val="24"/>
        </w:rPr>
        <w:t>, с изм. от 22.06.</w:t>
      </w:r>
      <w:r w:rsidRPr="00896D41">
        <w:rPr>
          <w:bCs/>
          <w:sz w:val="24"/>
        </w:rPr>
        <w:t>2017</w:t>
      </w:r>
      <w:r w:rsidRPr="00896D41">
        <w:rPr>
          <w:sz w:val="24"/>
        </w:rPr>
        <w:t>).</w:t>
      </w:r>
    </w:p>
  </w:footnote>
  <w:footnote w:id="27">
    <w:p w14:paraId="64B66EBD" w14:textId="770BF0C3" w:rsidR="00DD6332" w:rsidRPr="00896D41" w:rsidRDefault="00DD6332" w:rsidP="004E1143">
      <w:pPr>
        <w:pStyle w:val="a3"/>
        <w:jc w:val="both"/>
        <w:rPr>
          <w:sz w:val="22"/>
        </w:rPr>
      </w:pPr>
      <w:r w:rsidRPr="00896D41">
        <w:rPr>
          <w:rStyle w:val="a5"/>
          <w:sz w:val="22"/>
        </w:rPr>
        <w:footnoteRef/>
      </w:r>
      <w:r w:rsidRPr="00896D41">
        <w:rPr>
          <w:sz w:val="22"/>
        </w:rPr>
        <w:t>Вишнякова А.В. Семейное и наследственное право: Учебное пособие. </w:t>
      </w:r>
      <w:r w:rsidRPr="00896D41">
        <w:rPr>
          <w:sz w:val="22"/>
        </w:rPr>
        <w:br/>
        <w:t>отв. ред. В.М. Хинчук Контракт, Волтерс Клувер, 2010.</w:t>
      </w:r>
    </w:p>
  </w:footnote>
  <w:footnote w:id="28">
    <w:p w14:paraId="45C34857" w14:textId="77777777" w:rsidR="00DD6332" w:rsidRPr="00896D41" w:rsidRDefault="00DD6332" w:rsidP="004E1143">
      <w:pPr>
        <w:pStyle w:val="a3"/>
        <w:jc w:val="both"/>
        <w:rPr>
          <w:sz w:val="22"/>
        </w:rPr>
      </w:pPr>
      <w:r w:rsidRPr="00896D41">
        <w:rPr>
          <w:rStyle w:val="a5"/>
          <w:sz w:val="22"/>
        </w:rPr>
        <w:footnoteRef/>
      </w:r>
      <w:r w:rsidRPr="00896D41">
        <w:rPr>
          <w:sz w:val="22"/>
        </w:rPr>
        <w:t xml:space="preserve"> Федеральный закон от 24.04.2008 № 48-ФЗ (ред. От 28.11.2015) «Об опеки и попечительстве»</w:t>
      </w:r>
    </w:p>
  </w:footnote>
  <w:footnote w:id="29">
    <w:p w14:paraId="6FBAF8DC" w14:textId="77777777" w:rsidR="00DD6332" w:rsidRPr="00896D41" w:rsidRDefault="00DD6332" w:rsidP="004E1143">
      <w:pPr>
        <w:pStyle w:val="a3"/>
        <w:jc w:val="both"/>
        <w:rPr>
          <w:sz w:val="22"/>
        </w:rPr>
      </w:pPr>
      <w:r w:rsidRPr="00896D41">
        <w:rPr>
          <w:rStyle w:val="a5"/>
          <w:sz w:val="22"/>
        </w:rPr>
        <w:footnoteRef/>
      </w:r>
      <w:r w:rsidRPr="00896D41">
        <w:rPr>
          <w:sz w:val="22"/>
        </w:rPr>
        <w:t xml:space="preserve"> Гражданское право: В 4 т. Том 1: Общая часть: Учебник 3-е издание, переработанное и дополненное. Под ред. Е.А.Суханова. М. Волтерс Клувер, 2008</w:t>
      </w:r>
    </w:p>
  </w:footnote>
  <w:footnote w:id="30">
    <w:p w14:paraId="72EA0628" w14:textId="77777777" w:rsidR="00DD6332" w:rsidRPr="00896D41" w:rsidRDefault="00DD6332" w:rsidP="004E1143">
      <w:pPr>
        <w:pStyle w:val="a3"/>
        <w:jc w:val="both"/>
        <w:rPr>
          <w:sz w:val="22"/>
        </w:rPr>
      </w:pPr>
      <w:r w:rsidRPr="00896D41">
        <w:rPr>
          <w:rStyle w:val="a5"/>
          <w:sz w:val="22"/>
        </w:rPr>
        <w:footnoteRef/>
      </w:r>
      <w:r w:rsidRPr="00896D41">
        <w:rPr>
          <w:sz w:val="22"/>
        </w:rPr>
        <w:t xml:space="preserve"> </w:t>
      </w:r>
      <w:r w:rsidRPr="00896D41">
        <w:rPr>
          <w:bCs/>
          <w:iCs/>
          <w:sz w:val="22"/>
        </w:rPr>
        <w:t>"Обзор практики разрешения судами споров, связанных с воспитанием детей" (утв. Президиумом Верховного Суда РФ 20.07.2011)</w:t>
      </w:r>
      <w:r w:rsidRPr="00896D41">
        <w:rPr>
          <w:sz w:val="22"/>
        </w:rPr>
        <w:t xml:space="preserve"> Утвержден Президиумом Верховного суда Российской Федерации 20</w:t>
      </w:r>
      <w:r w:rsidRPr="00896D41">
        <w:rPr>
          <w:bCs/>
          <w:iCs/>
          <w:sz w:val="22"/>
        </w:rPr>
        <w:t xml:space="preserve"> июля 2011 года; </w:t>
      </w:r>
      <w:hyperlink r:id="rId1" w:history="1">
        <w:r w:rsidRPr="00896D41">
          <w:rPr>
            <w:rStyle w:val="a6"/>
            <w:bCs/>
            <w:iCs/>
            <w:sz w:val="22"/>
          </w:rPr>
          <w:t>http://sledcom.ru</w:t>
        </w:r>
      </w:hyperlink>
      <w:r w:rsidRPr="00896D41">
        <w:rPr>
          <w:bCs/>
          <w:iCs/>
          <w:sz w:val="22"/>
        </w:rPr>
        <w:t xml:space="preserve"> – официальный сайт Следственного комитета Российской Федерации.</w:t>
      </w:r>
    </w:p>
  </w:footnote>
  <w:footnote w:id="31">
    <w:p w14:paraId="7EF20DE2"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Плати и женись. Фиктивные браки мигрантов с россиянами на пике моды  // </w:t>
      </w:r>
      <w:r w:rsidRPr="00896D41">
        <w:rPr>
          <w:sz w:val="24"/>
          <w:lang w:val="en-US"/>
        </w:rPr>
        <w:t>ria</w:t>
      </w:r>
      <w:r w:rsidRPr="00896D41">
        <w:rPr>
          <w:sz w:val="24"/>
        </w:rPr>
        <w:t>.</w:t>
      </w:r>
      <w:r w:rsidRPr="00896D41">
        <w:rPr>
          <w:sz w:val="24"/>
          <w:lang w:val="en-US"/>
        </w:rPr>
        <w:t>ru</w:t>
      </w:r>
      <w:r w:rsidRPr="00896D41">
        <w:rPr>
          <w:sz w:val="24"/>
        </w:rPr>
        <w:t xml:space="preserve">  [Электронный ресурс].2017. Режим доступа: https://ria.ru/society/20170322/1490460328.html.</w:t>
      </w:r>
    </w:p>
  </w:footnote>
  <w:footnote w:id="32">
    <w:p w14:paraId="270BA0BF"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Беспалов А. Ю. Недействительность брака по семейному законодательству Российской Федерации : диссертация ... кандидата юридических наук :  Москва, 2013. –с.6.</w:t>
      </w:r>
    </w:p>
  </w:footnote>
  <w:footnote w:id="33">
    <w:p w14:paraId="04228CCB"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Шахматов В. П. Законодательство о браке и семье / В. П. Шахматов. Томск, 1981.с.49.</w:t>
      </w:r>
    </w:p>
  </w:footnote>
  <w:footnote w:id="34">
    <w:p w14:paraId="3C7FED36"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Тарусина Н.Н. Брак по российскому семейному праву. М.: Проспект,2014. С.37.</w:t>
      </w:r>
    </w:p>
  </w:footnote>
  <w:footnote w:id="35">
    <w:p w14:paraId="12BC0391" w14:textId="7CC3781E" w:rsidR="00DD6332" w:rsidRPr="00896D41" w:rsidRDefault="00DD6332" w:rsidP="004E1143">
      <w:pPr>
        <w:pStyle w:val="a3"/>
        <w:jc w:val="both"/>
        <w:rPr>
          <w:sz w:val="24"/>
        </w:rPr>
      </w:pPr>
      <w:r w:rsidRPr="00896D41">
        <w:rPr>
          <w:rStyle w:val="a5"/>
          <w:sz w:val="24"/>
        </w:rPr>
        <w:footnoteRef/>
      </w:r>
      <w:r w:rsidRPr="00896D41">
        <w:rPr>
          <w:sz w:val="24"/>
        </w:rPr>
        <w:t>Трофимец И.А. Некоторые проблемы недействительности брака  по российскому законодательству и законодательству  государств-участников Содружества Независимых  Государств и Балтии // Юридические исследования. — 2013. - № 5. - С.378.</w:t>
      </w:r>
    </w:p>
  </w:footnote>
  <w:footnote w:id="36">
    <w:p w14:paraId="51E18813" w14:textId="77777777" w:rsidR="00DD6332" w:rsidRPr="00896D41" w:rsidRDefault="00DD6332" w:rsidP="004E1143">
      <w:pPr>
        <w:pStyle w:val="a3"/>
        <w:jc w:val="both"/>
        <w:rPr>
          <w:sz w:val="24"/>
        </w:rPr>
      </w:pPr>
      <w:r w:rsidRPr="00896D41">
        <w:rPr>
          <w:rStyle w:val="a5"/>
          <w:sz w:val="24"/>
        </w:rPr>
        <w:footnoteRef/>
      </w:r>
      <w:r w:rsidRPr="00896D41">
        <w:rPr>
          <w:sz w:val="24"/>
        </w:rPr>
        <w:t xml:space="preserve"> Беспалов А. Ю. Недействительность брака по семейному законодательству Российской Федерации : диссертация ... кандидата юридических наук :  Москва, 2013. –с.7.</w:t>
      </w:r>
    </w:p>
  </w:footnote>
  <w:footnote w:id="37">
    <w:p w14:paraId="395ABCFC" w14:textId="77777777" w:rsidR="00DD6332" w:rsidRPr="00B81D91" w:rsidRDefault="00DD6332" w:rsidP="004E1143">
      <w:pPr>
        <w:pStyle w:val="a3"/>
        <w:jc w:val="both"/>
        <w:rPr>
          <w:sz w:val="24"/>
          <w:szCs w:val="24"/>
        </w:rPr>
      </w:pPr>
      <w:r w:rsidRPr="00B81D91">
        <w:rPr>
          <w:rStyle w:val="a5"/>
          <w:sz w:val="24"/>
          <w:szCs w:val="24"/>
        </w:rPr>
        <w:footnoteRef/>
      </w:r>
      <w:r w:rsidRPr="00B81D91">
        <w:rPr>
          <w:sz w:val="24"/>
          <w:szCs w:val="24"/>
        </w:rPr>
        <w:t xml:space="preserve"> </w:t>
      </w:r>
      <w:r w:rsidRPr="00B81D91">
        <w:rPr>
          <w:color w:val="00000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footnote>
  <w:footnote w:id="38">
    <w:p w14:paraId="6910DB99" w14:textId="77777777" w:rsidR="00DD6332" w:rsidRPr="00B81D91" w:rsidRDefault="00DD6332" w:rsidP="004E1143">
      <w:pPr>
        <w:pStyle w:val="a3"/>
        <w:jc w:val="both"/>
        <w:rPr>
          <w:sz w:val="24"/>
          <w:szCs w:val="24"/>
        </w:rPr>
      </w:pPr>
      <w:r w:rsidRPr="00B81D91">
        <w:rPr>
          <w:rStyle w:val="a5"/>
          <w:sz w:val="24"/>
          <w:szCs w:val="24"/>
        </w:rPr>
        <w:footnoteRef/>
      </w:r>
      <w:r w:rsidRPr="00B81D91">
        <w:rPr>
          <w:sz w:val="24"/>
          <w:szCs w:val="24"/>
        </w:rPr>
        <w:t xml:space="preserve"> </w:t>
      </w:r>
      <w:r w:rsidRPr="00B81D91">
        <w:rPr>
          <w:color w:val="000000"/>
          <w:sz w:val="24"/>
          <w:szCs w:val="24"/>
        </w:rPr>
        <w:t>.Извлечение из постановления судебной коллегии по гражданским делам Верховного Суда РФ от 2 сентября 2003 года //БВС РФ. 2004. № 4.С. 2-3.</w:t>
      </w:r>
      <w:r w:rsidRPr="00B81D91">
        <w:rPr>
          <w:rStyle w:val="apple-converted-space"/>
          <w:color w:val="000000"/>
          <w:sz w:val="24"/>
          <w:szCs w:val="24"/>
        </w:rPr>
        <w:t> </w:t>
      </w:r>
    </w:p>
  </w:footnote>
  <w:footnote w:id="39">
    <w:p w14:paraId="46C5646F" w14:textId="77777777" w:rsidR="00DD6332" w:rsidRPr="00B81D91" w:rsidRDefault="00DD6332" w:rsidP="004E1143">
      <w:pPr>
        <w:pStyle w:val="a3"/>
        <w:jc w:val="both"/>
        <w:rPr>
          <w:sz w:val="24"/>
          <w:szCs w:val="24"/>
        </w:rPr>
      </w:pPr>
      <w:r w:rsidRPr="00B81D91">
        <w:rPr>
          <w:rStyle w:val="a5"/>
          <w:sz w:val="24"/>
          <w:szCs w:val="24"/>
        </w:rPr>
        <w:footnoteRef/>
      </w:r>
      <w:r w:rsidRPr="00B81D91">
        <w:rPr>
          <w:sz w:val="24"/>
          <w:szCs w:val="24"/>
        </w:rPr>
        <w:t xml:space="preserve"> </w:t>
      </w:r>
      <w:r w:rsidRPr="00B81D91">
        <w:rPr>
          <w:color w:val="000000"/>
          <w:sz w:val="24"/>
          <w:szCs w:val="24"/>
        </w:rPr>
        <w:t>Определение Судебной коллегии Верховного Суда РФ от 29.08.1997 г. //БВС РФ. 1998. № 2. С. 5-6</w:t>
      </w:r>
    </w:p>
  </w:footnote>
  <w:footnote w:id="40">
    <w:p w14:paraId="1DAAC6BA" w14:textId="77777777" w:rsidR="00DD6332" w:rsidRPr="00B81D91" w:rsidRDefault="00DD6332" w:rsidP="004E1143">
      <w:pPr>
        <w:pStyle w:val="a3"/>
        <w:jc w:val="both"/>
        <w:rPr>
          <w:sz w:val="24"/>
          <w:szCs w:val="24"/>
        </w:rPr>
      </w:pPr>
      <w:r w:rsidRPr="00B81D91">
        <w:rPr>
          <w:rStyle w:val="a5"/>
          <w:sz w:val="24"/>
          <w:szCs w:val="24"/>
        </w:rPr>
        <w:footnoteRef/>
      </w:r>
      <w:r w:rsidRPr="00B81D91">
        <w:rPr>
          <w:sz w:val="24"/>
          <w:szCs w:val="24"/>
        </w:rPr>
        <w:t xml:space="preserve"> С</w:t>
      </w:r>
      <w:r w:rsidRPr="00B81D91">
        <w:rPr>
          <w:color w:val="000000"/>
          <w:sz w:val="24"/>
          <w:szCs w:val="24"/>
        </w:rPr>
        <w:t>кловский К.И. Правомочие и полномочие в механизме возникновения гражданских прав // Хозяйство и право. 2004. № 11. С. 104</w:t>
      </w:r>
    </w:p>
  </w:footnote>
  <w:footnote w:id="41">
    <w:p w14:paraId="3B967D3A" w14:textId="77777777" w:rsidR="00DD6332" w:rsidRPr="00B81D91" w:rsidRDefault="00DD6332" w:rsidP="004E1143">
      <w:pPr>
        <w:pStyle w:val="a3"/>
        <w:jc w:val="both"/>
        <w:rPr>
          <w:sz w:val="24"/>
          <w:szCs w:val="24"/>
        </w:rPr>
      </w:pPr>
      <w:r w:rsidRPr="00B81D91">
        <w:rPr>
          <w:rStyle w:val="a5"/>
          <w:sz w:val="24"/>
          <w:szCs w:val="24"/>
        </w:rPr>
        <w:footnoteRef/>
      </w:r>
      <w:r w:rsidRPr="00B81D91">
        <w:rPr>
          <w:sz w:val="24"/>
          <w:szCs w:val="24"/>
        </w:rPr>
        <w:t xml:space="preserve"> </w:t>
      </w:r>
      <w:r w:rsidRPr="00B81D91">
        <w:rPr>
          <w:color w:val="000000"/>
          <w:sz w:val="24"/>
          <w:szCs w:val="24"/>
        </w:rPr>
        <w:t>Определение Судебной коллегии Верховного Суда РФ от 17.01.2006 г. //БВС. 2006. № 8. С. 19-20</w:t>
      </w:r>
    </w:p>
  </w:footnote>
  <w:footnote w:id="42">
    <w:p w14:paraId="44902F86" w14:textId="77777777" w:rsidR="00DD6332" w:rsidRPr="00EE514C" w:rsidRDefault="00DD6332" w:rsidP="004E1143">
      <w:pPr>
        <w:contextualSpacing/>
        <w:jc w:val="both"/>
      </w:pPr>
      <w:r w:rsidRPr="00EE514C">
        <w:rPr>
          <w:rStyle w:val="a5"/>
        </w:rPr>
        <w:footnoteRef/>
      </w:r>
      <w:r w:rsidRPr="00EE514C">
        <w:t xml:space="preserve">Минюст: в России исполняются только 18–22% судебных решений // </w:t>
      </w:r>
      <w:r w:rsidRPr="00EE514C">
        <w:rPr>
          <w:rFonts w:eastAsia="Andale Sans UI"/>
          <w:color w:val="00000A"/>
          <w:lang w:bidi="en-US"/>
        </w:rPr>
        <w:t xml:space="preserve">Электронный ресурс – Режим доступа. – </w:t>
      </w:r>
      <w:r w:rsidRPr="00EE514C">
        <w:rPr>
          <w:rFonts w:eastAsia="Andale Sans UI"/>
          <w:color w:val="00000A"/>
          <w:lang w:val="en-US" w:bidi="en-US"/>
        </w:rPr>
        <w:t>URL</w:t>
      </w:r>
      <w:r w:rsidRPr="00EE514C">
        <w:rPr>
          <w:rFonts w:eastAsia="Andale Sans UI"/>
          <w:color w:val="00000A"/>
          <w:lang w:bidi="en-US"/>
        </w:rPr>
        <w:t xml:space="preserve">: </w:t>
      </w:r>
      <w:r w:rsidRPr="00EE514C">
        <w:rPr>
          <w:lang w:val="en-US"/>
        </w:rPr>
        <w:t>https</w:t>
      </w:r>
      <w:r w:rsidRPr="00EE514C">
        <w:t>://</w:t>
      </w:r>
      <w:r w:rsidRPr="00EE514C">
        <w:rPr>
          <w:lang w:val="en-US"/>
        </w:rPr>
        <w:t>pravo</w:t>
      </w:r>
      <w:r w:rsidRPr="00EE514C">
        <w:t>.</w:t>
      </w:r>
      <w:r w:rsidRPr="00EE514C">
        <w:rPr>
          <w:lang w:val="en-US"/>
        </w:rPr>
        <w:t>ru</w:t>
      </w:r>
      <w:r w:rsidRPr="00EE514C">
        <w:t>/</w:t>
      </w:r>
      <w:r w:rsidRPr="00EE514C">
        <w:rPr>
          <w:lang w:val="en-US"/>
        </w:rPr>
        <w:t>news</w:t>
      </w:r>
      <w:r w:rsidRPr="00EE514C">
        <w:t>/</w:t>
      </w:r>
      <w:r w:rsidRPr="00EE514C">
        <w:rPr>
          <w:lang w:val="en-US"/>
        </w:rPr>
        <w:t>view</w:t>
      </w:r>
      <w:r w:rsidRPr="00EE514C">
        <w:t>/141655/;</w:t>
      </w:r>
    </w:p>
  </w:footnote>
  <w:footnote w:id="43">
    <w:p w14:paraId="6A7C02CA" w14:textId="77777777" w:rsidR="00DD6332" w:rsidRPr="006B5B28" w:rsidRDefault="00DD6332" w:rsidP="004E1143">
      <w:pPr>
        <w:contextualSpacing/>
        <w:jc w:val="both"/>
        <w:rPr>
          <w:sz w:val="21"/>
          <w:szCs w:val="21"/>
        </w:rPr>
      </w:pPr>
      <w:r w:rsidRPr="006B5B28">
        <w:rPr>
          <w:rStyle w:val="a5"/>
        </w:rPr>
        <w:footnoteRef/>
      </w:r>
      <w:r w:rsidRPr="006B5B28">
        <w:t xml:space="preserve"> «Гражданский процессуальный кодекс Российской Федерации» от 14.11.2002 N 138-ФЗ </w:t>
      </w:r>
      <w:r w:rsidRPr="00F21EBC">
        <w:t>(ред. от 19.12.2016)</w:t>
      </w:r>
      <w:r w:rsidRPr="006B5B28">
        <w:t>// «Российская газета», N 220, 20.11.2002.</w:t>
      </w:r>
    </w:p>
  </w:footnote>
  <w:footnote w:id="44">
    <w:p w14:paraId="3283FACA" w14:textId="77777777" w:rsidR="00DD6332" w:rsidRPr="00A90634" w:rsidRDefault="00DD6332" w:rsidP="004E1143">
      <w:pPr>
        <w:pStyle w:val="af0"/>
        <w:ind w:left="0"/>
        <w:jc w:val="both"/>
      </w:pPr>
      <w:r>
        <w:rPr>
          <w:rStyle w:val="a5"/>
        </w:rPr>
        <w:footnoteRef/>
      </w:r>
      <w:r>
        <w:t xml:space="preserve"> </w:t>
      </w:r>
      <w:r w:rsidRPr="007A5971">
        <w:t>Определение Верховного Суда РФ от 14.06.2016 N 52-КГ16-4</w:t>
      </w:r>
      <w:r>
        <w:t xml:space="preserve"> </w:t>
      </w:r>
      <w:r w:rsidRPr="007A5971">
        <w:t>// СПС «КонсультантПлюс»</w:t>
      </w:r>
    </w:p>
  </w:footnote>
  <w:footnote w:id="45">
    <w:p w14:paraId="0C38F772" w14:textId="48863C2E" w:rsidR="00DD6332" w:rsidRPr="00506882" w:rsidRDefault="00DD6332" w:rsidP="004E1143">
      <w:pPr>
        <w:pStyle w:val="af0"/>
        <w:ind w:left="0"/>
        <w:jc w:val="both"/>
      </w:pPr>
      <w:r>
        <w:rPr>
          <w:rStyle w:val="a5"/>
        </w:rPr>
        <w:footnoteRef/>
      </w:r>
      <w:r>
        <w:t>«Обзор</w:t>
      </w:r>
      <w:r w:rsidRPr="007A5971">
        <w:t xml:space="preserve"> судебной практики Верховного Суда Российской Федерации N 1 (2016)», утвержденн</w:t>
      </w:r>
      <w:r>
        <w:t xml:space="preserve">ый </w:t>
      </w:r>
      <w:r w:rsidRPr="007A5971">
        <w:t>Президиумо</w:t>
      </w:r>
      <w:r>
        <w:t>м Верховного Суда РФ 13.04.2016</w:t>
      </w:r>
      <w:r w:rsidRPr="007A5971">
        <w:t xml:space="preserve"> // СПС «КонсультантПлюс»</w:t>
      </w:r>
      <w:r>
        <w:t>;</w:t>
      </w:r>
    </w:p>
  </w:footnote>
  <w:footnote w:id="46">
    <w:p w14:paraId="00797EA6" w14:textId="77777777" w:rsidR="00DD6332" w:rsidRPr="002D6344" w:rsidRDefault="00DD6332" w:rsidP="004E1143">
      <w:pPr>
        <w:pStyle w:val="a3"/>
        <w:jc w:val="both"/>
        <w:rPr>
          <w:sz w:val="24"/>
          <w:szCs w:val="24"/>
        </w:rPr>
      </w:pPr>
      <w:r w:rsidRPr="002D6344">
        <w:rPr>
          <w:rStyle w:val="a5"/>
          <w:sz w:val="24"/>
          <w:szCs w:val="24"/>
        </w:rPr>
        <w:footnoteRef/>
      </w:r>
      <w:r w:rsidRPr="002D6344">
        <w:rPr>
          <w:sz w:val="24"/>
          <w:szCs w:val="24"/>
        </w:rPr>
        <w:t xml:space="preserve"> Спор о разделе долгов супругов (на основании судебной практики Московского городского суда) // Помощник адвоката: электрон. журн. 2017.</w:t>
      </w:r>
    </w:p>
  </w:footnote>
  <w:footnote w:id="47">
    <w:p w14:paraId="4FFC5C8D" w14:textId="77777777" w:rsidR="00DD6332" w:rsidRDefault="00DD6332" w:rsidP="004E1143">
      <w:pPr>
        <w:pStyle w:val="a3"/>
        <w:jc w:val="both"/>
      </w:pPr>
      <w:r w:rsidRPr="002D6344">
        <w:rPr>
          <w:rStyle w:val="a5"/>
          <w:sz w:val="24"/>
          <w:szCs w:val="24"/>
        </w:rPr>
        <w:footnoteRef/>
      </w:r>
      <w:r w:rsidRPr="002D6344">
        <w:rPr>
          <w:sz w:val="24"/>
          <w:szCs w:val="24"/>
        </w:rPr>
        <w:t xml:space="preserve"> Рогозина О. Развод по-русски, или Все долги мы делим пополам? // Информационный бюллетень </w:t>
      </w:r>
      <w:r>
        <w:rPr>
          <w:sz w:val="24"/>
          <w:szCs w:val="24"/>
        </w:rPr>
        <w:t>«</w:t>
      </w:r>
      <w:r w:rsidRPr="002D6344">
        <w:rPr>
          <w:sz w:val="24"/>
          <w:szCs w:val="24"/>
        </w:rPr>
        <w:t>Экспресс-бухгалтерия</w:t>
      </w:r>
      <w:r>
        <w:rPr>
          <w:sz w:val="24"/>
          <w:szCs w:val="24"/>
        </w:rPr>
        <w:t>»</w:t>
      </w:r>
      <w:r w:rsidRPr="002D6344">
        <w:rPr>
          <w:sz w:val="24"/>
          <w:szCs w:val="24"/>
        </w:rPr>
        <w:t>: электрон. журн. 2016. N 14. С. 22 - 24.</w:t>
      </w:r>
    </w:p>
  </w:footnote>
  <w:footnote w:id="48">
    <w:p w14:paraId="1F777A8C" w14:textId="77777777" w:rsidR="00DD6332" w:rsidRPr="00506882" w:rsidRDefault="00DD6332" w:rsidP="004E1143">
      <w:pPr>
        <w:pStyle w:val="a3"/>
        <w:jc w:val="both"/>
        <w:rPr>
          <w:sz w:val="24"/>
          <w:szCs w:val="24"/>
        </w:rPr>
      </w:pPr>
      <w:r w:rsidRPr="00506882">
        <w:rPr>
          <w:rStyle w:val="a5"/>
          <w:sz w:val="24"/>
          <w:szCs w:val="24"/>
        </w:rPr>
        <w:footnoteRef/>
      </w:r>
      <w:r w:rsidRPr="00506882">
        <w:rPr>
          <w:sz w:val="24"/>
          <w:szCs w:val="24"/>
        </w:rPr>
        <w:t xml:space="preserve"> Слесарев С. Супруги и долги // Административное право. 2016. N 2. С. 39 - 44.</w:t>
      </w:r>
    </w:p>
  </w:footnote>
  <w:footnote w:id="49">
    <w:p w14:paraId="4C380C9D" w14:textId="77777777" w:rsidR="00DD6332" w:rsidRPr="00730170" w:rsidRDefault="00DD6332" w:rsidP="004E1143">
      <w:pPr>
        <w:pStyle w:val="a3"/>
        <w:jc w:val="both"/>
        <w:rPr>
          <w:sz w:val="24"/>
        </w:rPr>
      </w:pPr>
      <w:r w:rsidRPr="00A7308D">
        <w:rPr>
          <w:rStyle w:val="a5"/>
        </w:rPr>
        <w:footnoteRef/>
      </w:r>
      <w:r w:rsidRPr="00A7308D">
        <w:t xml:space="preserve">  </w:t>
      </w:r>
      <w:r w:rsidRPr="00730170">
        <w:rPr>
          <w:sz w:val="24"/>
        </w:rPr>
        <w:t>Низамиева О.Н. Презумпция общности имущества супругов и их</w:t>
      </w:r>
    </w:p>
    <w:p w14:paraId="1D48D12F" w14:textId="77777777" w:rsidR="00DD6332" w:rsidRPr="00730170" w:rsidRDefault="00DD6332" w:rsidP="004E1143">
      <w:pPr>
        <w:pStyle w:val="a3"/>
        <w:jc w:val="both"/>
        <w:rPr>
          <w:sz w:val="24"/>
        </w:rPr>
      </w:pPr>
      <w:r w:rsidRPr="00730170">
        <w:rPr>
          <w:sz w:val="24"/>
        </w:rPr>
        <w:t>ответственность по обязательствам // Вестник Саратовской государственной юридической академии. – 2016. - № 3 (110). - С. 90-95.;Позднякова Е. А. Правовое регулирование раздела совместно нажитых супругами долгов // Евразийская адвокатура. – 2014. - № 6 (13). - С. 39-44.; 2.</w:t>
      </w:r>
      <w:r w:rsidRPr="00730170">
        <w:rPr>
          <w:sz w:val="24"/>
        </w:rPr>
        <w:tab/>
        <w:t>Щеглова Н.С. Особенности раздела долговых обязательств супругов // Вестник Кемеровского государственного университета. - 2014. - № 4 (56) - Т. - С. 211-214.; Ломакина П. А. Распределение общих долгов супругов после расторжения брака [Электронный ресурс]: информационный сайт. - 2017. - Режим доступа: http://www.finexg.ru/raspredelenie-obshhix-dolgov-suprugovposle-rastorzheniya-braka/, свободный.; Поплоухин А. Н. Особенности раздела общих долгов супругов. Разделить или взыскать? [Электронный ресурс] : правовой сайт - 2016. - Режим доступа: https://pravorub.ru/articles/70674.html , свободный.</w:t>
      </w:r>
    </w:p>
  </w:footnote>
  <w:footnote w:id="50">
    <w:p w14:paraId="0D8DAC01" w14:textId="77777777" w:rsidR="00DD6332" w:rsidRPr="00730170" w:rsidRDefault="00DD6332" w:rsidP="004E1143">
      <w:pPr>
        <w:pStyle w:val="a3"/>
        <w:jc w:val="both"/>
        <w:rPr>
          <w:sz w:val="24"/>
        </w:rPr>
      </w:pPr>
      <w:r w:rsidRPr="00730170">
        <w:rPr>
          <w:rStyle w:val="a5"/>
          <w:sz w:val="24"/>
        </w:rPr>
        <w:footnoteRef/>
      </w:r>
      <w:r w:rsidRPr="00730170">
        <w:rPr>
          <w:sz w:val="24"/>
        </w:rPr>
        <w:t xml:space="preserve"> Определение Верховного Суда РФ от 01.03.2016 N 75-КГ15-12 [Электронный ресурс]: информационный сайт. - 2017. - Режим доступа: http://legalacts.ru/sud/opredelenie-verkhovnogo-suda-rf-ot-01032016-n-75-kg15-12/  ; Определении Верховного Суда РФ от 08.09.2015 N 31-КГ15-7 [Электронный ресурс]: информационный сайт. - 2015. - Режим доступа: http://www.consultant.ru/cons/cgi/online.cgi?req=doc;base=ARB;n=439049#0</w:t>
      </w:r>
    </w:p>
  </w:footnote>
  <w:footnote w:id="51">
    <w:p w14:paraId="0F0C511F" w14:textId="77777777" w:rsidR="00DD6332" w:rsidRPr="00730170" w:rsidRDefault="00DD6332" w:rsidP="004E1143">
      <w:pPr>
        <w:pStyle w:val="a3"/>
        <w:jc w:val="both"/>
        <w:rPr>
          <w:sz w:val="24"/>
        </w:rPr>
      </w:pPr>
      <w:r w:rsidRPr="00730170">
        <w:rPr>
          <w:rStyle w:val="a5"/>
          <w:sz w:val="24"/>
        </w:rPr>
        <w:footnoteRef/>
      </w:r>
      <w:r w:rsidRPr="00730170">
        <w:rPr>
          <w:sz w:val="24"/>
        </w:rPr>
        <w:t xml:space="preserve"> Щеглова Н.С. Особенности раздела долговых обязательств супругов //</w:t>
      </w:r>
    </w:p>
    <w:p w14:paraId="6690D2EC" w14:textId="77777777" w:rsidR="00DD6332" w:rsidRPr="00730170" w:rsidRDefault="00DD6332" w:rsidP="004E1143">
      <w:pPr>
        <w:pStyle w:val="a3"/>
        <w:jc w:val="both"/>
        <w:rPr>
          <w:sz w:val="24"/>
        </w:rPr>
      </w:pPr>
      <w:r w:rsidRPr="00730170">
        <w:rPr>
          <w:sz w:val="24"/>
        </w:rPr>
        <w:t>Вестник Кемеровского государственного университета. - 2014. - № 4 (56) - Т.</w:t>
      </w:r>
    </w:p>
    <w:p w14:paraId="5CF89E92" w14:textId="77777777" w:rsidR="00DD6332" w:rsidRPr="00730170" w:rsidRDefault="00DD6332" w:rsidP="004E1143">
      <w:pPr>
        <w:pStyle w:val="a3"/>
        <w:jc w:val="both"/>
        <w:rPr>
          <w:sz w:val="24"/>
        </w:rPr>
      </w:pPr>
      <w:r w:rsidRPr="00730170">
        <w:rPr>
          <w:sz w:val="24"/>
        </w:rPr>
        <w:t>2. - С. 211-214.</w:t>
      </w:r>
    </w:p>
  </w:footnote>
  <w:footnote w:id="52">
    <w:p w14:paraId="48E82406" w14:textId="77777777" w:rsidR="00DD6332" w:rsidRPr="00730170" w:rsidRDefault="00DD6332" w:rsidP="004E1143">
      <w:pPr>
        <w:pStyle w:val="a3"/>
        <w:jc w:val="both"/>
        <w:rPr>
          <w:sz w:val="24"/>
        </w:rPr>
      </w:pPr>
      <w:r w:rsidRPr="00730170">
        <w:rPr>
          <w:rStyle w:val="a5"/>
          <w:sz w:val="24"/>
        </w:rPr>
        <w:footnoteRef/>
      </w:r>
      <w:r w:rsidRPr="00730170">
        <w:rPr>
          <w:sz w:val="24"/>
        </w:rPr>
        <w:t xml:space="preserve"> Семейный кодекс Российской Федерации от 29.12.1995 № 223-ФЗ (ред. от 01.05.2017) //Справочно-правовая система «Гарант».</w:t>
      </w:r>
    </w:p>
  </w:footnote>
  <w:footnote w:id="53">
    <w:p w14:paraId="0CBAE3FB" w14:textId="77777777" w:rsidR="00DD6332" w:rsidRPr="00730170" w:rsidRDefault="00DD6332" w:rsidP="004E1143">
      <w:pPr>
        <w:pStyle w:val="a3"/>
        <w:jc w:val="both"/>
        <w:rPr>
          <w:sz w:val="24"/>
        </w:rPr>
      </w:pPr>
      <w:r w:rsidRPr="00730170">
        <w:rPr>
          <w:rStyle w:val="a5"/>
          <w:sz w:val="24"/>
        </w:rPr>
        <w:footnoteRef/>
      </w:r>
      <w:r w:rsidRPr="00730170">
        <w:rPr>
          <w:sz w:val="24"/>
        </w:rPr>
        <w:t xml:space="preserve"> Ломакина П. А. Распределение общих долгов супругов после</w:t>
      </w:r>
    </w:p>
    <w:p w14:paraId="78C8D9F0" w14:textId="77777777" w:rsidR="00DD6332" w:rsidRPr="00730170" w:rsidRDefault="00DD6332" w:rsidP="004E1143">
      <w:pPr>
        <w:pStyle w:val="a3"/>
        <w:jc w:val="both"/>
        <w:rPr>
          <w:sz w:val="24"/>
        </w:rPr>
      </w:pPr>
      <w:r w:rsidRPr="00730170">
        <w:rPr>
          <w:sz w:val="24"/>
        </w:rPr>
        <w:t>расторжения брака [Электронный ресурс]: информационный сайт. - 2017. -</w:t>
      </w:r>
    </w:p>
    <w:p w14:paraId="46150309" w14:textId="163DBFDE" w:rsidR="00DD6332" w:rsidRPr="00730170" w:rsidRDefault="00DD6332" w:rsidP="004E1143">
      <w:pPr>
        <w:pStyle w:val="a3"/>
        <w:jc w:val="both"/>
        <w:rPr>
          <w:sz w:val="24"/>
        </w:rPr>
      </w:pPr>
      <w:r w:rsidRPr="00730170">
        <w:rPr>
          <w:sz w:val="24"/>
        </w:rPr>
        <w:t>Режим доступа: http://www.finexg.ru/raspredelenie-obshhix-dolgov-suprugovposle-rastorzheniya-braka/, свободный.</w:t>
      </w:r>
    </w:p>
  </w:footnote>
  <w:footnote w:id="54">
    <w:p w14:paraId="2F225B1E" w14:textId="77777777" w:rsidR="00DD6332" w:rsidRPr="00730170" w:rsidRDefault="00DD6332" w:rsidP="004E1143">
      <w:pPr>
        <w:pStyle w:val="a3"/>
        <w:jc w:val="both"/>
        <w:rPr>
          <w:sz w:val="24"/>
        </w:rPr>
      </w:pPr>
      <w:r w:rsidRPr="00730170">
        <w:rPr>
          <w:rStyle w:val="a5"/>
          <w:sz w:val="24"/>
        </w:rPr>
        <w:footnoteRef/>
      </w:r>
      <w:r w:rsidRPr="00730170">
        <w:rPr>
          <w:sz w:val="24"/>
        </w:rPr>
        <w:t xml:space="preserve"> Ямпольский В.Н. Общие долги супругов в судебной практике. [Электронный ресурс] : правовой сайт - 2016. - Режим доступа: https://zakon.ru/blog/2011/8/17/obshhie_dolgi_suprugov_v_sudebnoj_praktike</w:t>
      </w:r>
    </w:p>
  </w:footnote>
  <w:footnote w:id="55">
    <w:p w14:paraId="540E687C" w14:textId="77777777" w:rsidR="00DD6332" w:rsidRPr="00730170" w:rsidRDefault="00DD6332" w:rsidP="004E1143">
      <w:pPr>
        <w:pStyle w:val="a3"/>
        <w:jc w:val="both"/>
        <w:rPr>
          <w:sz w:val="24"/>
        </w:rPr>
      </w:pPr>
      <w:r w:rsidRPr="00730170">
        <w:rPr>
          <w:rStyle w:val="a5"/>
          <w:sz w:val="24"/>
        </w:rPr>
        <w:footnoteRef/>
      </w:r>
      <w:r w:rsidRPr="00730170">
        <w:rPr>
          <w:sz w:val="24"/>
        </w:rPr>
        <w:t xml:space="preserve"> Позднякова Е. А. Правовое регулирование раздела совместно нажитых</w:t>
      </w:r>
    </w:p>
    <w:p w14:paraId="47CB4E0A" w14:textId="77777777" w:rsidR="00DD6332" w:rsidRPr="00730170" w:rsidRDefault="00DD6332" w:rsidP="004E1143">
      <w:pPr>
        <w:pStyle w:val="a3"/>
        <w:jc w:val="both"/>
        <w:rPr>
          <w:sz w:val="24"/>
        </w:rPr>
      </w:pPr>
      <w:r w:rsidRPr="00730170">
        <w:rPr>
          <w:sz w:val="24"/>
        </w:rPr>
        <w:t>супругами долгов // Евразийская адвокатура. – 2014. - № 6 (13). - С. 39-44.</w:t>
      </w:r>
    </w:p>
  </w:footnote>
  <w:footnote w:id="56">
    <w:p w14:paraId="02C7837D" w14:textId="5D7F730F" w:rsidR="00DD6332" w:rsidRPr="00DE0F07" w:rsidRDefault="00DD6332" w:rsidP="004E1143">
      <w:pPr>
        <w:pStyle w:val="ae"/>
        <w:jc w:val="both"/>
      </w:pPr>
      <w:r w:rsidRPr="00DE0F07">
        <w:rPr>
          <w:rStyle w:val="a5"/>
        </w:rPr>
        <w:footnoteRef/>
      </w:r>
      <w:r w:rsidRPr="00DE0F07">
        <w:t xml:space="preserve"> Дзотов Ч.А., Рейзер И.Г. Гражданский брак: как защитить свое имущество [Текст]// М.: Редакция «Российской газеты», 2016. - Вып. 4. — 144 с.</w:t>
      </w:r>
    </w:p>
  </w:footnote>
  <w:footnote w:id="57">
    <w:p w14:paraId="56E8EB89" w14:textId="7D6DF903" w:rsidR="00DD6332" w:rsidRPr="00DE0F07" w:rsidRDefault="00DD6332" w:rsidP="004E1143">
      <w:pPr>
        <w:tabs>
          <w:tab w:val="left" w:pos="993"/>
        </w:tabs>
        <w:jc w:val="both"/>
      </w:pPr>
      <w:r w:rsidRPr="00DE0F07">
        <w:rPr>
          <w:rStyle w:val="a5"/>
        </w:rPr>
        <w:footnoteRef/>
      </w:r>
      <w:r w:rsidRPr="00DE0F07">
        <w:t xml:space="preserve"> Мананкова Р.П. Пояснительная записка к концепции проекта нового Семейного кодекса Российской Федерации // Семейное и жилищное право. - 2012. - N 4.- С. 26 - 41.</w:t>
      </w:r>
    </w:p>
  </w:footnote>
  <w:footnote w:id="58">
    <w:p w14:paraId="40A0C9D3" w14:textId="77777777" w:rsidR="00DD6332" w:rsidRPr="00BB0F7B" w:rsidRDefault="00DD6332" w:rsidP="004E1143">
      <w:pPr>
        <w:tabs>
          <w:tab w:val="left" w:pos="993"/>
        </w:tabs>
        <w:jc w:val="both"/>
      </w:pPr>
      <w:r w:rsidRPr="00BB0F7B">
        <w:rPr>
          <w:vertAlign w:val="superscript"/>
        </w:rPr>
        <w:footnoteRef/>
      </w:r>
      <w:r w:rsidRPr="00BB0F7B">
        <w:t xml:space="preserve"> Гражданский кодекс Российской Федерации (часть первая) [Текст]: федеральный закон от 30.11.1994 № 51-ФЗ (ред. от 28.03.2017)//Собрание законодательства. – 1994. - № 32. – Ст. 3301.</w:t>
      </w:r>
    </w:p>
    <w:p w14:paraId="736B826F" w14:textId="77777777" w:rsidR="00DD6332" w:rsidRDefault="00DD6332" w:rsidP="004E1143">
      <w:pPr>
        <w:pStyle w:val="a3"/>
        <w:jc w:val="both"/>
      </w:pPr>
    </w:p>
  </w:footnote>
  <w:footnote w:id="59">
    <w:p w14:paraId="56096796" w14:textId="70B3DB1A" w:rsidR="00DD6332" w:rsidRPr="002E39F2" w:rsidRDefault="00DD6332" w:rsidP="004E1143">
      <w:pPr>
        <w:jc w:val="both"/>
        <w:rPr>
          <w:sz w:val="36"/>
        </w:rPr>
      </w:pPr>
      <w:r>
        <w:rPr>
          <w:rStyle w:val="a5"/>
        </w:rPr>
        <w:footnoteRef/>
      </w:r>
      <w:r>
        <w:t xml:space="preserve"> </w:t>
      </w:r>
      <w:r w:rsidRPr="00302C0D">
        <w:rPr>
          <w:szCs w:val="21"/>
        </w:rPr>
        <w:t xml:space="preserve">Постановление Пленума Верховного Суда РФ от 05.11.1998 N 15 (ред. от 06.02.2007) "О применении судами законодательства при рассмотрении дел о расторжении брака"// Бюллетень Верховного Суда РФ. 1999. - N 1. </w:t>
      </w:r>
    </w:p>
  </w:footnote>
  <w:footnote w:id="60">
    <w:p w14:paraId="41D7CC85" w14:textId="77777777" w:rsidR="00DD6332" w:rsidRPr="009526E3" w:rsidRDefault="00DD6332" w:rsidP="004E1143">
      <w:pPr>
        <w:jc w:val="both"/>
        <w:rPr>
          <w:szCs w:val="21"/>
        </w:rPr>
      </w:pPr>
      <w:r>
        <w:rPr>
          <w:rStyle w:val="a5"/>
        </w:rPr>
        <w:footnoteRef/>
      </w:r>
      <w:r>
        <w:t xml:space="preserve"> </w:t>
      </w:r>
      <w:r w:rsidRPr="009526E3">
        <w:rPr>
          <w:szCs w:val="21"/>
        </w:rPr>
        <w:t xml:space="preserve">См. напр. Решение Избербашского городского суда от  26 октября 2016 г. по делу № 2-351/2016 [Электронный ресурс]: Судебные и нормативные акты РФ. – 2016. – Режим доступа: http://sudact.ru, свободный. – Загл. с экрана. </w:t>
      </w:r>
    </w:p>
    <w:p w14:paraId="0ECDDACB" w14:textId="77777777" w:rsidR="00DD6332" w:rsidRDefault="00DD6332" w:rsidP="004E1143">
      <w:pPr>
        <w:pStyle w:val="a3"/>
        <w:jc w:val="both"/>
      </w:pPr>
    </w:p>
  </w:footnote>
  <w:footnote w:id="61">
    <w:p w14:paraId="3AE3F589"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Проблемы внутрисемейной агрессии/ Ю.М. Антонян; Под ред. Ю.М. Антоняна. М. Спарк. 1999. 464 с. Стр. 20.</w:t>
      </w:r>
    </w:p>
  </w:footnote>
  <w:footnote w:id="62">
    <w:p w14:paraId="564F520C"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Проблемы внутрисемейной агрессии/ Ю.М. Антонян; Под ред. Ю.М. Антоняна. М. Спарк. 1999. 464 с. Стр. 20.</w:t>
      </w:r>
    </w:p>
  </w:footnote>
  <w:footnote w:id="63">
    <w:p w14:paraId="3C0B88ED"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Балабанова Л.М. Судебная патопсихология (вопросы определения нормы и отклонения). Д., 1998. С. 56.</w:t>
      </w:r>
    </w:p>
  </w:footnote>
  <w:footnote w:id="64">
    <w:p w14:paraId="2190BB86"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Грецингер Н. Г. Профилактика жестокого обращения с детьми.28.11.2014. -С: 10 Режим доступа: </w:t>
      </w:r>
      <w:hyperlink r:id="rId2" w:history="1">
        <w:r w:rsidRPr="00730170">
          <w:rPr>
            <w:rStyle w:val="a6"/>
            <w:sz w:val="24"/>
            <w:szCs w:val="24"/>
          </w:rPr>
          <w:t>http://nsportal.ru/shkola/psikhologiya/library/2014/11/28/profilaktika-zhestokogo-obrashcheniya-s-detmi</w:t>
        </w:r>
      </w:hyperlink>
      <w:r w:rsidRPr="00730170">
        <w:rPr>
          <w:sz w:val="24"/>
          <w:szCs w:val="24"/>
        </w:rPr>
        <w:t xml:space="preserve">. </w:t>
      </w:r>
    </w:p>
  </w:footnote>
  <w:footnote w:id="65">
    <w:p w14:paraId="4876CBD6"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Варга А. Я. Роль родительского отношения в стабилизации детской невротической реакции // Вестник МГУ. Сер. 14: Психология. 1985. № 4.</w:t>
      </w:r>
    </w:p>
  </w:footnote>
  <w:footnote w:id="66">
    <w:p w14:paraId="1076A783"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Волков Б. С, Волкова Н. В. В67 Психология общения в детском возрасте. 3-е изд. — СПб.: Питер, 2008.</w:t>
      </w:r>
    </w:p>
  </w:footnote>
  <w:footnote w:id="67">
    <w:p w14:paraId="33050D1B"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Савина Е., Смирнова Е. Родители и дети. Психология взаимоотношений. М. 2005. Стр. 64.</w:t>
      </w:r>
    </w:p>
  </w:footnote>
  <w:footnote w:id="68">
    <w:p w14:paraId="63D48758"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Каган В. Е. Тоталитарное сознание и ребенок: семейное воспитание // Вопросы психологии. 1992. № 1–2.</w:t>
      </w:r>
    </w:p>
  </w:footnote>
  <w:footnote w:id="69">
    <w:p w14:paraId="6B592032"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Романов В.В. Юридическая психология. Учебник. 1998. С. 198-200.</w:t>
      </w:r>
    </w:p>
  </w:footnote>
  <w:footnote w:id="70">
    <w:p w14:paraId="55350736"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СПС «КонсультантПлюс».</w:t>
      </w:r>
    </w:p>
  </w:footnote>
  <w:footnote w:id="71">
    <w:p w14:paraId="6E6295EE" w14:textId="77777777" w:rsidR="00DD6332" w:rsidRPr="00730170" w:rsidRDefault="00DD6332" w:rsidP="004E1143">
      <w:pPr>
        <w:pStyle w:val="a3"/>
        <w:jc w:val="both"/>
        <w:rPr>
          <w:sz w:val="24"/>
          <w:szCs w:val="24"/>
        </w:rPr>
      </w:pPr>
      <w:r w:rsidRPr="00730170">
        <w:rPr>
          <w:rStyle w:val="a5"/>
          <w:sz w:val="24"/>
          <w:szCs w:val="24"/>
        </w:rPr>
        <w:footnoteRef/>
      </w:r>
      <w:r w:rsidRPr="00730170">
        <w:rPr>
          <w:sz w:val="24"/>
          <w:szCs w:val="24"/>
        </w:rPr>
        <w:t xml:space="preserve"> Там же.</w:t>
      </w:r>
    </w:p>
  </w:footnote>
  <w:footnote w:id="72">
    <w:p w14:paraId="103E30D9" w14:textId="77777777" w:rsidR="00DD6332" w:rsidRPr="00730170" w:rsidRDefault="00DD6332" w:rsidP="004E1143">
      <w:pPr>
        <w:pStyle w:val="a3"/>
        <w:jc w:val="both"/>
        <w:rPr>
          <w:sz w:val="24"/>
          <w:szCs w:val="24"/>
        </w:rPr>
      </w:pPr>
      <w:r w:rsidRPr="00730170">
        <w:rPr>
          <w:rStyle w:val="a5"/>
          <w:rFonts w:eastAsia="Calibri"/>
          <w:sz w:val="24"/>
          <w:szCs w:val="24"/>
        </w:rPr>
        <w:footnoteRef/>
      </w:r>
      <w:r w:rsidRPr="00730170">
        <w:rPr>
          <w:sz w:val="24"/>
          <w:szCs w:val="24"/>
        </w:rPr>
        <w:t xml:space="preserve"> Нечаева A.M. Правонарушения в сфере личных семейных отношений. – М., 2007.</w:t>
      </w:r>
    </w:p>
  </w:footnote>
  <w:footnote w:id="73">
    <w:p w14:paraId="3CE4AFBA" w14:textId="77777777" w:rsidR="00DD6332" w:rsidRPr="00730170" w:rsidRDefault="00DD6332" w:rsidP="004E1143">
      <w:pPr>
        <w:jc w:val="both"/>
      </w:pPr>
      <w:r w:rsidRPr="00730170">
        <w:rPr>
          <w:rStyle w:val="a5"/>
          <w:rFonts w:eastAsia="Calibri"/>
        </w:rPr>
        <w:footnoteRef/>
      </w:r>
      <w:r w:rsidRPr="00730170">
        <w:t xml:space="preserve"> Савина Е., Смирнова Е. Родители и дети. Психология взаимоотношений. М. 2003.</w:t>
      </w:r>
    </w:p>
  </w:footnote>
  <w:footnote w:id="74">
    <w:p w14:paraId="2C364392" w14:textId="77777777" w:rsidR="00DD6332" w:rsidRPr="00730170" w:rsidRDefault="00DD6332" w:rsidP="004E1143">
      <w:pPr>
        <w:jc w:val="both"/>
      </w:pPr>
      <w:r w:rsidRPr="00730170">
        <w:rPr>
          <w:rStyle w:val="a5"/>
          <w:rFonts w:eastAsia="Calibri"/>
        </w:rPr>
        <w:footnoteRef/>
      </w:r>
      <w:r w:rsidRPr="00730170">
        <w:t xml:space="preserve"> Грецингер Н. Г. 28.11.2014  </w:t>
      </w:r>
    </w:p>
    <w:p w14:paraId="38CAF914" w14:textId="77777777" w:rsidR="00DD6332" w:rsidRPr="00730170" w:rsidRDefault="000307DF" w:rsidP="004E1143">
      <w:pPr>
        <w:jc w:val="both"/>
      </w:pPr>
      <w:hyperlink r:id="rId3" w:history="1">
        <w:r w:rsidR="00DD6332" w:rsidRPr="00730170">
          <w:rPr>
            <w:rStyle w:val="a6"/>
          </w:rPr>
          <w:t>http://nsportal.ru/shkola/psikhologiya/library/2014/11/28/profilaktika-zhestokogo-obrashcheniya-s-detmi</w:t>
        </w:r>
      </w:hyperlink>
    </w:p>
    <w:p w14:paraId="5DC24137" w14:textId="77777777" w:rsidR="00DD6332" w:rsidRPr="00730170" w:rsidRDefault="00DD6332" w:rsidP="004E1143">
      <w:pPr>
        <w:pStyle w:val="a3"/>
        <w:jc w:val="both"/>
        <w:rPr>
          <w:sz w:val="24"/>
          <w:szCs w:val="24"/>
        </w:rPr>
      </w:pPr>
    </w:p>
  </w:footnote>
  <w:footnote w:id="75">
    <w:p w14:paraId="004CC9BB" w14:textId="77777777" w:rsidR="00DD6332" w:rsidRPr="00730170" w:rsidRDefault="00DD6332" w:rsidP="004E1143">
      <w:pPr>
        <w:jc w:val="both"/>
      </w:pPr>
      <w:r w:rsidRPr="00730170">
        <w:rPr>
          <w:rStyle w:val="a5"/>
          <w:rFonts w:eastAsia="Calibri"/>
        </w:rPr>
        <w:footnoteRef/>
      </w:r>
      <w:r w:rsidRPr="00730170">
        <w:t xml:space="preserve"> Романов В.В. Юридическая психология. Краткий курс лекций. 2014.</w:t>
      </w:r>
    </w:p>
  </w:footnote>
  <w:footnote w:id="76">
    <w:p w14:paraId="1CE3A9E2" w14:textId="77777777" w:rsidR="00DD6332" w:rsidRPr="00730170" w:rsidRDefault="00DD6332" w:rsidP="004E1143">
      <w:pPr>
        <w:pStyle w:val="a3"/>
        <w:jc w:val="both"/>
        <w:rPr>
          <w:sz w:val="24"/>
          <w:szCs w:val="24"/>
        </w:rPr>
      </w:pPr>
      <w:r w:rsidRPr="00730170">
        <w:rPr>
          <w:sz w:val="24"/>
          <w:szCs w:val="24"/>
        </w:rPr>
        <w:t xml:space="preserve"> </w:t>
      </w:r>
      <w:r w:rsidRPr="00730170">
        <w:rPr>
          <w:rStyle w:val="a5"/>
          <w:rFonts w:eastAsia="Calibri"/>
          <w:sz w:val="24"/>
          <w:szCs w:val="24"/>
        </w:rPr>
        <w:footnoteRef/>
      </w:r>
      <w:r w:rsidRPr="00730170">
        <w:rPr>
          <w:sz w:val="24"/>
          <w:szCs w:val="24"/>
        </w:rPr>
        <w:t xml:space="preserve"> Нечаева A.M. Правонарушения в сфере личных семейных отношений. – М., 2007.</w:t>
      </w:r>
    </w:p>
  </w:footnote>
  <w:footnote w:id="77">
    <w:p w14:paraId="64F8F740" w14:textId="77777777" w:rsidR="00DD6332" w:rsidRPr="00730170" w:rsidRDefault="00DD6332" w:rsidP="004E1143">
      <w:pPr>
        <w:jc w:val="both"/>
      </w:pPr>
      <w:r w:rsidRPr="00730170">
        <w:rPr>
          <w:rStyle w:val="a5"/>
          <w:rFonts w:eastAsia="Calibri"/>
        </w:rPr>
        <w:footnoteRef/>
      </w:r>
      <w:r w:rsidRPr="00730170">
        <w:t xml:space="preserve"> </w:t>
      </w:r>
      <w:r w:rsidRPr="00730170">
        <w:rPr>
          <w:bCs/>
        </w:rPr>
        <w:t>Семейный кодекс Российской Федерации : [текст Кодекса приводится по состоянию на 01.05.2017 г.]: [принят Государственной Думой  29.12.1995 № 223-ФЗ] // Справочно-правовая система «Гарант»</w:t>
      </w:r>
    </w:p>
  </w:footnote>
  <w:footnote w:id="78">
    <w:p w14:paraId="3E324AA9" w14:textId="77777777" w:rsidR="00DD6332" w:rsidRPr="00730170" w:rsidRDefault="00DD6332" w:rsidP="004E1143">
      <w:pPr>
        <w:jc w:val="both"/>
      </w:pPr>
      <w:r w:rsidRPr="00730170">
        <w:rPr>
          <w:rStyle w:val="a5"/>
          <w:rFonts w:eastAsia="Calibri"/>
        </w:rPr>
        <w:footnoteRef/>
      </w:r>
      <w:r w:rsidRPr="00730170">
        <w:t xml:space="preserve"> Уголовный кодекс Российской Федерации : по состоянию на 17 апреля 2017 г.: [принят Государственной Думой 13 июня 1996 № 63-РФ] // Справочно-правовая система «Гарант»</w:t>
      </w:r>
    </w:p>
  </w:footnote>
  <w:footnote w:id="79">
    <w:p w14:paraId="2A670B44" w14:textId="37A20540" w:rsidR="00DD6332" w:rsidRPr="00730170" w:rsidRDefault="00DD6332" w:rsidP="004E1143">
      <w:pPr>
        <w:pStyle w:val="a3"/>
        <w:jc w:val="both"/>
        <w:rPr>
          <w:sz w:val="24"/>
          <w:szCs w:val="24"/>
        </w:rPr>
      </w:pPr>
      <w:r w:rsidRPr="00730170">
        <w:rPr>
          <w:rStyle w:val="a5"/>
          <w:rFonts w:eastAsia="Calibri"/>
          <w:sz w:val="24"/>
          <w:szCs w:val="24"/>
        </w:rPr>
        <w:footnoteRef/>
      </w:r>
      <w:r w:rsidRPr="00730170">
        <w:rPr>
          <w:sz w:val="24"/>
          <w:szCs w:val="24"/>
        </w:rPr>
        <w:t xml:space="preserve"> Семейный кодекс Российской Федерации от 29.12.1995 № 223-ФЗ (ред. от 01.05.2017) // Справочно-правовая система «Гарант».</w:t>
      </w:r>
    </w:p>
  </w:footnote>
  <w:footnote w:id="80">
    <w:p w14:paraId="4E27E953" w14:textId="7E999DC3" w:rsidR="00DD6332" w:rsidRPr="00730170" w:rsidRDefault="00DD6332" w:rsidP="004E1143">
      <w:pPr>
        <w:pStyle w:val="a3"/>
        <w:jc w:val="both"/>
        <w:rPr>
          <w:sz w:val="24"/>
          <w:szCs w:val="24"/>
        </w:rPr>
      </w:pPr>
      <w:r w:rsidRPr="00730170">
        <w:rPr>
          <w:rStyle w:val="a5"/>
          <w:rFonts w:eastAsia="Calibri"/>
          <w:sz w:val="24"/>
          <w:szCs w:val="24"/>
        </w:rPr>
        <w:footnoteRef/>
      </w:r>
      <w:r w:rsidRPr="00730170">
        <w:rPr>
          <w:sz w:val="24"/>
          <w:szCs w:val="24"/>
        </w:rPr>
        <w:t xml:space="preserve"> Пчелинцева Л.М .Семейное право России. – М.,2011.</w:t>
      </w:r>
    </w:p>
  </w:footnote>
  <w:footnote w:id="81">
    <w:p w14:paraId="5BFBDCF7" w14:textId="689571A4" w:rsidR="00CD7131" w:rsidRPr="00CD7131" w:rsidRDefault="00CD7131" w:rsidP="004E1143">
      <w:pPr>
        <w:pStyle w:val="a3"/>
        <w:jc w:val="both"/>
        <w:rPr>
          <w:sz w:val="24"/>
          <w:szCs w:val="24"/>
        </w:rPr>
      </w:pPr>
      <w:r w:rsidRPr="00CD7131">
        <w:rPr>
          <w:rStyle w:val="a5"/>
          <w:sz w:val="24"/>
          <w:szCs w:val="24"/>
        </w:rPr>
        <w:footnoteRef/>
      </w:r>
      <w:r w:rsidRPr="00CD7131">
        <w:rPr>
          <w:sz w:val="24"/>
          <w:szCs w:val="24"/>
        </w:rPr>
        <w:t xml:space="preserve"> Семей</w:t>
      </w:r>
      <w:r w:rsidR="004E1143">
        <w:rPr>
          <w:sz w:val="24"/>
          <w:szCs w:val="24"/>
        </w:rPr>
        <w:t>ный кодекс Российской Федерации</w:t>
      </w:r>
      <w:r w:rsidRPr="00CD7131">
        <w:rPr>
          <w:sz w:val="24"/>
          <w:szCs w:val="24"/>
        </w:rPr>
        <w:t xml:space="preserve"> от 29.12.1995 N 223-ФЗ (ред. от 01.05.2017)</w:t>
      </w:r>
      <w:r w:rsidR="004E1143">
        <w:rPr>
          <w:sz w:val="24"/>
          <w:szCs w:val="24"/>
        </w:rPr>
        <w:t xml:space="preserve"> //</w:t>
      </w:r>
      <w:r w:rsidR="004E1143" w:rsidRPr="00CD7131">
        <w:rPr>
          <w:sz w:val="24"/>
          <w:szCs w:val="24"/>
        </w:rPr>
        <w:t xml:space="preserve"> «Российская газета» №17. 27.01.1996 ст.22</w:t>
      </w:r>
      <w:r w:rsidR="004E1143">
        <w:rPr>
          <w:sz w:val="24"/>
          <w:szCs w:val="24"/>
        </w:rPr>
        <w:t xml:space="preserve"> </w:t>
      </w:r>
    </w:p>
  </w:footnote>
  <w:footnote w:id="82">
    <w:p w14:paraId="347E3214" w14:textId="1C058E9B" w:rsidR="00CD7131" w:rsidRPr="00CD7131" w:rsidRDefault="00CD7131" w:rsidP="004E1143">
      <w:pPr>
        <w:pStyle w:val="a3"/>
        <w:jc w:val="both"/>
        <w:rPr>
          <w:sz w:val="24"/>
          <w:szCs w:val="24"/>
        </w:rPr>
      </w:pPr>
      <w:r w:rsidRPr="00CD7131">
        <w:rPr>
          <w:rStyle w:val="a5"/>
          <w:sz w:val="24"/>
          <w:szCs w:val="24"/>
        </w:rPr>
        <w:footnoteRef/>
      </w:r>
      <w:r w:rsidRPr="00CD7131">
        <w:rPr>
          <w:sz w:val="24"/>
          <w:szCs w:val="24"/>
        </w:rPr>
        <w:t xml:space="preserve"> </w:t>
      </w:r>
      <w:r w:rsidR="004E1143" w:rsidRPr="004E1143">
        <w:rPr>
          <w:color w:val="000000"/>
          <w:sz w:val="24"/>
          <w:szCs w:val="24"/>
          <w:shd w:val="clear" w:color="auto" w:fill="FFFFFF"/>
        </w:rPr>
        <w:t>Гражданский кодекс Российской Федерации от 30 ноября 1994 года № 51-ФЗ // СЗ РФ. № 32. Ст. 3301</w:t>
      </w:r>
    </w:p>
  </w:footnote>
  <w:footnote w:id="83">
    <w:p w14:paraId="6853F8B0" w14:textId="77777777" w:rsidR="00CD7131" w:rsidRPr="00CD7131" w:rsidRDefault="00CD7131" w:rsidP="004E1143">
      <w:pPr>
        <w:pStyle w:val="a3"/>
        <w:jc w:val="both"/>
        <w:rPr>
          <w:sz w:val="24"/>
          <w:szCs w:val="24"/>
        </w:rPr>
      </w:pPr>
      <w:r w:rsidRPr="00CD7131">
        <w:rPr>
          <w:rStyle w:val="a5"/>
          <w:sz w:val="24"/>
          <w:szCs w:val="24"/>
        </w:rPr>
        <w:footnoteRef/>
      </w:r>
      <w:r w:rsidRPr="00CD7131">
        <w:rPr>
          <w:sz w:val="24"/>
          <w:szCs w:val="24"/>
        </w:rPr>
        <w:t xml:space="preserve"> В.В. Яркова «Нотариальное право России» // Учебник для студентов юридических вузов и факультетов.2015. С.223</w:t>
      </w:r>
    </w:p>
  </w:footnote>
  <w:footnote w:id="84">
    <w:p w14:paraId="79BB8430" w14:textId="4A3ED122" w:rsidR="00CD7131" w:rsidRPr="00CD7131" w:rsidRDefault="00CD7131" w:rsidP="004E1143">
      <w:pPr>
        <w:jc w:val="both"/>
      </w:pPr>
      <w:r w:rsidRPr="00CD7131">
        <w:rPr>
          <w:rStyle w:val="a5"/>
        </w:rPr>
        <w:footnoteRef/>
      </w:r>
      <w:r w:rsidRPr="00CD7131">
        <w:t xml:space="preserve"> </w:t>
      </w:r>
      <w:r w:rsidRPr="00CD7131">
        <w:rPr>
          <w:bCs/>
          <w:iCs/>
          <w:color w:val="000000"/>
          <w:lang w:eastAsia="en-US"/>
        </w:rPr>
        <w:t>Антропова И.Р. К вопросу о правовой природе брачного договора в современном семейном праве России.</w:t>
      </w:r>
      <w:r w:rsidRPr="00CD7131">
        <w:t xml:space="preserve"> // </w:t>
      </w:r>
      <w:r w:rsidRPr="00CD7131">
        <w:rPr>
          <w:color w:val="0D0D0D" w:themeColor="text1" w:themeTint="F2"/>
          <w:bdr w:val="none" w:sz="0" w:space="0" w:color="auto" w:frame="1"/>
        </w:rPr>
        <w:t>Вестник Удмуртского университета. Серия «Экономика и право». 2013. С. 115.</w:t>
      </w:r>
    </w:p>
  </w:footnote>
  <w:footnote w:id="85">
    <w:p w14:paraId="71E890E4" w14:textId="56FC9910" w:rsidR="00CD7131" w:rsidRPr="00CD7131" w:rsidRDefault="00CD7131" w:rsidP="004E1143">
      <w:pPr>
        <w:pStyle w:val="af0"/>
        <w:widowControl w:val="0"/>
        <w:autoSpaceDE w:val="0"/>
        <w:autoSpaceDN w:val="0"/>
        <w:adjustRightInd w:val="0"/>
        <w:ind w:left="0"/>
        <w:jc w:val="both"/>
        <w:rPr>
          <w:color w:val="000000"/>
        </w:rPr>
      </w:pPr>
      <w:r w:rsidRPr="00CD7131">
        <w:rPr>
          <w:rStyle w:val="a5"/>
        </w:rPr>
        <w:footnoteRef/>
      </w:r>
      <w:r w:rsidRPr="00CD7131">
        <w:t xml:space="preserve"> Петрова Д.В., Синцов Г.В., Банникова И.Г. «К вопросу о брачном договоре».</w:t>
      </w:r>
      <w:r w:rsidRPr="00CD7131">
        <w:rPr>
          <w:color w:val="000000"/>
        </w:rPr>
        <w:t xml:space="preserve"> // Пробелы в российском законодательстве. Юридический журнал. 2011. С. 114</w:t>
      </w:r>
    </w:p>
  </w:footnote>
  <w:footnote w:id="86">
    <w:p w14:paraId="020B6DEC" w14:textId="77777777" w:rsidR="00CD7131" w:rsidRPr="00CD7131" w:rsidRDefault="00CD7131" w:rsidP="004E1143">
      <w:pPr>
        <w:pStyle w:val="af0"/>
        <w:widowControl w:val="0"/>
        <w:autoSpaceDE w:val="0"/>
        <w:autoSpaceDN w:val="0"/>
        <w:adjustRightInd w:val="0"/>
        <w:ind w:left="0"/>
        <w:jc w:val="both"/>
      </w:pPr>
      <w:r w:rsidRPr="00CD7131">
        <w:rPr>
          <w:rStyle w:val="a5"/>
        </w:rPr>
        <w:footnoteRef/>
      </w:r>
      <w:r w:rsidRPr="00CD7131">
        <w:t xml:space="preserve"> Бакуменко А.А.  «Брачный договор: Теоретические аспекты». // Вестник Санкт-Петербургского университета МВД России. 2010. №4. С. 82-85</w:t>
      </w:r>
    </w:p>
  </w:footnote>
  <w:footnote w:id="87">
    <w:p w14:paraId="7B82AB4A" w14:textId="77777777" w:rsidR="00CD7131" w:rsidRPr="00CD7131" w:rsidRDefault="00CD7131" w:rsidP="004E1143">
      <w:pPr>
        <w:pStyle w:val="a3"/>
        <w:jc w:val="both"/>
        <w:rPr>
          <w:sz w:val="24"/>
          <w:szCs w:val="24"/>
        </w:rPr>
      </w:pPr>
      <w:r w:rsidRPr="00CD7131">
        <w:rPr>
          <w:rStyle w:val="a5"/>
          <w:sz w:val="24"/>
          <w:szCs w:val="24"/>
        </w:rPr>
        <w:footnoteRef/>
      </w:r>
      <w:r w:rsidRPr="00CD7131">
        <w:rPr>
          <w:sz w:val="24"/>
          <w:szCs w:val="24"/>
        </w:rPr>
        <w:t xml:space="preserve"> Юшкова Е.Ю. Судебная практика по вопросам нотариальной деятельности. 2014. С. 71</w:t>
      </w:r>
    </w:p>
  </w:footnote>
  <w:footnote w:id="88">
    <w:p w14:paraId="5EF22644" w14:textId="77777777" w:rsidR="00CD7131" w:rsidRDefault="00CD7131" w:rsidP="004E1143">
      <w:pPr>
        <w:pStyle w:val="a3"/>
        <w:jc w:val="both"/>
      </w:pPr>
      <w:r w:rsidRPr="00CD7131">
        <w:rPr>
          <w:rStyle w:val="a5"/>
          <w:sz w:val="24"/>
          <w:szCs w:val="24"/>
        </w:rPr>
        <w:footnoteRef/>
      </w:r>
      <w:r w:rsidRPr="00CD7131">
        <w:rPr>
          <w:sz w:val="24"/>
          <w:szCs w:val="24"/>
        </w:rPr>
        <w:t xml:space="preserve"> Яркова В.В. Практикум по нотариальному праву. 2014. С.45</w:t>
      </w:r>
    </w:p>
  </w:footnote>
  <w:footnote w:id="89">
    <w:p w14:paraId="1D7ED26F" w14:textId="77777777" w:rsidR="00DD6332" w:rsidRPr="008A6DE8" w:rsidRDefault="00DD6332" w:rsidP="004E1143">
      <w:pPr>
        <w:pStyle w:val="a3"/>
        <w:jc w:val="both"/>
        <w:rPr>
          <w:sz w:val="24"/>
          <w:szCs w:val="24"/>
        </w:rPr>
      </w:pPr>
      <w:r w:rsidRPr="008A6DE8">
        <w:rPr>
          <w:rStyle w:val="a5"/>
          <w:sz w:val="24"/>
          <w:szCs w:val="24"/>
        </w:rPr>
        <w:footnoteRef/>
      </w:r>
      <w:r w:rsidRPr="008A6DE8">
        <w:rPr>
          <w:sz w:val="24"/>
          <w:szCs w:val="24"/>
        </w:rPr>
        <w:t xml:space="preserve"> Толковый словарь Ожегова, электронный ресурс, режим доступа </w:t>
      </w:r>
      <w:r w:rsidRPr="008A6DE8">
        <w:rPr>
          <w:sz w:val="24"/>
          <w:szCs w:val="24"/>
          <w:lang w:val="en-US"/>
        </w:rPr>
        <w:t>URL</w:t>
      </w:r>
      <w:r w:rsidRPr="008A6DE8">
        <w:rPr>
          <w:sz w:val="24"/>
          <w:szCs w:val="24"/>
        </w:rPr>
        <w:t>: http://www.ozhegov.org</w:t>
      </w:r>
      <w:r w:rsidRPr="008A6DE8">
        <w:rPr>
          <w:sz w:val="24"/>
          <w:szCs w:val="24"/>
        </w:rPr>
        <w:tab/>
      </w:r>
    </w:p>
  </w:footnote>
  <w:footnote w:id="90">
    <w:p w14:paraId="255BA3D9" w14:textId="77777777" w:rsidR="00DD6332" w:rsidRPr="008A6DE8" w:rsidRDefault="00DD6332" w:rsidP="004E1143">
      <w:pPr>
        <w:widowControl w:val="0"/>
        <w:autoSpaceDE w:val="0"/>
        <w:autoSpaceDN w:val="0"/>
        <w:adjustRightInd w:val="0"/>
        <w:jc w:val="both"/>
      </w:pPr>
      <w:r w:rsidRPr="008A6DE8">
        <w:rPr>
          <w:rStyle w:val="a5"/>
        </w:rPr>
        <w:footnoteRef/>
      </w:r>
      <w:r w:rsidRPr="008A6DE8">
        <w:t xml:space="preserve"> Петруня О.Э. Юридическая психология: Учебное пособие. – М.: Изд. центр ЕАОИ, 2007. – с. 161. </w:t>
      </w:r>
    </w:p>
  </w:footnote>
  <w:footnote w:id="91">
    <w:p w14:paraId="47A98629" w14:textId="77777777" w:rsidR="00DD6332" w:rsidRPr="008A6DE8" w:rsidRDefault="00DD6332" w:rsidP="004E1143">
      <w:pPr>
        <w:pStyle w:val="a3"/>
        <w:jc w:val="both"/>
        <w:rPr>
          <w:sz w:val="24"/>
          <w:szCs w:val="24"/>
        </w:rPr>
      </w:pPr>
      <w:r w:rsidRPr="008A6DE8">
        <w:rPr>
          <w:rStyle w:val="a5"/>
          <w:sz w:val="24"/>
          <w:szCs w:val="24"/>
        </w:rPr>
        <w:footnoteRef/>
      </w:r>
      <w:r w:rsidRPr="008A6DE8">
        <w:rPr>
          <w:sz w:val="24"/>
          <w:szCs w:val="24"/>
        </w:rPr>
        <w:t xml:space="preserve"> Там же  с. 163.</w:t>
      </w:r>
    </w:p>
  </w:footnote>
  <w:footnote w:id="92">
    <w:p w14:paraId="76B8217A" w14:textId="77777777" w:rsidR="00DD6332" w:rsidRPr="008A6DE8" w:rsidRDefault="00DD6332" w:rsidP="004E1143">
      <w:pPr>
        <w:pStyle w:val="a3"/>
        <w:jc w:val="both"/>
        <w:rPr>
          <w:sz w:val="24"/>
          <w:szCs w:val="24"/>
        </w:rPr>
      </w:pPr>
      <w:r w:rsidRPr="008A6DE8">
        <w:rPr>
          <w:rStyle w:val="a5"/>
          <w:sz w:val="24"/>
          <w:szCs w:val="24"/>
        </w:rPr>
        <w:footnoteRef/>
      </w:r>
      <w:r w:rsidRPr="008A6DE8">
        <w:rPr>
          <w:sz w:val="24"/>
          <w:szCs w:val="24"/>
        </w:rPr>
        <w:t xml:space="preserve"> Семейный кодекс Российской Федерации от 29.12.1995 №223-ФЗ (ред. от 01.05.2017) // Собрание законодательства РФ. – 1996. – от 1 января (№1) </w:t>
      </w:r>
    </w:p>
  </w:footnote>
  <w:footnote w:id="93">
    <w:p w14:paraId="10E94A06" w14:textId="77777777" w:rsidR="00DD6332" w:rsidRPr="008A6DE8" w:rsidRDefault="00DD6332" w:rsidP="004E1143">
      <w:pPr>
        <w:pStyle w:val="a3"/>
        <w:jc w:val="both"/>
        <w:rPr>
          <w:sz w:val="24"/>
          <w:szCs w:val="24"/>
        </w:rPr>
      </w:pPr>
      <w:r w:rsidRPr="008A6DE8">
        <w:rPr>
          <w:rStyle w:val="a5"/>
          <w:sz w:val="24"/>
          <w:szCs w:val="24"/>
        </w:rPr>
        <w:t>2</w:t>
      </w:r>
      <w:r w:rsidRPr="008A6DE8">
        <w:rPr>
          <w:sz w:val="24"/>
          <w:szCs w:val="24"/>
        </w:rPr>
        <w:t xml:space="preserve"> Деханов С.А., Измайлова Н.А. Государственная регистрация прав собственности на наследственное имущество, переходящее в порядке наследования // Нотариус. 2012. №5.</w:t>
      </w:r>
    </w:p>
  </w:footnote>
  <w:footnote w:id="94">
    <w:p w14:paraId="60C96FAA" w14:textId="77777777" w:rsidR="00DD6332" w:rsidRPr="008A6DE8" w:rsidRDefault="00DD6332" w:rsidP="004E1143">
      <w:pPr>
        <w:pStyle w:val="a3"/>
        <w:jc w:val="both"/>
        <w:rPr>
          <w:sz w:val="24"/>
          <w:szCs w:val="24"/>
        </w:rPr>
      </w:pPr>
      <w:r w:rsidRPr="008A6DE8">
        <w:rPr>
          <w:rStyle w:val="a5"/>
          <w:sz w:val="24"/>
          <w:szCs w:val="24"/>
        </w:rPr>
        <w:footnoteRef/>
      </w:r>
      <w:r w:rsidRPr="008A6DE8">
        <w:rPr>
          <w:sz w:val="24"/>
          <w:szCs w:val="24"/>
        </w:rPr>
        <w:t xml:space="preserve"> Кассационное определение Брянского областного суда от 14.04.2011 г. по делу №33-1134/11[Электронный ресурс]. Доступ из справ.-правовой системы «КонсультантПлюс».</w:t>
      </w:r>
    </w:p>
  </w:footnote>
  <w:footnote w:id="95">
    <w:p w14:paraId="2ACDC266" w14:textId="77777777" w:rsidR="00DD6332" w:rsidRPr="008A6DE8" w:rsidRDefault="00DD6332" w:rsidP="004E1143">
      <w:pPr>
        <w:pStyle w:val="a3"/>
        <w:jc w:val="both"/>
        <w:rPr>
          <w:sz w:val="24"/>
          <w:szCs w:val="24"/>
        </w:rPr>
      </w:pPr>
      <w:r w:rsidRPr="008A6DE8">
        <w:rPr>
          <w:rStyle w:val="a5"/>
          <w:sz w:val="24"/>
          <w:szCs w:val="24"/>
        </w:rPr>
        <w:footnoteRef/>
      </w:r>
      <w:r w:rsidRPr="008A6DE8">
        <w:rPr>
          <w:sz w:val="24"/>
          <w:szCs w:val="24"/>
        </w:rPr>
        <w:t xml:space="preserve"> Определение Верховного Суда Российской Федерации от 08.11.2011 №83-В11- 5/2013 [Электронный ресурс]. Доступ из справ.-правовой системы «КонсультантПлюс».</w:t>
      </w:r>
    </w:p>
  </w:footnote>
  <w:footnote w:id="96">
    <w:p w14:paraId="32A77D46" w14:textId="77777777" w:rsidR="00DD6332" w:rsidRPr="008A6DE8" w:rsidRDefault="00DD6332" w:rsidP="004E1143">
      <w:pPr>
        <w:pStyle w:val="a3"/>
        <w:jc w:val="both"/>
        <w:rPr>
          <w:sz w:val="24"/>
          <w:szCs w:val="24"/>
        </w:rPr>
      </w:pPr>
      <w:r w:rsidRPr="008A6DE8">
        <w:rPr>
          <w:rStyle w:val="a5"/>
          <w:sz w:val="24"/>
          <w:szCs w:val="24"/>
        </w:rPr>
        <w:t>5</w:t>
      </w:r>
      <w:r w:rsidRPr="008A6DE8">
        <w:rPr>
          <w:sz w:val="24"/>
          <w:szCs w:val="24"/>
        </w:rPr>
        <w:t xml:space="preserve"> Апелляционное определение Псковского областного суда от 30.04.2013 по делу №33-699/2013 [Электронный ресурс]. Доступ из справ-правовой системы «КонсультантПлюс».</w:t>
      </w:r>
    </w:p>
  </w:footnote>
  <w:footnote w:id="97">
    <w:p w14:paraId="5E7DC570" w14:textId="77777777" w:rsidR="00DD6332" w:rsidRPr="008A6DE8" w:rsidRDefault="00DD6332" w:rsidP="004E1143">
      <w:pPr>
        <w:pStyle w:val="a3"/>
        <w:jc w:val="both"/>
        <w:rPr>
          <w:sz w:val="24"/>
          <w:szCs w:val="24"/>
        </w:rPr>
      </w:pPr>
      <w:r w:rsidRPr="008A6DE8">
        <w:rPr>
          <w:rStyle w:val="a5"/>
          <w:sz w:val="24"/>
          <w:szCs w:val="24"/>
        </w:rPr>
        <w:footnoteRef/>
      </w:r>
      <w:r w:rsidRPr="008A6DE8">
        <w:rPr>
          <w:sz w:val="24"/>
          <w:szCs w:val="24"/>
        </w:rPr>
        <w:t xml:space="preserve"> Илюшина М.Н., Чашкова С.Ю. Особенности договорных форм раздела общего имущества супругов // Законы России: опыт, анализ, практика. 2010. №3.</w:t>
      </w:r>
    </w:p>
  </w:footnote>
  <w:footnote w:id="98">
    <w:p w14:paraId="36614E00" w14:textId="77777777"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Постановление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взыскании алиментов» (в ред. от 16.05.2017 г.) //  Российская газета, 05.11.1996 г.</w:t>
      </w:r>
    </w:p>
  </w:footnote>
  <w:footnote w:id="99">
    <w:p w14:paraId="4DFA1E9B" w14:textId="77777777"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Семейный кодекс Российской Федерации от 29.12.1995 г. № 223-ФЗ (ред. От 01.05.2017 г.) // Российская газета № 17, 27.01.1996 г.</w:t>
      </w:r>
    </w:p>
  </w:footnote>
  <w:footnote w:id="100">
    <w:p w14:paraId="0F74FA87" w14:textId="77777777"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Гражданский процессуальный кодекс Российской Федерации" от 14.11.2002 N 138-ФЗ (ред. от 19.12.2016) (с изм. и доп., вступ. в силу с 01.01.2017) // Российская газета № 3088, 20.11.2002 г.</w:t>
      </w:r>
    </w:p>
  </w:footnote>
  <w:footnote w:id="101">
    <w:p w14:paraId="15BBB4D5" w14:textId="77777777"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Решение мирового судьи  судебного участка № Московского района г. Твери от 27.04.2017 г. № 2-249-4/17 о взыскании алиментов в твердой денежной сумме. // Архив аппарата мирового судьи судебного участка № Московского района г. Твери.</w:t>
      </w:r>
    </w:p>
  </w:footnote>
  <w:footnote w:id="102">
    <w:p w14:paraId="5D151429" w14:textId="77777777"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Решение мирового судьи судебного участка № Московского района г. Твери от 30.01.2015 г. № 2-12-4/15 о взыскании алиментов в твердой денежной сумме. // Архив аппарата мирового судьи судебного участка № Московского района г. Твери.</w:t>
      </w:r>
    </w:p>
  </w:footnote>
  <w:footnote w:id="103">
    <w:p w14:paraId="0CB35F5C" w14:textId="77777777"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Постановление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взыскании алиментов» //  Российская газета, 05.11.1996 г. </w:t>
      </w:r>
    </w:p>
  </w:footnote>
  <w:footnote w:id="104">
    <w:p w14:paraId="585E0691" w14:textId="77777777" w:rsidR="00DD6332" w:rsidRDefault="00DD6332" w:rsidP="004E1143">
      <w:pPr>
        <w:pStyle w:val="a3"/>
        <w:jc w:val="both"/>
      </w:pPr>
      <w:r w:rsidRPr="001A7DD2">
        <w:rPr>
          <w:rStyle w:val="a5"/>
          <w:sz w:val="24"/>
          <w:szCs w:val="24"/>
        </w:rPr>
        <w:footnoteRef/>
      </w:r>
      <w:r w:rsidRPr="001A7DD2">
        <w:rPr>
          <w:sz w:val="24"/>
          <w:szCs w:val="24"/>
        </w:rPr>
        <w:t xml:space="preserve"> Решение мирового судьи судебного участка № Московского района г. Твери от 18.01.2016 № 2-9-2/16 о взыскании алиментов в твёрдой денежной сумме. // Архив аппарата мирового судьи судебного участка № Московского района г. Твери.</w:t>
      </w:r>
    </w:p>
  </w:footnote>
  <w:footnote w:id="105">
    <w:p w14:paraId="665B3D88" w14:textId="052B24B2" w:rsidR="00DD6332" w:rsidRDefault="00DD6332" w:rsidP="004E1143">
      <w:pPr>
        <w:pStyle w:val="a3"/>
        <w:jc w:val="both"/>
      </w:pPr>
      <w:r>
        <w:rPr>
          <w:rStyle w:val="a5"/>
        </w:rPr>
        <w:footnoteRef/>
      </w:r>
      <w:r>
        <w:t xml:space="preserve"> </w:t>
      </w:r>
      <w:r>
        <w:rPr>
          <w:sz w:val="24"/>
          <w:szCs w:val="24"/>
        </w:rPr>
        <w:t>Ржаницына Л. С. Алименты в России: Анализ проблем и стратегия в интересах детей</w:t>
      </w:r>
      <w:r w:rsidRPr="0055679B">
        <w:rPr>
          <w:sz w:val="24"/>
          <w:szCs w:val="24"/>
        </w:rPr>
        <w:t>): научная статья /</w:t>
      </w:r>
      <w:r>
        <w:rPr>
          <w:sz w:val="24"/>
          <w:szCs w:val="24"/>
        </w:rPr>
        <w:t xml:space="preserve"> Проект Института экономики М., ИЭ РАН, 2012, 231 станица.</w:t>
      </w:r>
    </w:p>
  </w:footnote>
  <w:footnote w:id="106">
    <w:p w14:paraId="2DDB58D5" w14:textId="68121458" w:rsidR="00DD6332" w:rsidRDefault="00DD6332" w:rsidP="004E1143">
      <w:pPr>
        <w:pStyle w:val="a3"/>
        <w:jc w:val="both"/>
      </w:pPr>
      <w:r>
        <w:rPr>
          <w:rStyle w:val="a5"/>
        </w:rPr>
        <w:footnoteRef/>
      </w:r>
      <w:r>
        <w:t xml:space="preserve"> </w:t>
      </w:r>
      <w:r>
        <w:rPr>
          <w:sz w:val="24"/>
          <w:szCs w:val="24"/>
        </w:rPr>
        <w:t xml:space="preserve">Федеральная служба государственной статистики / раздел – Официальная статистика - </w:t>
      </w:r>
      <w:r w:rsidRPr="007A15B2">
        <w:rPr>
          <w:sz w:val="24"/>
          <w:szCs w:val="24"/>
        </w:rPr>
        <w:t>http://www.gks.ru/</w:t>
      </w:r>
    </w:p>
  </w:footnote>
  <w:footnote w:id="107">
    <w:p w14:paraId="0FFB7CC7" w14:textId="226F4B14" w:rsidR="00DD6332" w:rsidRPr="002A168B" w:rsidRDefault="00DD6332" w:rsidP="004E1143">
      <w:pPr>
        <w:pStyle w:val="a3"/>
        <w:jc w:val="both"/>
        <w:rPr>
          <w:sz w:val="24"/>
          <w:szCs w:val="24"/>
        </w:rPr>
      </w:pPr>
      <w:r w:rsidRPr="002A168B">
        <w:rPr>
          <w:rStyle w:val="a5"/>
          <w:sz w:val="24"/>
          <w:szCs w:val="24"/>
        </w:rPr>
        <w:footnoteRef/>
      </w:r>
      <w:r w:rsidRPr="002A168B">
        <w:rPr>
          <w:sz w:val="24"/>
          <w:szCs w:val="24"/>
        </w:rPr>
        <w:t xml:space="preserve"> "Кодекс Российской Федерации об административных правонарушениях" от 30.12.2001 N 195-ФЗ (ред. от 07.06.2017) (с изм. и доп., вступ. в силу с 01.07.2017) // «КонсультантПлюс» [Электронный ресурс]: правовой сайт.</w:t>
      </w:r>
    </w:p>
  </w:footnote>
  <w:footnote w:id="108">
    <w:p w14:paraId="4C13BFB0" w14:textId="77777777" w:rsidR="00DD6332" w:rsidRPr="0055679B" w:rsidRDefault="00DD6332" w:rsidP="004E1143">
      <w:pPr>
        <w:autoSpaceDE w:val="0"/>
        <w:autoSpaceDN w:val="0"/>
        <w:adjustRightInd w:val="0"/>
        <w:jc w:val="both"/>
        <w:rPr>
          <w:rFonts w:eastAsiaTheme="minorHAnsi"/>
        </w:rPr>
      </w:pPr>
      <w:r w:rsidRPr="0055679B">
        <w:rPr>
          <w:rStyle w:val="a5"/>
        </w:rPr>
        <w:footnoteRef/>
      </w:r>
      <w:r w:rsidRPr="0055679B">
        <w:t xml:space="preserve"> Апелляционное постановление об отмене постановления мирового судьи о возвращении уголовного дела прокурору для устранения препятствий его рассмотрения судом Конаковского городского суда Тверской области от </w:t>
      </w:r>
      <w:r w:rsidRPr="0055679B">
        <w:rPr>
          <w:bCs/>
        </w:rPr>
        <w:t>29.06.2011</w:t>
      </w:r>
      <w:r w:rsidRPr="0055679B">
        <w:t xml:space="preserve"> - https://rospravosudie.com/court-konakovskij-gorodskoj-sud-tverskaya-oblast-s/act-105639236/</w:t>
      </w:r>
    </w:p>
    <w:p w14:paraId="2CADA1B9" w14:textId="77777777" w:rsidR="00DD6332" w:rsidRDefault="00DD6332" w:rsidP="004E1143">
      <w:pPr>
        <w:pStyle w:val="a3"/>
        <w:jc w:val="both"/>
      </w:pPr>
    </w:p>
  </w:footnote>
  <w:footnote w:id="109">
    <w:p w14:paraId="6100F99F" w14:textId="77777777"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Государственный доклад  о положении детей и семей, имеющих детей, в Российской Федерации Министерства труда и социальной защиты РФ/ 2015/ Официальный интернет-портал Министерства труда и социальной защиты РФ http://msh.rk.gov.ru/rus/file/gosudarstvennyj-doklad-o-polozhenii-detej-i-semej-imeyushhikh-detej-v-rossijskoj-federacii-za-2015-god.pdf</w:t>
      </w:r>
    </w:p>
  </w:footnote>
  <w:footnote w:id="110">
    <w:p w14:paraId="7D75460A" w14:textId="77777777" w:rsidR="00DD6332" w:rsidRPr="001A7DD2" w:rsidRDefault="00DD6332" w:rsidP="004E1143">
      <w:pPr>
        <w:jc w:val="both"/>
      </w:pPr>
      <w:r w:rsidRPr="001A7DD2">
        <w:rPr>
          <w:rStyle w:val="a5"/>
        </w:rPr>
        <w:footnoteRef/>
      </w:r>
      <w:r w:rsidRPr="001A7DD2">
        <w:t xml:space="preserve"> 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и от 30.12.2008 № 7-ФКЗ // Собрание законодательства РФ. – 2009. – 21 января (№ 4). – Cт. 445.</w:t>
      </w:r>
    </w:p>
  </w:footnote>
  <w:footnote w:id="111">
    <w:p w14:paraId="64581025" w14:textId="5066A266" w:rsidR="00DD6332" w:rsidRPr="001A7DD2" w:rsidRDefault="00DD6332" w:rsidP="004E1143">
      <w:pPr>
        <w:pStyle w:val="a3"/>
        <w:jc w:val="both"/>
        <w:rPr>
          <w:sz w:val="24"/>
          <w:szCs w:val="24"/>
        </w:rPr>
      </w:pPr>
      <w:r w:rsidRPr="001A7DD2">
        <w:rPr>
          <w:rStyle w:val="a5"/>
          <w:sz w:val="24"/>
          <w:szCs w:val="24"/>
        </w:rPr>
        <w:footnoteRef/>
      </w:r>
      <w:r w:rsidRPr="001A7DD2">
        <w:rPr>
          <w:sz w:val="24"/>
          <w:szCs w:val="24"/>
        </w:rPr>
        <w:t xml:space="preserve"> Декларация прав ребенка, принята </w:t>
      </w:r>
      <w:hyperlink r:id="rId4" w:history="1">
        <w:r w:rsidRPr="001A7DD2">
          <w:rPr>
            <w:rStyle w:val="a6"/>
            <w:sz w:val="24"/>
            <w:szCs w:val="24"/>
          </w:rPr>
          <w:t>резолюцией 1386 (ХIV)</w:t>
        </w:r>
      </w:hyperlink>
      <w:r w:rsidRPr="001A7DD2">
        <w:rPr>
          <w:sz w:val="24"/>
          <w:szCs w:val="24"/>
        </w:rPr>
        <w:t xml:space="preserve"> Генеральной Ассамблеи ООН от 20 ноября 1959 года. </w:t>
      </w:r>
      <w:r w:rsidRPr="001A7DD2">
        <w:rPr>
          <w:rStyle w:val="blk"/>
          <w:sz w:val="24"/>
          <w:szCs w:val="24"/>
        </w:rPr>
        <w:t>Права и свободы личности. Библиотечка "Российской газеты" совместно с библиотечкой журнала "Социальная защита". Вып. 11.- М., 1995. С. 191 - 194.</w:t>
      </w:r>
    </w:p>
  </w:footnote>
  <w:footnote w:id="112">
    <w:p w14:paraId="21704864" w14:textId="77777777" w:rsidR="00DD6332" w:rsidRPr="001A7DD2" w:rsidRDefault="00DD6332" w:rsidP="004E1143">
      <w:pPr>
        <w:autoSpaceDE w:val="0"/>
        <w:autoSpaceDN w:val="0"/>
        <w:adjustRightInd w:val="0"/>
        <w:contextualSpacing/>
        <w:jc w:val="both"/>
      </w:pPr>
      <w:r w:rsidRPr="001A7DD2">
        <w:rPr>
          <w:rStyle w:val="a5"/>
        </w:rPr>
        <w:footnoteRef/>
      </w:r>
      <w:r w:rsidRPr="001A7DD2">
        <w:t xml:space="preserve"> Конвенция о правах ребенка принята </w:t>
      </w:r>
      <w:hyperlink r:id="rId5" w:history="1">
        <w:r w:rsidRPr="001A7DD2">
          <w:rPr>
            <w:rStyle w:val="a6"/>
            <w:color w:val="000000" w:themeColor="text1"/>
            <w:u w:val="none"/>
          </w:rPr>
          <w:t>резолюцией 44/25</w:t>
        </w:r>
      </w:hyperlink>
      <w:r w:rsidRPr="001A7DD2">
        <w:t xml:space="preserve"> Генеральной Ассамблеи от 20 ноября 1989 года /</w:t>
      </w:r>
      <w:r w:rsidRPr="001A7DD2">
        <w:rPr>
          <w:rStyle w:val="af4"/>
        </w:rPr>
        <w:t xml:space="preserve"> Официальные отчеты Генеральной Ассамблеи, сорок четвертая сессия, Дополнение №49 (А/44/49), стр. 230–239.</w:t>
      </w:r>
    </w:p>
  </w:footnote>
  <w:footnote w:id="113">
    <w:p w14:paraId="6F200486" w14:textId="785AD9E8" w:rsidR="00DD6332" w:rsidRPr="001A7DD2" w:rsidRDefault="00DD6332" w:rsidP="004E1143">
      <w:pPr>
        <w:autoSpaceDE w:val="0"/>
        <w:autoSpaceDN w:val="0"/>
        <w:adjustRightInd w:val="0"/>
        <w:jc w:val="both"/>
      </w:pPr>
      <w:r w:rsidRPr="001A7DD2">
        <w:rPr>
          <w:rStyle w:val="a5"/>
        </w:rPr>
        <w:footnoteRef/>
      </w:r>
      <w:r w:rsidRPr="001A7DD2">
        <w:t xml:space="preserve"> Жилищный кодекс РФ от 29 декабря 2004 г. № 188-ФЗ (ред. от 28.12.2016)// Официальный интернет-портал правовой информации http://www.pravo.gov.ru - 29.12.2016.</w:t>
      </w:r>
    </w:p>
  </w:footnote>
  <w:footnote w:id="114">
    <w:p w14:paraId="39964DA6" w14:textId="538F7C17" w:rsidR="00DD6332" w:rsidRPr="001A7DD2" w:rsidRDefault="00DD6332" w:rsidP="004E1143">
      <w:pPr>
        <w:autoSpaceDE w:val="0"/>
        <w:autoSpaceDN w:val="0"/>
        <w:adjustRightInd w:val="0"/>
        <w:jc w:val="both"/>
      </w:pPr>
      <w:r w:rsidRPr="001A7DD2">
        <w:rPr>
          <w:rStyle w:val="a5"/>
        </w:rPr>
        <w:footnoteRef/>
      </w:r>
      <w:r w:rsidRPr="001A7DD2">
        <w:t xml:space="preserve"> Федеральный закон от 21.12.1996 N 159-ФЗ "О дополнительных гарантиях по социальной поддержке детей-сирот и детей, оставшихся без попечения родителей" (ред. от 01.05.2017)// Официальный интернет-портал правовой информации http://www.pravo.gov.ru - 01.05.2017.</w:t>
      </w:r>
    </w:p>
  </w:footnote>
  <w:footnote w:id="115">
    <w:p w14:paraId="562DADAC" w14:textId="77777777" w:rsidR="00DD6332" w:rsidRPr="001A7DD2" w:rsidRDefault="00DD6332" w:rsidP="004E1143">
      <w:pPr>
        <w:pStyle w:val="a3"/>
        <w:jc w:val="both"/>
        <w:rPr>
          <w:sz w:val="24"/>
          <w:szCs w:val="24"/>
        </w:rPr>
      </w:pPr>
      <w:r w:rsidRPr="001A7DD2">
        <w:rPr>
          <w:rStyle w:val="a5"/>
          <w:rFonts w:eastAsiaTheme="majorEastAsia"/>
          <w:sz w:val="24"/>
          <w:szCs w:val="24"/>
        </w:rPr>
        <w:footnoteRef/>
      </w:r>
      <w:r w:rsidRPr="001A7DD2">
        <w:rPr>
          <w:sz w:val="24"/>
          <w:szCs w:val="24"/>
        </w:rPr>
        <w:t xml:space="preserve"> Указ Президента РФ от 1 июня </w:t>
      </w:r>
      <w:smartTag w:uri="urn:schemas-microsoft-com:office:smarttags" w:element="metricconverter">
        <w:smartTagPr>
          <w:attr w:name="ProductID" w:val="2012 г"/>
        </w:smartTagPr>
        <w:r w:rsidRPr="001A7DD2">
          <w:rPr>
            <w:sz w:val="24"/>
            <w:szCs w:val="24"/>
          </w:rPr>
          <w:t>2012 г</w:t>
        </w:r>
      </w:smartTag>
      <w:r w:rsidRPr="001A7DD2">
        <w:rPr>
          <w:sz w:val="24"/>
          <w:szCs w:val="24"/>
        </w:rPr>
        <w:t>. № 761 «О Национальной стратегии действий в интересах детей на 2012 - 2017 годы» // Собрание законодательства РФ. 2012. № 23. Ст. 2994.</w:t>
      </w:r>
    </w:p>
    <w:p w14:paraId="316C8D8E" w14:textId="77777777" w:rsidR="00DD6332" w:rsidRPr="001A7DD2" w:rsidRDefault="00DD6332" w:rsidP="004E1143">
      <w:pPr>
        <w:pStyle w:val="a3"/>
        <w:jc w:val="both"/>
        <w:rPr>
          <w:sz w:val="24"/>
          <w:szCs w:val="24"/>
        </w:rPr>
      </w:pPr>
    </w:p>
  </w:footnote>
  <w:footnote w:id="116">
    <w:p w14:paraId="1C89ADD7" w14:textId="77777777" w:rsidR="00DD6332" w:rsidRPr="006F7D8D" w:rsidRDefault="00DD6332" w:rsidP="004E1143">
      <w:pPr>
        <w:pStyle w:val="ae"/>
        <w:jc w:val="both"/>
      </w:pPr>
      <w:r w:rsidRPr="00DF226F">
        <w:rPr>
          <w:rStyle w:val="a5"/>
        </w:rPr>
        <w:footnoteRef/>
      </w:r>
      <w:r w:rsidRPr="00DF226F">
        <w:t>"Конвенция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117">
    <w:p w14:paraId="68DEDA1F" w14:textId="77777777" w:rsidR="00DD6332" w:rsidRPr="00C56843" w:rsidRDefault="00DD6332" w:rsidP="004E1143">
      <w:pPr>
        <w:pStyle w:val="ae"/>
        <w:jc w:val="both"/>
        <w:rPr>
          <w:rFonts w:eastAsia="Calibri"/>
        </w:rPr>
      </w:pPr>
      <w:r w:rsidRPr="00C56843">
        <w:rPr>
          <w:rStyle w:val="a5"/>
        </w:rPr>
        <w:footnoteRef/>
      </w:r>
      <w:r w:rsidRPr="00C56843">
        <w:t>"Семейный кодекс Российской Федерации" от 29.12.1995 N 223-ФЗ (ред. от 01.05.2017)</w:t>
      </w:r>
      <w:r>
        <w:t xml:space="preserve"> </w:t>
      </w:r>
      <w:r w:rsidRPr="00C56843">
        <w:rPr>
          <w:rFonts w:eastAsia="Calibri"/>
        </w:rPr>
        <w:t>// Собрание законодательства РФ. – 1996. № 1. С. 16;</w:t>
      </w:r>
    </w:p>
    <w:p w14:paraId="4862C49F" w14:textId="77777777" w:rsidR="00DD6332" w:rsidRDefault="00DD6332" w:rsidP="004E1143">
      <w:pPr>
        <w:pStyle w:val="a3"/>
        <w:jc w:val="both"/>
      </w:pPr>
    </w:p>
  </w:footnote>
  <w:footnote w:id="118">
    <w:p w14:paraId="101DD265" w14:textId="77777777" w:rsidR="00DD6332" w:rsidRPr="00E3418F" w:rsidRDefault="00DD6332" w:rsidP="004E1143">
      <w:pPr>
        <w:pStyle w:val="ae"/>
        <w:jc w:val="both"/>
        <w:rPr>
          <w:rFonts w:eastAsia="Calibri"/>
        </w:rPr>
      </w:pPr>
      <w:r w:rsidRPr="00E3418F">
        <w:rPr>
          <w:rStyle w:val="a5"/>
        </w:rPr>
        <w:footnoteRef/>
      </w:r>
      <w:r w:rsidRPr="00E3418F">
        <w:rPr>
          <w:rFonts w:eastAsia="Calibri"/>
        </w:rPr>
        <w:t xml:space="preserve">Штыков Д. В. </w:t>
      </w:r>
      <w:r w:rsidRPr="00E3418F">
        <w:t>Категория "согласие" среди основных понятий в семейном праве Российской Федерации.</w:t>
      </w:r>
      <w:r w:rsidRPr="00E3418F">
        <w:rPr>
          <w:rFonts w:ascii="Tahoma" w:hAnsi="Tahoma" w:cs="Tahoma"/>
          <w:color w:val="000000"/>
        </w:rPr>
        <w:t xml:space="preserve"> </w:t>
      </w:r>
      <w:r>
        <w:rPr>
          <w:rFonts w:eastAsia="Calibri"/>
        </w:rPr>
        <w:t xml:space="preserve">дис. ... канд. юрид. наук: 12.00.03: защищена 2010 г. / </w:t>
      </w:r>
      <w:r w:rsidRPr="00E3418F">
        <w:rPr>
          <w:rFonts w:eastAsia="Calibri"/>
        </w:rPr>
        <w:t xml:space="preserve">Штыков Дмитрий Викторович; </w:t>
      </w:r>
      <w:r w:rsidRPr="00E3418F">
        <w:t>Государственное образовательное учреждение высшего профессионального образования «Академия народного хозяйства при Правительстве Российской Федерации».</w:t>
      </w:r>
      <w:r w:rsidRPr="00E3418F">
        <w:rPr>
          <w:rFonts w:eastAsia="Calibri"/>
        </w:rPr>
        <w:t xml:space="preserve"> — М., 2010 — 207 с. — Библиогр.: с. 201-207</w:t>
      </w:r>
    </w:p>
  </w:footnote>
  <w:footnote w:id="119">
    <w:p w14:paraId="631D1CDE" w14:textId="77777777" w:rsidR="00DD6332" w:rsidRPr="00E3418F" w:rsidRDefault="00DD6332" w:rsidP="004E1143">
      <w:pPr>
        <w:pStyle w:val="ae"/>
        <w:jc w:val="both"/>
      </w:pPr>
      <w:r w:rsidRPr="00E3418F">
        <w:rPr>
          <w:rStyle w:val="a5"/>
        </w:rPr>
        <w:footnoteRef/>
      </w:r>
      <w:r w:rsidRPr="00E3418F">
        <w:t>Кравчук Н.В. Законодательное регулирование учёта мнения ребёнка в Российской Федерации. // Законы России: опыт, анализ, практика, 2014, № 11.</w:t>
      </w:r>
    </w:p>
  </w:footnote>
  <w:footnote w:id="120">
    <w:p w14:paraId="6EE968FB" w14:textId="77777777" w:rsidR="00DD6332" w:rsidRPr="001C7D36" w:rsidRDefault="00DD6332" w:rsidP="004E1143">
      <w:pPr>
        <w:pStyle w:val="ae"/>
        <w:jc w:val="both"/>
        <w:rPr>
          <w:rFonts w:eastAsia="Calibri"/>
        </w:rPr>
      </w:pPr>
      <w:r w:rsidRPr="00E3418F">
        <w:rPr>
          <w:rStyle w:val="a5"/>
        </w:rPr>
        <w:footnoteRef/>
      </w:r>
      <w:r w:rsidRPr="00E3418F">
        <w:rPr>
          <w:rFonts w:eastAsia="Calibri"/>
        </w:rPr>
        <w:t xml:space="preserve">Штыков Д. В. </w:t>
      </w:r>
      <w:r w:rsidRPr="00E3418F">
        <w:t>Категория "согласие" среди основных понятий в семейном праве Российской Федерации.</w:t>
      </w:r>
      <w:r w:rsidRPr="00E3418F">
        <w:rPr>
          <w:rFonts w:ascii="Tahoma" w:hAnsi="Tahoma" w:cs="Tahoma"/>
          <w:color w:val="000000"/>
        </w:rPr>
        <w:t xml:space="preserve"> </w:t>
      </w:r>
      <w:r>
        <w:rPr>
          <w:rFonts w:eastAsia="Calibri"/>
        </w:rPr>
        <w:t xml:space="preserve">дис. ... канд. юрид. наук: 12.00.03: защищена 2010 г. / </w:t>
      </w:r>
      <w:r w:rsidRPr="00E3418F">
        <w:rPr>
          <w:rFonts w:eastAsia="Calibri"/>
        </w:rPr>
        <w:t xml:space="preserve">Штыков Дмитрий Викторович; </w:t>
      </w:r>
      <w:r w:rsidRPr="00E3418F">
        <w:t>Государственное образовательное учреждение высшего профессионального образования «Академия народного хозяйства при Правительстве Российской Федерации».</w:t>
      </w:r>
      <w:r w:rsidRPr="00E3418F">
        <w:rPr>
          <w:rFonts w:eastAsia="Calibri"/>
        </w:rPr>
        <w:t xml:space="preserve"> —</w:t>
      </w:r>
      <w:r>
        <w:rPr>
          <w:rFonts w:eastAsia="Calibri"/>
        </w:rPr>
        <w:t xml:space="preserve"> М., 2010 — 207 с. — Библиогр: </w:t>
      </w:r>
      <w:r w:rsidRPr="00E3418F">
        <w:rPr>
          <w:rFonts w:eastAsia="Calibri"/>
        </w:rPr>
        <w:t>с. 201-207</w:t>
      </w:r>
    </w:p>
  </w:footnote>
  <w:footnote w:id="121">
    <w:p w14:paraId="0B6D5A73" w14:textId="77777777" w:rsidR="00DD6332" w:rsidRPr="008F4AB6" w:rsidRDefault="00DD6332" w:rsidP="004E1143">
      <w:pPr>
        <w:pStyle w:val="ae"/>
        <w:jc w:val="both"/>
      </w:pPr>
      <w:r w:rsidRPr="00E3418F">
        <w:rPr>
          <w:rStyle w:val="a5"/>
        </w:rPr>
        <w:footnoteRef/>
      </w:r>
      <w:r w:rsidRPr="00E3418F">
        <w:t>"Обзор судебной практики Верховного Суда Российской Федерации N 1 (2016)" (утв. Президиумом Верховного Суда РФ 13.04.2016) // "Бюллетень Верховного Суда РФ", N 11, ноябрь, 2016 (начало), "Бюллетень Верховного Суда РФ", N 12, декабрь, 2016 (окончание).</w:t>
      </w:r>
    </w:p>
  </w:footnote>
  <w:footnote w:id="122">
    <w:p w14:paraId="7D33AB97" w14:textId="77777777" w:rsidR="00DD6332" w:rsidRPr="00F71242" w:rsidRDefault="00DD6332" w:rsidP="004E1143">
      <w:pPr>
        <w:pStyle w:val="a3"/>
        <w:jc w:val="both"/>
        <w:rPr>
          <w:sz w:val="24"/>
          <w:szCs w:val="24"/>
        </w:rPr>
      </w:pPr>
      <w:r w:rsidRPr="00F71242">
        <w:rPr>
          <w:rStyle w:val="a5"/>
          <w:sz w:val="24"/>
          <w:szCs w:val="24"/>
        </w:rPr>
        <w:footnoteRef/>
      </w:r>
      <w:r w:rsidRPr="00F71242">
        <w:rPr>
          <w:sz w:val="24"/>
          <w:szCs w:val="24"/>
        </w:rPr>
        <w:t xml:space="preserve">Решение Московского районного суда г. Твери по делу </w:t>
      </w:r>
      <w:r w:rsidRPr="00F71242">
        <w:rPr>
          <w:iCs/>
          <w:color w:val="000000"/>
          <w:sz w:val="24"/>
          <w:szCs w:val="24"/>
          <w:shd w:val="clear" w:color="auto" w:fill="FFFFFF"/>
        </w:rPr>
        <w:t>№ 2-1034/14 от 28.03.2014 года о лишении родительский прав</w:t>
      </w:r>
      <w:r w:rsidRPr="00F71242">
        <w:rPr>
          <w:sz w:val="24"/>
          <w:szCs w:val="24"/>
        </w:rPr>
        <w:t>// СПС “Гарант”</w:t>
      </w:r>
    </w:p>
  </w:footnote>
  <w:footnote w:id="123">
    <w:p w14:paraId="424ABA70" w14:textId="77777777" w:rsidR="00DD6332" w:rsidRPr="008F4AB6" w:rsidRDefault="00DD6332" w:rsidP="004E1143">
      <w:pPr>
        <w:pStyle w:val="ae"/>
        <w:jc w:val="both"/>
      </w:pPr>
      <w:r w:rsidRPr="00C56843">
        <w:rPr>
          <w:rStyle w:val="a5"/>
        </w:rPr>
        <w:footnoteRef/>
      </w:r>
      <w:r w:rsidRPr="00C56843">
        <w:t>Европейская конвенция об осуществлении прав детей ETS N 160 (Страсбург, 25 января 1996 г.)</w:t>
      </w:r>
      <w:r w:rsidRPr="00C56843">
        <w:rPr>
          <w:color w:val="464C55"/>
          <w:shd w:val="clear" w:color="auto" w:fill="FFFFFF"/>
        </w:rPr>
        <w:t xml:space="preserve"> // </w:t>
      </w:r>
      <w:r w:rsidRPr="00C56843">
        <w:rPr>
          <w:shd w:val="clear" w:color="auto" w:fill="FFFFFF"/>
        </w:rPr>
        <w:t>Международные акты о правах человека. Сборник документов.</w:t>
      </w:r>
      <w:r>
        <w:rPr>
          <w:shd w:val="clear" w:color="auto" w:fill="FFFFFF"/>
        </w:rPr>
        <w:t xml:space="preserve"> </w:t>
      </w:r>
      <w:r w:rsidRPr="00C56843">
        <w:rPr>
          <w:shd w:val="clear" w:color="auto" w:fill="FFFFFF"/>
        </w:rPr>
        <w:t>- М.: Норма-ИНФРА-М, 2002. С. 733 - 740.</w:t>
      </w:r>
    </w:p>
  </w:footnote>
  <w:footnote w:id="124">
    <w:p w14:paraId="47DF3AD2" w14:textId="77777777" w:rsidR="00DD6332" w:rsidRPr="001C7D36" w:rsidRDefault="00DD6332" w:rsidP="004E1143">
      <w:pPr>
        <w:pStyle w:val="ae"/>
        <w:jc w:val="both"/>
        <w:rPr>
          <w:rFonts w:eastAsia="Calibri"/>
        </w:rPr>
      </w:pPr>
      <w:r w:rsidRPr="00C56843">
        <w:rPr>
          <w:rStyle w:val="a5"/>
        </w:rPr>
        <w:footnoteRef/>
      </w:r>
      <w:r w:rsidRPr="00C56843">
        <w:t>Гражданский процессуальный кодекс Российской Федерации от 14.11.2002 N 138-ФЗ (ред. от 19.12.2016) (с изм. и доп., вступ. в силу с 01.01.2017) // "Собрание законодательства РФ", 18.11.2002, N 46, ст. 4532;</w:t>
      </w:r>
    </w:p>
  </w:footnote>
  <w:footnote w:id="125">
    <w:p w14:paraId="59E065DA" w14:textId="77777777" w:rsidR="00DD6332" w:rsidRPr="00E3418F" w:rsidRDefault="00DD6332" w:rsidP="004E1143">
      <w:pPr>
        <w:pStyle w:val="a3"/>
        <w:jc w:val="both"/>
        <w:rPr>
          <w:sz w:val="24"/>
          <w:szCs w:val="24"/>
        </w:rPr>
      </w:pPr>
      <w:r w:rsidRPr="00E3418F">
        <w:rPr>
          <w:rStyle w:val="a5"/>
          <w:sz w:val="24"/>
          <w:szCs w:val="24"/>
        </w:rPr>
        <w:footnoteRef/>
      </w:r>
      <w:r w:rsidRPr="00E3418F">
        <w:rPr>
          <w:sz w:val="24"/>
          <w:szCs w:val="24"/>
        </w:rPr>
        <w:t>Кравчук Н.В. Законодательное регулирование учёта мнения ребёнка в Российской Федерации. // Законы России: опыт, анализ, практика, 2014, № 11.</w:t>
      </w:r>
    </w:p>
  </w:footnote>
  <w:footnote w:id="126">
    <w:p w14:paraId="3857EA7E" w14:textId="77777777" w:rsidR="00DD6332" w:rsidRPr="002E39F2" w:rsidRDefault="00DD6332" w:rsidP="004E1143">
      <w:pPr>
        <w:pStyle w:val="a3"/>
        <w:jc w:val="both"/>
        <w:rPr>
          <w:sz w:val="24"/>
          <w:szCs w:val="24"/>
        </w:rPr>
      </w:pPr>
      <w:r w:rsidRPr="002E39F2">
        <w:rPr>
          <w:rStyle w:val="a5"/>
          <w:sz w:val="24"/>
          <w:szCs w:val="24"/>
        </w:rPr>
        <w:footnoteRef/>
      </w:r>
      <w:r w:rsidRPr="002E39F2">
        <w:rPr>
          <w:sz w:val="24"/>
          <w:szCs w:val="24"/>
        </w:rPr>
        <w:t xml:space="preserve"> Чуфаровский Ю.В. Юридическая психология в вопросах и ответах. – “Проспект”, 2010, с. 56</w:t>
      </w:r>
    </w:p>
  </w:footnote>
  <w:footnote w:id="127">
    <w:p w14:paraId="1FCBB1B3" w14:textId="77777777" w:rsidR="00DD6332" w:rsidRPr="002E39F2" w:rsidRDefault="00DD6332" w:rsidP="004E1143">
      <w:pPr>
        <w:pStyle w:val="a3"/>
        <w:jc w:val="both"/>
        <w:rPr>
          <w:sz w:val="24"/>
          <w:szCs w:val="24"/>
          <w:lang w:val="en-US"/>
        </w:rPr>
      </w:pPr>
      <w:r w:rsidRPr="002E39F2">
        <w:rPr>
          <w:rStyle w:val="a5"/>
          <w:sz w:val="24"/>
          <w:szCs w:val="24"/>
        </w:rPr>
        <w:footnoteRef/>
      </w:r>
      <w:r w:rsidRPr="002E39F2">
        <w:rPr>
          <w:sz w:val="24"/>
          <w:szCs w:val="24"/>
          <w:lang w:val="en-US"/>
        </w:rPr>
        <w:t>URL: http://psihomed.com/siniy-kit-zadaniya-kotoryie-ubivayut/</w:t>
      </w:r>
    </w:p>
  </w:footnote>
  <w:footnote w:id="128">
    <w:p w14:paraId="646CF645" w14:textId="77777777" w:rsidR="00DD6332" w:rsidRPr="002E39F2" w:rsidRDefault="00DD6332" w:rsidP="004E1143">
      <w:pPr>
        <w:pStyle w:val="a3"/>
        <w:jc w:val="both"/>
        <w:rPr>
          <w:sz w:val="24"/>
          <w:szCs w:val="24"/>
          <w:lang w:val="en-US"/>
        </w:rPr>
      </w:pPr>
      <w:r w:rsidRPr="002E39F2">
        <w:rPr>
          <w:rStyle w:val="a5"/>
          <w:sz w:val="24"/>
          <w:szCs w:val="24"/>
        </w:rPr>
        <w:footnoteRef/>
      </w:r>
      <w:r w:rsidRPr="002E39F2">
        <w:rPr>
          <w:sz w:val="24"/>
          <w:szCs w:val="24"/>
          <w:lang w:val="en-US"/>
        </w:rPr>
        <w:t>URL: https://tjournal.ru/28236-problema-shire-chem-sinii-kit-k-chemu-privelo-rassledovanie-novoi-gazeti-o-suicidalnih-pablikah</w:t>
      </w:r>
    </w:p>
  </w:footnote>
  <w:footnote w:id="129">
    <w:p w14:paraId="3444AA5C" w14:textId="5BE36755" w:rsidR="00DD6332" w:rsidRPr="002E39F2" w:rsidRDefault="00DD6332" w:rsidP="004E1143">
      <w:pPr>
        <w:jc w:val="both"/>
        <w:rPr>
          <w:rFonts w:eastAsia="Calibri"/>
        </w:rPr>
      </w:pPr>
      <w:r w:rsidRPr="002E39F2">
        <w:rPr>
          <w:rStyle w:val="a5"/>
        </w:rPr>
        <w:footnoteRef/>
      </w:r>
      <w:r w:rsidRPr="002E39F2">
        <w:t xml:space="preserve"> </w:t>
      </w:r>
      <w:r w:rsidRPr="002E39F2">
        <w:rPr>
          <w:shd w:val="clear" w:color="auto" w:fill="FFFFFF"/>
        </w:rPr>
        <w:t>Беспалов Ю. Ф. Семейно-правовая ответственность и ограничение семейных прав // Журнал российского права. – 2014. – №. 2. – С. 45-52.</w:t>
      </w:r>
    </w:p>
  </w:footnote>
  <w:footnote w:id="130">
    <w:p w14:paraId="11506DA2" w14:textId="5E767774" w:rsidR="00DD6332" w:rsidRPr="002E39F2" w:rsidRDefault="00DD6332" w:rsidP="004E1143">
      <w:pPr>
        <w:pStyle w:val="a3"/>
        <w:jc w:val="both"/>
        <w:rPr>
          <w:sz w:val="24"/>
          <w:szCs w:val="24"/>
        </w:rPr>
      </w:pPr>
      <w:r w:rsidRPr="002E39F2">
        <w:rPr>
          <w:rStyle w:val="a5"/>
          <w:sz w:val="24"/>
          <w:szCs w:val="24"/>
        </w:rPr>
        <w:footnoteRef/>
      </w:r>
      <w:r w:rsidRPr="002E39F2">
        <w:rPr>
          <w:sz w:val="24"/>
          <w:szCs w:val="24"/>
        </w:rPr>
        <w:t xml:space="preserve"> Дигесты Юстиниана // Памятники Римского права. М., 1997.с. 342.</w:t>
      </w:r>
    </w:p>
  </w:footnote>
  <w:footnote w:id="131">
    <w:p w14:paraId="76EC0955" w14:textId="77777777" w:rsidR="00DD6332" w:rsidRPr="002E39F2" w:rsidRDefault="00DD6332" w:rsidP="004E1143">
      <w:pPr>
        <w:jc w:val="both"/>
        <w:rPr>
          <w:rFonts w:eastAsia="Calibri"/>
          <w:b/>
        </w:rPr>
      </w:pPr>
      <w:r w:rsidRPr="002E39F2">
        <w:rPr>
          <w:rStyle w:val="a5"/>
        </w:rPr>
        <w:footnoteRef/>
      </w:r>
      <w:r w:rsidRPr="002E39F2">
        <w:t xml:space="preserve"> Семейный кодекс Российской Федерации от 29.12.1995 № 223-ФЗ (ред. от ред. от 01.05.2017)  // Российская газета.- N 17.- 27.01.1996.</w:t>
      </w:r>
    </w:p>
    <w:p w14:paraId="582EEF6C" w14:textId="77777777" w:rsidR="00DD6332" w:rsidRPr="002E39F2" w:rsidRDefault="00DD6332" w:rsidP="004E1143">
      <w:pPr>
        <w:pStyle w:val="a3"/>
        <w:jc w:val="both"/>
        <w:rPr>
          <w:sz w:val="24"/>
          <w:szCs w:val="24"/>
        </w:rPr>
      </w:pPr>
    </w:p>
  </w:footnote>
  <w:footnote w:id="132">
    <w:p w14:paraId="7B7A7153" w14:textId="2F843446" w:rsidR="00DD6332" w:rsidRPr="002E39F2" w:rsidRDefault="00DD6332" w:rsidP="004E1143">
      <w:pPr>
        <w:jc w:val="both"/>
        <w:rPr>
          <w:rFonts w:eastAsia="Calibri"/>
        </w:rPr>
      </w:pPr>
      <w:r w:rsidRPr="002E39F2">
        <w:rPr>
          <w:rStyle w:val="a5"/>
        </w:rPr>
        <w:footnoteRef/>
      </w:r>
      <w:r w:rsidRPr="002E39F2">
        <w:t xml:space="preserve"> </w:t>
      </w:r>
      <w:r w:rsidRPr="002E39F2">
        <w:rPr>
          <w:shd w:val="clear" w:color="auto" w:fill="FFFFFF"/>
        </w:rPr>
        <w:t>Ибрагимова Н. Ш. Особенности правового регулирования института алиментных обязательств в семейном праве Российской Федерации //Ленинградский юридический журнал. – 2013. – №. 2 (32).</w:t>
      </w:r>
    </w:p>
  </w:footnote>
  <w:footnote w:id="133">
    <w:p w14:paraId="235A7F4E" w14:textId="77777777" w:rsidR="00DD6332" w:rsidRDefault="00DD6332" w:rsidP="004E1143">
      <w:pPr>
        <w:pStyle w:val="a3"/>
        <w:jc w:val="both"/>
      </w:pPr>
      <w:r w:rsidRPr="002E39F2">
        <w:rPr>
          <w:rStyle w:val="a5"/>
          <w:sz w:val="24"/>
          <w:szCs w:val="24"/>
        </w:rPr>
        <w:footnoteRef/>
      </w:r>
      <w:r w:rsidRPr="002E39F2">
        <w:rPr>
          <w:sz w:val="24"/>
          <w:szCs w:val="24"/>
        </w:rPr>
        <w:t xml:space="preserve"> http://www.garant.ru/products/ipo/prime/doc/70922912/</w:t>
      </w:r>
    </w:p>
  </w:footnote>
  <w:footnote w:id="134">
    <w:p w14:paraId="3248586C" w14:textId="77777777" w:rsidR="00DD6332" w:rsidRPr="002E39F2" w:rsidRDefault="00DD6332" w:rsidP="004E1143">
      <w:pPr>
        <w:pStyle w:val="a3"/>
        <w:jc w:val="both"/>
        <w:rPr>
          <w:sz w:val="24"/>
        </w:rPr>
      </w:pPr>
      <w:r w:rsidRPr="002E39F2">
        <w:rPr>
          <w:rStyle w:val="a5"/>
          <w:sz w:val="24"/>
        </w:rPr>
        <w:footnoteRef/>
      </w:r>
      <w:r w:rsidRPr="002E39F2">
        <w:rPr>
          <w:sz w:val="24"/>
        </w:rPr>
        <w:t xml:space="preserve"> Семейный кодекс Российской Федерации от 29.12.1995 №223-ФЗ (ред. от 01.05.2017) // «Собрание законодательства РФ» , 01.01.1996, № 1, ст.16;</w:t>
      </w:r>
    </w:p>
  </w:footnote>
  <w:footnote w:id="135">
    <w:p w14:paraId="1C74F0F7" w14:textId="77777777" w:rsidR="00DD6332" w:rsidRPr="002E39F2" w:rsidRDefault="00DD6332" w:rsidP="004E1143">
      <w:pPr>
        <w:pStyle w:val="13"/>
        <w:spacing w:after="0" w:line="240" w:lineRule="auto"/>
        <w:ind w:left="0"/>
        <w:jc w:val="both"/>
        <w:rPr>
          <w:sz w:val="24"/>
          <w:szCs w:val="20"/>
        </w:rPr>
      </w:pPr>
      <w:r w:rsidRPr="002E39F2">
        <w:rPr>
          <w:rStyle w:val="a5"/>
          <w:sz w:val="24"/>
          <w:szCs w:val="20"/>
        </w:rPr>
        <w:footnoteRef/>
      </w:r>
      <w:r w:rsidRPr="002E39F2">
        <w:rPr>
          <w:sz w:val="24"/>
          <w:szCs w:val="20"/>
        </w:rPr>
        <w:t xml:space="preserve"> Антокольская М.В. Семейное право: Учебник. 3-е изд., перераб. М.: Норма; Инфра - М, 2010. 309 с.</w:t>
      </w:r>
    </w:p>
  </w:footnote>
  <w:footnote w:id="136">
    <w:p w14:paraId="1E877D4D" w14:textId="20909068" w:rsidR="00DD6332" w:rsidRPr="002E39F2" w:rsidRDefault="00DD6332" w:rsidP="004E1143">
      <w:pPr>
        <w:contextualSpacing/>
        <w:jc w:val="both"/>
        <w:rPr>
          <w:sz w:val="32"/>
          <w:shd w:val="clear" w:color="auto" w:fill="FFFFFF"/>
        </w:rPr>
      </w:pPr>
      <w:r w:rsidRPr="002E39F2">
        <w:rPr>
          <w:rStyle w:val="a5"/>
          <w:szCs w:val="20"/>
        </w:rPr>
        <w:footnoteRef/>
      </w:r>
      <w:r w:rsidRPr="002E39F2">
        <w:rPr>
          <w:szCs w:val="20"/>
        </w:rPr>
        <w:t>Гражданский кодекс Российской Федерации (часть первая) от 30.11.1994 № 51-ФЗ (ред. от 28.03.2017) // «</w:t>
      </w:r>
      <w:r w:rsidRPr="002E39F2">
        <w:rPr>
          <w:szCs w:val="20"/>
          <w:shd w:val="clear" w:color="auto" w:fill="FFFFFF"/>
        </w:rPr>
        <w:t>Собрание законодательства РФ», 05.12.1994, №32, ст. 3301.</w:t>
      </w:r>
    </w:p>
  </w:footnote>
  <w:footnote w:id="137">
    <w:p w14:paraId="4EDEBD60" w14:textId="76830BEF" w:rsidR="00DD6332" w:rsidRPr="002E39F2" w:rsidRDefault="00DD6332" w:rsidP="004E1143">
      <w:pPr>
        <w:pStyle w:val="13"/>
        <w:spacing w:after="0" w:line="240" w:lineRule="auto"/>
        <w:ind w:left="0"/>
        <w:jc w:val="both"/>
        <w:rPr>
          <w:sz w:val="24"/>
          <w:szCs w:val="20"/>
        </w:rPr>
      </w:pPr>
      <w:r w:rsidRPr="002E39F2">
        <w:rPr>
          <w:rStyle w:val="a5"/>
          <w:sz w:val="24"/>
          <w:szCs w:val="20"/>
        </w:rPr>
        <w:footnoteRef/>
      </w:r>
      <w:r w:rsidRPr="002E39F2">
        <w:rPr>
          <w:sz w:val="24"/>
          <w:szCs w:val="20"/>
        </w:rPr>
        <w:t>Дзюбровская Л.В. Содержание соглашения об уплате алиментов. / Человек и закон. № 11, 2010. С. 52 – 55.</w:t>
      </w:r>
    </w:p>
  </w:footnote>
  <w:footnote w:id="138">
    <w:p w14:paraId="5213F3E0" w14:textId="5072A41E" w:rsidR="00DD6332" w:rsidRPr="002E39F2" w:rsidRDefault="00DD6332" w:rsidP="004E1143">
      <w:pPr>
        <w:contextualSpacing/>
        <w:jc w:val="both"/>
        <w:rPr>
          <w:szCs w:val="20"/>
        </w:rPr>
      </w:pPr>
      <w:r w:rsidRPr="002E39F2">
        <w:rPr>
          <w:rStyle w:val="a5"/>
          <w:szCs w:val="20"/>
        </w:rPr>
        <w:footnoteRef/>
      </w:r>
      <w:r w:rsidRPr="002E39F2">
        <w:rPr>
          <w:szCs w:val="20"/>
        </w:rPr>
        <w:t>Мовсесьян А.А. Правовая природа соглашение об уплате алиментов / Потенциал современной науки. №2, 2017. С. 97-100.</w:t>
      </w:r>
    </w:p>
  </w:footnote>
  <w:footnote w:id="139">
    <w:p w14:paraId="627FB6B5" w14:textId="24C8AF65" w:rsidR="00DD6332" w:rsidRPr="002E39F2" w:rsidRDefault="00DD6332" w:rsidP="004E1143">
      <w:pPr>
        <w:contextualSpacing/>
        <w:jc w:val="both"/>
        <w:rPr>
          <w:szCs w:val="20"/>
        </w:rPr>
      </w:pPr>
      <w:r w:rsidRPr="002E39F2">
        <w:rPr>
          <w:rStyle w:val="a5"/>
          <w:szCs w:val="20"/>
        </w:rPr>
        <w:footnoteRef/>
      </w:r>
      <w:r w:rsidRPr="002E39F2">
        <w:rPr>
          <w:szCs w:val="20"/>
        </w:rPr>
        <w:t>Фиошин А.В. Соглашение об уплате алиментов: некоторые аспекты правового регулирования. / Нотариус. - №1, 2015. С. 31-33.</w:t>
      </w:r>
    </w:p>
  </w:footnote>
  <w:footnote w:id="140">
    <w:p w14:paraId="589131E4" w14:textId="2E7CF15D" w:rsidR="00DD6332" w:rsidRPr="002E39F2" w:rsidRDefault="00DD6332" w:rsidP="004E1143">
      <w:pPr>
        <w:contextualSpacing/>
        <w:jc w:val="both"/>
        <w:rPr>
          <w:szCs w:val="20"/>
        </w:rPr>
      </w:pPr>
      <w:r w:rsidRPr="002E39F2">
        <w:rPr>
          <w:rStyle w:val="a5"/>
          <w:szCs w:val="20"/>
        </w:rPr>
        <w:footnoteRef/>
      </w:r>
      <w:r w:rsidRPr="002E39F2">
        <w:rPr>
          <w:szCs w:val="20"/>
        </w:rPr>
        <w:t>Дзюбровская Л.В. Соглашение об уплате алиментов – самостоятельный семейно-правовой институт / Семейное и жилищное право. № 6, 2012. С. 11 – 13.</w:t>
      </w:r>
    </w:p>
  </w:footnote>
  <w:footnote w:id="141">
    <w:p w14:paraId="5533E67F" w14:textId="2E423966" w:rsidR="00DD6332" w:rsidRPr="002E39F2" w:rsidRDefault="00DD6332" w:rsidP="004E1143">
      <w:pPr>
        <w:contextualSpacing/>
        <w:jc w:val="both"/>
        <w:rPr>
          <w:szCs w:val="20"/>
        </w:rPr>
      </w:pPr>
      <w:r w:rsidRPr="002E39F2">
        <w:rPr>
          <w:rStyle w:val="a5"/>
          <w:szCs w:val="20"/>
        </w:rPr>
        <w:footnoteRef/>
      </w:r>
      <w:r w:rsidRPr="002E39F2">
        <w:rPr>
          <w:szCs w:val="20"/>
        </w:rPr>
        <w:t>Шеменева О.В. Последствия заключения соглашения об уплате алиментов. / Семейное и жилищное право. - №2, 2012. С. 29-31.</w:t>
      </w:r>
    </w:p>
    <w:p w14:paraId="431E7AD7" w14:textId="77777777" w:rsidR="00DD6332" w:rsidRPr="002E39F2" w:rsidRDefault="00DD6332" w:rsidP="004E1143">
      <w:pPr>
        <w:pStyle w:val="a3"/>
        <w:jc w:val="both"/>
        <w:rPr>
          <w:sz w:val="24"/>
        </w:rPr>
      </w:pPr>
    </w:p>
  </w:footnote>
  <w:footnote w:id="142">
    <w:p w14:paraId="6E777FB4" w14:textId="0F499F18" w:rsidR="00DD6332" w:rsidRPr="00970DF9" w:rsidRDefault="00DD6332" w:rsidP="004E1143">
      <w:pPr>
        <w:pStyle w:val="a3"/>
        <w:contextualSpacing/>
        <w:jc w:val="both"/>
        <w:rPr>
          <w:sz w:val="24"/>
          <w:szCs w:val="24"/>
        </w:rPr>
      </w:pPr>
      <w:r w:rsidRPr="00970DF9">
        <w:rPr>
          <w:rStyle w:val="a5"/>
          <w:sz w:val="24"/>
          <w:szCs w:val="24"/>
        </w:rPr>
        <w:footnoteRef/>
      </w:r>
      <w:r w:rsidRPr="00970DF9">
        <w:rPr>
          <w:sz w:val="24"/>
          <w:szCs w:val="24"/>
        </w:rPr>
        <w:t>Семейный кодекс Российской Федерации от 29.12.1995 № 223-ФЗ (ред. от 01.05.2017) // Собрание законодательства РФ. – 1996. – 1 января (№ 4). – Ст. 16.</w:t>
      </w:r>
    </w:p>
  </w:footnote>
  <w:footnote w:id="143">
    <w:p w14:paraId="796B08BC" w14:textId="370F27C3"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Федеральный закон «Об актах гражданского состояния» от 15.11.1997 №143-ФЗ (ред. от 01.05.2017) // Собрание законодательства РФ. – 1997. – 24 ноября (№32). – Ст. 5340.</w:t>
      </w:r>
    </w:p>
  </w:footnote>
  <w:footnote w:id="144">
    <w:p w14:paraId="1A3B0750" w14:textId="3A9B5B98"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Гражданский процессуальный кодекс Российской Федерации от 14.11.2002 № 138-ФЗ (ред. от 19.12.2016) (с изм. и доп., вступ. в силу с 01.01.2017) // Собрание законодательства РФ. – 2002. – 18 ноября (№ 46). – Ст. 4532.</w:t>
      </w:r>
    </w:p>
  </w:footnote>
  <w:footnote w:id="145">
    <w:p w14:paraId="65945B02" w14:textId="4223E2C0"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«Кодекс административного судопроизводства Российской Федерации» от 08.03.2015 N 21-ФЗ (ред. от 28.05.2017) // Собрание законодательства РФ. – 2015. – 9 марта (№10). – ст. 1391.</w:t>
      </w:r>
    </w:p>
  </w:footnote>
  <w:footnote w:id="146">
    <w:p w14:paraId="0774387E" w14:textId="58782A81"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Елисеева А.А. К вопросу о судебном порядке установления материнства в Российской Федерации / А.А. Елисеева. Семейное и жилищное право. 2015. –  № 2. – с. 25.</w:t>
      </w:r>
    </w:p>
  </w:footnote>
  <w:footnote w:id="147">
    <w:p w14:paraId="10A7E84F" w14:textId="2FB1F53D"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Нестерова Н.В. Способы и основания установления отцовства по российскому семейному законодательству / Н.В. Нестерова. Молодой ученый. Казань: Издательство Молодой ученый, 2015. – № 5 (85). – с. 359-361.</w:t>
      </w:r>
    </w:p>
  </w:footnote>
  <w:footnote w:id="148">
    <w:p w14:paraId="1487CA76" w14:textId="51C09E0E"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Шумакова А.И. К вопросу об установлении отцовства / А.И. Шумакова, Е.Г. Томбулова. Евразийский научный журнал. Курск: Центр дистанционного обучения, 2016. –  № 12. – с. 161-164.</w:t>
      </w:r>
    </w:p>
  </w:footnote>
  <w:footnote w:id="149">
    <w:p w14:paraId="386EC757" w14:textId="7082F5B6"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Брусова И.А. Судебное установление отцовства по российскому законодательству / И.А. Брусова. Управление инновационным развитием современного общества: тенденции, приоритеты: экономические, социальные, философские, политические, правовые общенаучные закономерности. Материалы международной научно-практической конференции. Энгельс: Академия управления, 2014. – с. 109-112.</w:t>
      </w:r>
    </w:p>
  </w:footnote>
  <w:footnote w:id="150">
    <w:p w14:paraId="0CE23079" w14:textId="43DD6605" w:rsidR="00DD6332" w:rsidRPr="00970DF9" w:rsidRDefault="00DD6332" w:rsidP="004E1143">
      <w:pPr>
        <w:pStyle w:val="a3"/>
        <w:tabs>
          <w:tab w:val="left" w:pos="709"/>
        </w:tabs>
        <w:contextualSpacing/>
        <w:jc w:val="both"/>
        <w:rPr>
          <w:sz w:val="24"/>
          <w:szCs w:val="24"/>
        </w:rPr>
      </w:pPr>
      <w:r w:rsidRPr="00970DF9">
        <w:rPr>
          <w:rStyle w:val="a5"/>
          <w:sz w:val="24"/>
          <w:szCs w:val="24"/>
        </w:rPr>
        <w:footnoteRef/>
      </w:r>
      <w:r>
        <w:rPr>
          <w:sz w:val="24"/>
          <w:szCs w:val="24"/>
        </w:rPr>
        <w:t xml:space="preserve"> </w:t>
      </w:r>
      <w:r w:rsidRPr="00970DF9">
        <w:rPr>
          <w:sz w:val="24"/>
          <w:szCs w:val="24"/>
        </w:rPr>
        <w:t>Валиева А.Ш. Порядок и практика установления отцовства в судебном порядке / А.Ш. Валиева, А.З. Халиуллина. Наука и образование: проблемы и стратегии развития. Уфа: Ника, 2015. – № 1 (1). – с. 233-235.</w:t>
      </w:r>
    </w:p>
  </w:footnote>
  <w:footnote w:id="151">
    <w:p w14:paraId="5C6A3998" w14:textId="49743AC6"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Брусов А.Г. Установление отцовства детей, рожденных в браке: вопросы теории и практики / А.Г. Брусов, И.А. Брусова Проблемы качества российского законодательства. Сборник научных трудов Всероссийской научно-практической конференции. Чебоксары: Чувашский государственный университет им. И.Н. Ульянов, 2016. – с. 256-262.</w:t>
      </w:r>
    </w:p>
  </w:footnote>
  <w:footnote w:id="152">
    <w:p w14:paraId="7230596D" w14:textId="2ABF0BE3"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Гусейнова С.Ф. Правовые аспекты установления отцовства в РФ / С.Ф. Гусейнова. Закономерности и тенденции развития науки. Сборник статей Международной научно-практической конференции. Уфа: Аэтерна, 2015. – с. 130-131</w:t>
      </w:r>
    </w:p>
  </w:footnote>
  <w:footnote w:id="153">
    <w:p w14:paraId="43E3A94D" w14:textId="0B65671F" w:rsidR="00DD6332" w:rsidRPr="00970DF9" w:rsidRDefault="00DD6332" w:rsidP="004E1143">
      <w:pPr>
        <w:pStyle w:val="a3"/>
        <w:contextualSpacing/>
        <w:jc w:val="both"/>
        <w:rPr>
          <w:sz w:val="24"/>
          <w:szCs w:val="24"/>
        </w:rPr>
      </w:pPr>
      <w:r w:rsidRPr="00970DF9">
        <w:rPr>
          <w:rStyle w:val="a5"/>
          <w:sz w:val="24"/>
          <w:szCs w:val="24"/>
        </w:rPr>
        <w:footnoteRef/>
      </w:r>
      <w:r>
        <w:rPr>
          <w:sz w:val="24"/>
          <w:szCs w:val="24"/>
        </w:rPr>
        <w:t xml:space="preserve"> </w:t>
      </w:r>
      <w:r w:rsidRPr="00970DF9">
        <w:rPr>
          <w:sz w:val="24"/>
          <w:szCs w:val="24"/>
        </w:rPr>
        <w:t>Ильина О.Ю. Материальные основания и процессуальные условия обеспечения интересов ребенка при рассмотрении судами дел об установлении его происхождения / О.Ю. Ильина, Л.В. Туманова. Вестник Тверского государственного Университета. Серия: Право. Тверь: Тверской государственный университет, 2017. –  № 1. – с. 62-72.</w:t>
      </w:r>
    </w:p>
  </w:footnote>
  <w:footnote w:id="154">
    <w:p w14:paraId="0FE2CECF" w14:textId="77777777" w:rsidR="00DD6332" w:rsidRPr="00970DF9" w:rsidRDefault="00DD6332" w:rsidP="004E1143">
      <w:pPr>
        <w:pStyle w:val="a3"/>
        <w:jc w:val="both"/>
        <w:rPr>
          <w:sz w:val="24"/>
          <w:szCs w:val="24"/>
        </w:rPr>
      </w:pPr>
      <w:r w:rsidRPr="00970DF9">
        <w:rPr>
          <w:rStyle w:val="a5"/>
          <w:sz w:val="24"/>
          <w:szCs w:val="24"/>
        </w:rPr>
        <w:footnoteRef/>
      </w:r>
      <w:r w:rsidRPr="00970DF9">
        <w:rPr>
          <w:sz w:val="24"/>
          <w:szCs w:val="24"/>
        </w:rPr>
        <w:t xml:space="preserve"> Постановление Пленума Верховного Суда РФ «О применении судами законодательства при рассмотрении дел, связанных с установлением происхождения детей» от 16.05.2017 № 16 // Российская газета, 2017. – 24 мая (№ 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584"/>
    <w:multiLevelType w:val="hybridMultilevel"/>
    <w:tmpl w:val="2768332C"/>
    <w:lvl w:ilvl="0" w:tplc="D48811D8">
      <w:start w:val="1"/>
      <w:numFmt w:val="decimal"/>
      <w:lvlText w:val="%1."/>
      <w:lvlJc w:val="left"/>
      <w:pPr>
        <w:ind w:left="1571" w:hanging="360"/>
      </w:pPr>
      <w:rPr>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C24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22F02"/>
    <w:multiLevelType w:val="hybridMultilevel"/>
    <w:tmpl w:val="6070078C"/>
    <w:lvl w:ilvl="0" w:tplc="D48811D8">
      <w:start w:val="1"/>
      <w:numFmt w:val="decimal"/>
      <w:lvlText w:val="%1."/>
      <w:lvlJc w:val="left"/>
      <w:pPr>
        <w:ind w:left="1571" w:hanging="360"/>
      </w:pPr>
      <w:rPr>
        <w:b w:val="0"/>
        <w:i w:val="0"/>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0A00B17"/>
    <w:multiLevelType w:val="hybridMultilevel"/>
    <w:tmpl w:val="8C680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AA63CB"/>
    <w:multiLevelType w:val="hybridMultilevel"/>
    <w:tmpl w:val="5992BF1A"/>
    <w:lvl w:ilvl="0" w:tplc="82381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5672B6"/>
    <w:multiLevelType w:val="hybridMultilevel"/>
    <w:tmpl w:val="2B4C7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E3B"/>
    <w:multiLevelType w:val="hybridMultilevel"/>
    <w:tmpl w:val="1B3404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CD1353A"/>
    <w:multiLevelType w:val="hybridMultilevel"/>
    <w:tmpl w:val="93B2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F7541A"/>
    <w:multiLevelType w:val="hybridMultilevel"/>
    <w:tmpl w:val="70503E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054870"/>
    <w:multiLevelType w:val="multilevel"/>
    <w:tmpl w:val="78780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39728F"/>
    <w:multiLevelType w:val="hybridMultilevel"/>
    <w:tmpl w:val="20D6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03C75"/>
    <w:multiLevelType w:val="hybridMultilevel"/>
    <w:tmpl w:val="364C6B0E"/>
    <w:lvl w:ilvl="0" w:tplc="872ACFA8">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3301544"/>
    <w:multiLevelType w:val="hybridMultilevel"/>
    <w:tmpl w:val="6340E6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3FA6F51"/>
    <w:multiLevelType w:val="hybridMultilevel"/>
    <w:tmpl w:val="ED9C2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B4CF1"/>
    <w:multiLevelType w:val="hybridMultilevel"/>
    <w:tmpl w:val="FFC4B9B2"/>
    <w:lvl w:ilvl="0" w:tplc="2520AE48">
      <w:start w:val="1"/>
      <w:numFmt w:val="decimal"/>
      <w:lvlText w:val="%1."/>
      <w:lvlJc w:val="left"/>
      <w:pPr>
        <w:ind w:left="1855" w:hanging="360"/>
      </w:pPr>
      <w:rPr>
        <w:b w:val="0"/>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15:restartNumberingAfterBreak="0">
    <w:nsid w:val="25056443"/>
    <w:multiLevelType w:val="hybridMultilevel"/>
    <w:tmpl w:val="6562C516"/>
    <w:lvl w:ilvl="0" w:tplc="3992E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237937"/>
    <w:multiLevelType w:val="multilevel"/>
    <w:tmpl w:val="F95E4F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F57390"/>
    <w:multiLevelType w:val="hybridMultilevel"/>
    <w:tmpl w:val="2004C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390100"/>
    <w:multiLevelType w:val="hybridMultilevel"/>
    <w:tmpl w:val="3238DC5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230756"/>
    <w:multiLevelType w:val="hybridMultilevel"/>
    <w:tmpl w:val="4C20BAB6"/>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28797196"/>
    <w:multiLevelType w:val="hybridMultilevel"/>
    <w:tmpl w:val="C0307990"/>
    <w:lvl w:ilvl="0" w:tplc="E17CEA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8E04E53"/>
    <w:multiLevelType w:val="hybridMultilevel"/>
    <w:tmpl w:val="1130C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BC5D26"/>
    <w:multiLevelType w:val="hybridMultilevel"/>
    <w:tmpl w:val="178A5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FD70D6"/>
    <w:multiLevelType w:val="hybridMultilevel"/>
    <w:tmpl w:val="13D07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A937D6"/>
    <w:multiLevelType w:val="hybridMultilevel"/>
    <w:tmpl w:val="B0BC9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6C1026"/>
    <w:multiLevelType w:val="hybridMultilevel"/>
    <w:tmpl w:val="D688D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6E6052"/>
    <w:multiLevelType w:val="hybridMultilevel"/>
    <w:tmpl w:val="26BC6D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F823FB0"/>
    <w:multiLevelType w:val="hybridMultilevel"/>
    <w:tmpl w:val="AB821E18"/>
    <w:lvl w:ilvl="0" w:tplc="9D24F82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8" w15:restartNumberingAfterBreak="0">
    <w:nsid w:val="2FFB5F69"/>
    <w:multiLevelType w:val="hybridMultilevel"/>
    <w:tmpl w:val="36107CEA"/>
    <w:lvl w:ilvl="0" w:tplc="2520AE48">
      <w:start w:val="1"/>
      <w:numFmt w:val="decimal"/>
      <w:lvlText w:val="%1."/>
      <w:lvlJc w:val="left"/>
      <w:pPr>
        <w:ind w:left="1855" w:hanging="360"/>
      </w:pPr>
      <w:rPr>
        <w:b w:val="0"/>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9" w15:restartNumberingAfterBreak="0">
    <w:nsid w:val="366F0146"/>
    <w:multiLevelType w:val="hybridMultilevel"/>
    <w:tmpl w:val="CABAE9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36D12F03"/>
    <w:multiLevelType w:val="hybridMultilevel"/>
    <w:tmpl w:val="4606D4D4"/>
    <w:lvl w:ilvl="0" w:tplc="2520AE48">
      <w:start w:val="1"/>
      <w:numFmt w:val="decimal"/>
      <w:lvlText w:val="%1."/>
      <w:lvlJc w:val="left"/>
      <w:pPr>
        <w:ind w:left="1855" w:hanging="360"/>
      </w:pPr>
      <w:rPr>
        <w:b w:val="0"/>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31" w15:restartNumberingAfterBreak="0">
    <w:nsid w:val="382F22EB"/>
    <w:multiLevelType w:val="hybridMultilevel"/>
    <w:tmpl w:val="87C04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9E12D8"/>
    <w:multiLevelType w:val="hybridMultilevel"/>
    <w:tmpl w:val="C098F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A1F6AE2"/>
    <w:multiLevelType w:val="hybridMultilevel"/>
    <w:tmpl w:val="331E4EE4"/>
    <w:lvl w:ilvl="0" w:tplc="D3944EE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9E5B81"/>
    <w:multiLevelType w:val="hybridMultilevel"/>
    <w:tmpl w:val="A7840520"/>
    <w:lvl w:ilvl="0" w:tplc="2050F5BA">
      <w:start w:val="1"/>
      <w:numFmt w:val="decimal"/>
      <w:lvlText w:val="%1."/>
      <w:lvlJc w:val="left"/>
      <w:pPr>
        <w:ind w:left="1571" w:hanging="360"/>
      </w:pPr>
      <w:rPr>
        <w:b w:val="0"/>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3BD05C01"/>
    <w:multiLevelType w:val="hybridMultilevel"/>
    <w:tmpl w:val="BCD01542"/>
    <w:lvl w:ilvl="0" w:tplc="7D48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BE63191"/>
    <w:multiLevelType w:val="hybridMultilevel"/>
    <w:tmpl w:val="264A61DE"/>
    <w:lvl w:ilvl="0" w:tplc="872ACFA8">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3DE2434D"/>
    <w:multiLevelType w:val="hybridMultilevel"/>
    <w:tmpl w:val="425AFB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03D2487"/>
    <w:multiLevelType w:val="hybridMultilevel"/>
    <w:tmpl w:val="06BA508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9" w15:restartNumberingAfterBreak="0">
    <w:nsid w:val="40E146E2"/>
    <w:multiLevelType w:val="hybridMultilevel"/>
    <w:tmpl w:val="0810A4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5E7AC2"/>
    <w:multiLevelType w:val="hybridMultilevel"/>
    <w:tmpl w:val="4C20BAB6"/>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45C96D12"/>
    <w:multiLevelType w:val="hybridMultilevel"/>
    <w:tmpl w:val="D01A1F5E"/>
    <w:lvl w:ilvl="0" w:tplc="2EA4C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49BE353D"/>
    <w:multiLevelType w:val="hybridMultilevel"/>
    <w:tmpl w:val="B0BC9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EA532E"/>
    <w:multiLevelType w:val="hybridMultilevel"/>
    <w:tmpl w:val="0A7A4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BE00CDB"/>
    <w:multiLevelType w:val="hybridMultilevel"/>
    <w:tmpl w:val="3C0853E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EDE6F69"/>
    <w:multiLevelType w:val="hybridMultilevel"/>
    <w:tmpl w:val="20D6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F123D97"/>
    <w:multiLevelType w:val="hybridMultilevel"/>
    <w:tmpl w:val="1FD697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F85619A"/>
    <w:multiLevelType w:val="hybridMultilevel"/>
    <w:tmpl w:val="66CE5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1BA0CE1"/>
    <w:multiLevelType w:val="hybridMultilevel"/>
    <w:tmpl w:val="81727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7458D7"/>
    <w:multiLevelType w:val="hybridMultilevel"/>
    <w:tmpl w:val="1138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77206F"/>
    <w:multiLevelType w:val="hybridMultilevel"/>
    <w:tmpl w:val="9F82B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A52144"/>
    <w:multiLevelType w:val="hybridMultilevel"/>
    <w:tmpl w:val="330E1906"/>
    <w:lvl w:ilvl="0" w:tplc="40D0E3AE">
      <w:start w:val="1"/>
      <w:numFmt w:val="decimal"/>
      <w:lvlText w:val="%1."/>
      <w:lvlJc w:val="left"/>
      <w:pPr>
        <w:ind w:left="907" w:hanging="360"/>
      </w:pPr>
      <w:rPr>
        <w:rFonts w:hint="default"/>
      </w:rPr>
    </w:lvl>
    <w:lvl w:ilvl="1" w:tplc="04190019">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2" w15:restartNumberingAfterBreak="0">
    <w:nsid w:val="5C8F33C9"/>
    <w:multiLevelType w:val="hybridMultilevel"/>
    <w:tmpl w:val="104EEF12"/>
    <w:lvl w:ilvl="0" w:tplc="28E8ABCA">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DA55E69"/>
    <w:multiLevelType w:val="hybridMultilevel"/>
    <w:tmpl w:val="2AA67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DAD7BA8"/>
    <w:multiLevelType w:val="hybridMultilevel"/>
    <w:tmpl w:val="178A5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7A27DC"/>
    <w:multiLevelType w:val="hybridMultilevel"/>
    <w:tmpl w:val="D168F9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A7E3C14"/>
    <w:multiLevelType w:val="hybridMultilevel"/>
    <w:tmpl w:val="9A2057F8"/>
    <w:lvl w:ilvl="0" w:tplc="C59A4BF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7" w15:restartNumberingAfterBreak="0">
    <w:nsid w:val="6EA2793B"/>
    <w:multiLevelType w:val="hybridMultilevel"/>
    <w:tmpl w:val="3238DC5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5F33D1C"/>
    <w:multiLevelType w:val="hybridMultilevel"/>
    <w:tmpl w:val="2E9C6A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6F024B1"/>
    <w:multiLevelType w:val="hybridMultilevel"/>
    <w:tmpl w:val="36107CEA"/>
    <w:lvl w:ilvl="0" w:tplc="2520AE48">
      <w:start w:val="1"/>
      <w:numFmt w:val="decimal"/>
      <w:lvlText w:val="%1."/>
      <w:lvlJc w:val="left"/>
      <w:pPr>
        <w:ind w:left="1855" w:hanging="360"/>
      </w:pPr>
      <w:rPr>
        <w:b w:val="0"/>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60" w15:restartNumberingAfterBreak="0">
    <w:nsid w:val="78856909"/>
    <w:multiLevelType w:val="hybridMultilevel"/>
    <w:tmpl w:val="ED42B9B0"/>
    <w:lvl w:ilvl="0" w:tplc="872ACFA8">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7ECE0B11"/>
    <w:multiLevelType w:val="hybridMultilevel"/>
    <w:tmpl w:val="CCFA4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9"/>
  </w:num>
  <w:num w:numId="3">
    <w:abstractNumId w:val="47"/>
  </w:num>
  <w:num w:numId="4">
    <w:abstractNumId w:val="17"/>
  </w:num>
  <w:num w:numId="5">
    <w:abstractNumId w:val="27"/>
  </w:num>
  <w:num w:numId="6">
    <w:abstractNumId w:val="15"/>
  </w:num>
  <w:num w:numId="7">
    <w:abstractNumId w:val="45"/>
  </w:num>
  <w:num w:numId="8">
    <w:abstractNumId w:val="10"/>
  </w:num>
  <w:num w:numId="9">
    <w:abstractNumId w:val="5"/>
  </w:num>
  <w:num w:numId="10">
    <w:abstractNumId w:val="25"/>
  </w:num>
  <w:num w:numId="11">
    <w:abstractNumId w:val="54"/>
  </w:num>
  <w:num w:numId="12">
    <w:abstractNumId w:val="22"/>
  </w:num>
  <w:num w:numId="13">
    <w:abstractNumId w:val="53"/>
  </w:num>
  <w:num w:numId="14">
    <w:abstractNumId w:val="61"/>
  </w:num>
  <w:num w:numId="15">
    <w:abstractNumId w:val="13"/>
  </w:num>
  <w:num w:numId="16">
    <w:abstractNumId w:val="39"/>
  </w:num>
  <w:num w:numId="17">
    <w:abstractNumId w:val="7"/>
  </w:num>
  <w:num w:numId="18">
    <w:abstractNumId w:val="20"/>
  </w:num>
  <w:num w:numId="19">
    <w:abstractNumId w:val="21"/>
  </w:num>
  <w:num w:numId="20">
    <w:abstractNumId w:val="31"/>
  </w:num>
  <w:num w:numId="21">
    <w:abstractNumId w:val="56"/>
  </w:num>
  <w:num w:numId="22">
    <w:abstractNumId w:val="51"/>
  </w:num>
  <w:num w:numId="23">
    <w:abstractNumId w:val="52"/>
  </w:num>
  <w:num w:numId="24">
    <w:abstractNumId w:val="29"/>
  </w:num>
  <w:num w:numId="25">
    <w:abstractNumId w:val="26"/>
  </w:num>
  <w:num w:numId="26">
    <w:abstractNumId w:val="12"/>
  </w:num>
  <w:num w:numId="27">
    <w:abstractNumId w:val="6"/>
  </w:num>
  <w:num w:numId="28">
    <w:abstractNumId w:val="11"/>
  </w:num>
  <w:num w:numId="29">
    <w:abstractNumId w:val="36"/>
  </w:num>
  <w:num w:numId="30">
    <w:abstractNumId w:val="60"/>
  </w:num>
  <w:num w:numId="31">
    <w:abstractNumId w:val="34"/>
  </w:num>
  <w:num w:numId="32">
    <w:abstractNumId w:val="32"/>
  </w:num>
  <w:num w:numId="33">
    <w:abstractNumId w:val="2"/>
  </w:num>
  <w:num w:numId="34">
    <w:abstractNumId w:val="0"/>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8"/>
  </w:num>
  <w:num w:numId="39">
    <w:abstractNumId w:val="57"/>
  </w:num>
  <w:num w:numId="40">
    <w:abstractNumId w:val="44"/>
  </w:num>
  <w:num w:numId="41">
    <w:abstractNumId w:val="43"/>
  </w:num>
  <w:num w:numId="42">
    <w:abstractNumId w:val="49"/>
  </w:num>
  <w:num w:numId="43">
    <w:abstractNumId w:val="4"/>
  </w:num>
  <w:num w:numId="44">
    <w:abstractNumId w:val="35"/>
  </w:num>
  <w:num w:numId="45">
    <w:abstractNumId w:val="23"/>
  </w:num>
  <w:num w:numId="46">
    <w:abstractNumId w:val="58"/>
  </w:num>
  <w:num w:numId="47">
    <w:abstractNumId w:val="37"/>
  </w:num>
  <w:num w:numId="48">
    <w:abstractNumId w:val="8"/>
  </w:num>
  <w:num w:numId="49">
    <w:abstractNumId w:val="41"/>
  </w:num>
  <w:num w:numId="50">
    <w:abstractNumId w:val="38"/>
  </w:num>
  <w:num w:numId="51">
    <w:abstractNumId w:val="14"/>
  </w:num>
  <w:num w:numId="52">
    <w:abstractNumId w:val="30"/>
  </w:num>
  <w:num w:numId="53">
    <w:abstractNumId w:val="28"/>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num>
  <w:num w:numId="56">
    <w:abstractNumId w:val="1"/>
  </w:num>
  <w:num w:numId="57">
    <w:abstractNumId w:val="9"/>
  </w:num>
  <w:num w:numId="58">
    <w:abstractNumId w:val="16"/>
  </w:num>
  <w:num w:numId="59">
    <w:abstractNumId w:val="33"/>
  </w:num>
  <w:num w:numId="60">
    <w:abstractNumId w:val="50"/>
  </w:num>
  <w:num w:numId="61">
    <w:abstractNumId w:val="42"/>
  </w:num>
  <w:num w:numId="62">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4E"/>
    <w:rsid w:val="000307DF"/>
    <w:rsid w:val="0012088B"/>
    <w:rsid w:val="001716DE"/>
    <w:rsid w:val="001A7DD2"/>
    <w:rsid w:val="001C04D8"/>
    <w:rsid w:val="001D2F66"/>
    <w:rsid w:val="001D7B46"/>
    <w:rsid w:val="001F7981"/>
    <w:rsid w:val="00250CD4"/>
    <w:rsid w:val="002A168B"/>
    <w:rsid w:val="002E39F2"/>
    <w:rsid w:val="002E5037"/>
    <w:rsid w:val="003654A6"/>
    <w:rsid w:val="003C2BAB"/>
    <w:rsid w:val="00410205"/>
    <w:rsid w:val="004B6601"/>
    <w:rsid w:val="004B7734"/>
    <w:rsid w:val="004E1143"/>
    <w:rsid w:val="004E1145"/>
    <w:rsid w:val="004F0124"/>
    <w:rsid w:val="004F4892"/>
    <w:rsid w:val="005172D3"/>
    <w:rsid w:val="00552404"/>
    <w:rsid w:val="00647DC2"/>
    <w:rsid w:val="00720B8A"/>
    <w:rsid w:val="00730170"/>
    <w:rsid w:val="00753D61"/>
    <w:rsid w:val="007F1816"/>
    <w:rsid w:val="008214A3"/>
    <w:rsid w:val="0085784E"/>
    <w:rsid w:val="00896D41"/>
    <w:rsid w:val="008A6DE8"/>
    <w:rsid w:val="008C3B5A"/>
    <w:rsid w:val="00991131"/>
    <w:rsid w:val="00992F9E"/>
    <w:rsid w:val="009B25DC"/>
    <w:rsid w:val="009C3927"/>
    <w:rsid w:val="009F5FA7"/>
    <w:rsid w:val="00A03F36"/>
    <w:rsid w:val="00B0421A"/>
    <w:rsid w:val="00B81D91"/>
    <w:rsid w:val="00C118EF"/>
    <w:rsid w:val="00C27077"/>
    <w:rsid w:val="00C5124B"/>
    <w:rsid w:val="00C770DD"/>
    <w:rsid w:val="00CC3156"/>
    <w:rsid w:val="00CD7131"/>
    <w:rsid w:val="00DD6332"/>
    <w:rsid w:val="00E40CC5"/>
    <w:rsid w:val="00F0151C"/>
    <w:rsid w:val="00F15C9C"/>
    <w:rsid w:val="00F8695A"/>
    <w:rsid w:val="00FB2572"/>
    <w:rsid w:val="00FC10EB"/>
    <w:rsid w:val="00FE4A78"/>
    <w:rsid w:val="00FF6E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6F37723"/>
  <w15:docId w15:val="{25118E6A-8580-489C-85E0-BFA5780D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25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B25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91131"/>
    <w:rPr>
      <w:sz w:val="20"/>
      <w:szCs w:val="20"/>
    </w:rPr>
  </w:style>
  <w:style w:type="character" w:customStyle="1" w:styleId="a4">
    <w:name w:val="Текст сноски Знак"/>
    <w:basedOn w:val="a0"/>
    <w:link w:val="a3"/>
    <w:uiPriority w:val="99"/>
    <w:rsid w:val="00991131"/>
    <w:rPr>
      <w:rFonts w:ascii="Times New Roman" w:eastAsia="Times New Roman" w:hAnsi="Times New Roman" w:cs="Times New Roman"/>
      <w:sz w:val="20"/>
      <w:szCs w:val="20"/>
      <w:lang w:eastAsia="ru-RU"/>
    </w:rPr>
  </w:style>
  <w:style w:type="character" w:styleId="a5">
    <w:name w:val="footnote reference"/>
    <w:basedOn w:val="a0"/>
    <w:uiPriority w:val="99"/>
    <w:rsid w:val="00991131"/>
    <w:rPr>
      <w:vertAlign w:val="superscript"/>
    </w:rPr>
  </w:style>
  <w:style w:type="character" w:customStyle="1" w:styleId="apple-converted-space">
    <w:name w:val="apple-converted-space"/>
    <w:basedOn w:val="a0"/>
    <w:rsid w:val="00991131"/>
  </w:style>
  <w:style w:type="paragraph" w:customStyle="1" w:styleId="11">
    <w:name w:val="Обычный1"/>
    <w:uiPriority w:val="99"/>
    <w:rsid w:val="00991131"/>
    <w:pPr>
      <w:spacing w:after="0" w:line="276" w:lineRule="auto"/>
    </w:pPr>
    <w:rPr>
      <w:rFonts w:ascii="Arial" w:eastAsia="Arial" w:hAnsi="Arial" w:cs="Arial"/>
      <w:color w:val="000000"/>
      <w:lang w:eastAsia="ru-RU"/>
    </w:rPr>
  </w:style>
  <w:style w:type="character" w:styleId="a6">
    <w:name w:val="Hyperlink"/>
    <w:uiPriority w:val="99"/>
    <w:rsid w:val="00991131"/>
    <w:rPr>
      <w:color w:val="0000FF"/>
      <w:u w:val="single"/>
    </w:rPr>
  </w:style>
  <w:style w:type="character" w:customStyle="1" w:styleId="blk">
    <w:name w:val="blk"/>
    <w:basedOn w:val="a0"/>
    <w:rsid w:val="00991131"/>
  </w:style>
  <w:style w:type="numbering" w:customStyle="1" w:styleId="12">
    <w:name w:val="Нет списка1"/>
    <w:next w:val="a2"/>
    <w:uiPriority w:val="99"/>
    <w:semiHidden/>
    <w:unhideWhenUsed/>
    <w:rsid w:val="00991131"/>
  </w:style>
  <w:style w:type="paragraph" w:styleId="a7">
    <w:name w:val="header"/>
    <w:basedOn w:val="a"/>
    <w:link w:val="a8"/>
    <w:uiPriority w:val="99"/>
    <w:semiHidden/>
    <w:rsid w:val="00991131"/>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semiHidden/>
    <w:rsid w:val="00991131"/>
    <w:rPr>
      <w:rFonts w:ascii="Calibri" w:eastAsia="Calibri" w:hAnsi="Calibri" w:cs="Times New Roman"/>
    </w:rPr>
  </w:style>
  <w:style w:type="paragraph" w:styleId="a9">
    <w:name w:val="footer"/>
    <w:basedOn w:val="a"/>
    <w:link w:val="aa"/>
    <w:uiPriority w:val="99"/>
    <w:rsid w:val="00991131"/>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991131"/>
    <w:rPr>
      <w:rFonts w:ascii="Calibri" w:eastAsia="Calibri" w:hAnsi="Calibri" w:cs="Times New Roman"/>
    </w:rPr>
  </w:style>
  <w:style w:type="character" w:styleId="ab">
    <w:name w:val="page number"/>
    <w:basedOn w:val="a0"/>
    <w:uiPriority w:val="99"/>
    <w:rsid w:val="00991131"/>
    <w:rPr>
      <w:rFonts w:cs="Times New Roman"/>
    </w:rPr>
  </w:style>
  <w:style w:type="character" w:customStyle="1" w:styleId="ft1">
    <w:name w:val="ft1"/>
    <w:basedOn w:val="a0"/>
    <w:rsid w:val="00FB2572"/>
  </w:style>
  <w:style w:type="character" w:customStyle="1" w:styleId="ft0">
    <w:name w:val="ft0"/>
    <w:basedOn w:val="a0"/>
    <w:rsid w:val="00FB2572"/>
  </w:style>
  <w:style w:type="character" w:customStyle="1" w:styleId="ft12">
    <w:name w:val="ft12"/>
    <w:basedOn w:val="a0"/>
    <w:rsid w:val="00FB2572"/>
  </w:style>
  <w:style w:type="character" w:customStyle="1" w:styleId="ft11">
    <w:name w:val="ft11"/>
    <w:basedOn w:val="a0"/>
    <w:rsid w:val="00FB2572"/>
  </w:style>
  <w:style w:type="character" w:customStyle="1" w:styleId="10">
    <w:name w:val="Заголовок 1 Знак"/>
    <w:basedOn w:val="a0"/>
    <w:link w:val="1"/>
    <w:uiPriority w:val="9"/>
    <w:rsid w:val="00FB2572"/>
    <w:rPr>
      <w:rFonts w:asciiTheme="majorHAnsi" w:eastAsiaTheme="majorEastAsia" w:hAnsiTheme="majorHAnsi" w:cstheme="majorBidi"/>
      <w:color w:val="2E74B5" w:themeColor="accent1" w:themeShade="BF"/>
      <w:sz w:val="32"/>
      <w:szCs w:val="32"/>
      <w:lang w:eastAsia="ru-RU"/>
    </w:rPr>
  </w:style>
  <w:style w:type="character" w:customStyle="1" w:styleId="edition">
    <w:name w:val="edition"/>
    <w:basedOn w:val="a0"/>
    <w:rsid w:val="00FB2572"/>
  </w:style>
  <w:style w:type="character" w:customStyle="1" w:styleId="num">
    <w:name w:val="num"/>
    <w:basedOn w:val="a0"/>
    <w:rsid w:val="00FB2572"/>
  </w:style>
  <w:style w:type="numbering" w:customStyle="1" w:styleId="21">
    <w:name w:val="Нет списка2"/>
    <w:next w:val="a2"/>
    <w:uiPriority w:val="99"/>
    <w:semiHidden/>
    <w:unhideWhenUsed/>
    <w:rsid w:val="00FB2572"/>
  </w:style>
  <w:style w:type="paragraph" w:customStyle="1" w:styleId="ConsPlusTitle">
    <w:name w:val="ConsPlusTitle"/>
    <w:uiPriority w:val="99"/>
    <w:rsid w:val="00FB2572"/>
    <w:pPr>
      <w:widowControl w:val="0"/>
      <w:autoSpaceDE w:val="0"/>
      <w:autoSpaceDN w:val="0"/>
      <w:adjustRightInd w:val="0"/>
      <w:spacing w:after="0" w:line="240" w:lineRule="auto"/>
    </w:pPr>
    <w:rPr>
      <w:rFonts w:ascii="Arial" w:eastAsia="MS Mincho" w:hAnsi="Arial" w:cs="Arial"/>
      <w:b/>
      <w:bCs/>
      <w:sz w:val="20"/>
      <w:szCs w:val="20"/>
      <w:lang w:eastAsia="ru-RU"/>
    </w:rPr>
  </w:style>
  <w:style w:type="paragraph" w:styleId="ac">
    <w:name w:val="Normal (Web)"/>
    <w:basedOn w:val="a"/>
    <w:uiPriority w:val="99"/>
    <w:semiHidden/>
    <w:unhideWhenUsed/>
    <w:rsid w:val="00FB2572"/>
  </w:style>
  <w:style w:type="character" w:customStyle="1" w:styleId="ad">
    <w:name w:val="Символ сноски"/>
    <w:rsid w:val="00FB2572"/>
    <w:rPr>
      <w:vertAlign w:val="superscript"/>
    </w:rPr>
  </w:style>
  <w:style w:type="character" w:customStyle="1" w:styleId="20">
    <w:name w:val="Заголовок 2 Знак"/>
    <w:basedOn w:val="a0"/>
    <w:link w:val="2"/>
    <w:uiPriority w:val="9"/>
    <w:semiHidden/>
    <w:rsid w:val="00FB2572"/>
    <w:rPr>
      <w:rFonts w:asciiTheme="majorHAnsi" w:eastAsiaTheme="majorEastAsia" w:hAnsiTheme="majorHAnsi" w:cstheme="majorBidi"/>
      <w:color w:val="2E74B5" w:themeColor="accent1" w:themeShade="BF"/>
      <w:sz w:val="26"/>
      <w:szCs w:val="26"/>
      <w:lang w:eastAsia="ru-RU"/>
    </w:rPr>
  </w:style>
  <w:style w:type="paragraph" w:styleId="ae">
    <w:name w:val="No Spacing"/>
    <w:link w:val="af"/>
    <w:uiPriority w:val="1"/>
    <w:qFormat/>
    <w:rsid w:val="00FB2572"/>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1C04D8"/>
    <w:pPr>
      <w:ind w:left="720"/>
      <w:contextualSpacing/>
    </w:pPr>
  </w:style>
  <w:style w:type="numbering" w:customStyle="1" w:styleId="3">
    <w:name w:val="Нет списка3"/>
    <w:next w:val="a2"/>
    <w:uiPriority w:val="99"/>
    <w:semiHidden/>
    <w:unhideWhenUsed/>
    <w:rsid w:val="00896D41"/>
  </w:style>
  <w:style w:type="numbering" w:customStyle="1" w:styleId="4">
    <w:name w:val="Нет списка4"/>
    <w:next w:val="a2"/>
    <w:uiPriority w:val="99"/>
    <w:semiHidden/>
    <w:unhideWhenUsed/>
    <w:rsid w:val="008A6DE8"/>
  </w:style>
  <w:style w:type="character" w:customStyle="1" w:styleId="af">
    <w:name w:val="Без интервала Знак"/>
    <w:basedOn w:val="a0"/>
    <w:link w:val="ae"/>
    <w:uiPriority w:val="1"/>
    <w:locked/>
    <w:rsid w:val="008A6DE8"/>
    <w:rPr>
      <w:rFonts w:ascii="Times New Roman" w:eastAsia="Times New Roman" w:hAnsi="Times New Roman" w:cs="Times New Roman"/>
      <w:sz w:val="24"/>
      <w:szCs w:val="24"/>
      <w:lang w:eastAsia="ru-RU"/>
    </w:rPr>
  </w:style>
  <w:style w:type="paragraph" w:styleId="af1">
    <w:name w:val="endnote text"/>
    <w:basedOn w:val="a"/>
    <w:link w:val="af2"/>
    <w:uiPriority w:val="99"/>
    <w:semiHidden/>
    <w:unhideWhenUsed/>
    <w:rsid w:val="008A6DE8"/>
    <w:rPr>
      <w:rFonts w:eastAsia="Calibri"/>
      <w:sz w:val="20"/>
      <w:szCs w:val="20"/>
      <w:lang w:eastAsia="en-US"/>
    </w:rPr>
  </w:style>
  <w:style w:type="character" w:customStyle="1" w:styleId="af2">
    <w:name w:val="Текст концевой сноски Знак"/>
    <w:basedOn w:val="a0"/>
    <w:link w:val="af1"/>
    <w:uiPriority w:val="99"/>
    <w:semiHidden/>
    <w:rsid w:val="008A6DE8"/>
    <w:rPr>
      <w:rFonts w:ascii="Times New Roman" w:eastAsia="Calibri" w:hAnsi="Times New Roman" w:cs="Times New Roman"/>
      <w:sz w:val="20"/>
      <w:szCs w:val="20"/>
    </w:rPr>
  </w:style>
  <w:style w:type="character" w:styleId="af3">
    <w:name w:val="endnote reference"/>
    <w:basedOn w:val="a0"/>
    <w:uiPriority w:val="99"/>
    <w:semiHidden/>
    <w:unhideWhenUsed/>
    <w:rsid w:val="008A6DE8"/>
    <w:rPr>
      <w:vertAlign w:val="superscript"/>
    </w:rPr>
  </w:style>
  <w:style w:type="character" w:styleId="af4">
    <w:name w:val="Emphasis"/>
    <w:basedOn w:val="a0"/>
    <w:uiPriority w:val="20"/>
    <w:qFormat/>
    <w:rsid w:val="001A7DD2"/>
    <w:rPr>
      <w:i/>
      <w:iCs/>
    </w:rPr>
  </w:style>
  <w:style w:type="paragraph" w:customStyle="1" w:styleId="13">
    <w:name w:val="Абзац списка1"/>
    <w:basedOn w:val="a"/>
    <w:rsid w:val="002E39F2"/>
    <w:pPr>
      <w:spacing w:after="160" w:line="256" w:lineRule="auto"/>
      <w:ind w:left="720"/>
      <w:contextualSpacing/>
    </w:pPr>
    <w:rPr>
      <w:sz w:val="28"/>
      <w:szCs w:val="28"/>
      <w:lang w:eastAsia="en-US"/>
    </w:rPr>
  </w:style>
  <w:style w:type="character" w:customStyle="1" w:styleId="blk1">
    <w:name w:val="blk1"/>
    <w:basedOn w:val="a0"/>
    <w:rsid w:val="004E114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sportal.ru/shkola/psikhologiya%20/library/2014/11/28/profilaktika-zhestokogo-obrashcheniya-s-detmi" TargetMode="External"/><Relationship Id="rId18" Type="http://schemas.openxmlformats.org/officeDocument/2006/relationships/hyperlink" Target="https://demo.consultant.ru/cgi/online.cgi?req=doc&amp;base=ROS&amp;n=191684&amp;rnd=263249.1988020042&amp;dst=100826&amp;fld=134" TargetMode="External"/><Relationship Id="rId3" Type="http://schemas.openxmlformats.org/officeDocument/2006/relationships/styles" Target="styles.xml"/><Relationship Id="rId21" Type="http://schemas.openxmlformats.org/officeDocument/2006/relationships/hyperlink" Target="http://www.un.org/ru/documents/ods.asp?m=A/RES/1386%28XIV%29" TargetMode="External"/><Relationship Id="rId7" Type="http://schemas.openxmlformats.org/officeDocument/2006/relationships/endnotes" Target="endnotes.xml"/><Relationship Id="rId12" Type="http://schemas.openxmlformats.org/officeDocument/2006/relationships/hyperlink" Target="http://sledcom.ru" TargetMode="External"/><Relationship Id="rId17" Type="http://schemas.openxmlformats.org/officeDocument/2006/relationships/hyperlink" Target="https://demo.consultant.ru/cgi/online.cgi?req=doc&amp;base=ROS&amp;n=191684&amp;rnd=263249.1242316932&amp;dst=100828&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syjournals.ru/files/26657/psyedu_ru_2010_1_Bakanova_Mohryakov.pdf" TargetMode="External"/><Relationship Id="rId20" Type="http://schemas.openxmlformats.org/officeDocument/2006/relationships/hyperlink" Target="https://rospravosudie.com/court-konakovskij-gorodskoj-sud-tverskaya-oblast-s/act-105639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syera.ru/psihologicheskie-osobennosti-deyatelnosti-sudi-2166.htm" TargetMode="External"/><Relationship Id="rId23" Type="http://schemas.openxmlformats.org/officeDocument/2006/relationships/hyperlink" Target="garantF1://2440422.0" TargetMode="External"/><Relationship Id="rId10" Type="http://schemas.openxmlformats.org/officeDocument/2006/relationships/image" Target="media/image1.wmf"/><Relationship Id="rId19" Type="http://schemas.openxmlformats.org/officeDocument/2006/relationships/hyperlink" Target="https://rospravosudie.com/law/&#1057;&#1090;&#1072;&#1090;&#1100;&#1103;_157_&#1059;&#1050;_&#1056;&#1060;" TargetMode="External"/><Relationship Id="rId4" Type="http://schemas.openxmlformats.org/officeDocument/2006/relationships/settings" Target="settings.xml"/><Relationship Id="rId9" Type="http://schemas.openxmlformats.org/officeDocument/2006/relationships/hyperlink" Target="consultantplus://offline/ref=6CBA9408E40193D0D67E6990EAE859EB9B17E77D747ECCDD8FF39D0A32B9E5351AC590566B0CD6E9i0D2N" TargetMode="External"/><Relationship Id="rId14" Type="http://schemas.openxmlformats.org/officeDocument/2006/relationships/hyperlink" Target="http://nsportal.ru/shkola/psikhologiya/library/2014/11/28/profilaktika-zhestokogo-obrashcheniya-s-detmi" TargetMode="External"/><Relationship Id="rId22" Type="http://schemas.openxmlformats.org/officeDocument/2006/relationships/hyperlink" Target="http://www.un.org/ru/documents/ods.asp?m=A/RES/44/2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sportal.ru/shkola/psikhologiya/library/2014/11/28/profilaktika-zhestokogo-obrashcheniya-s-detmi" TargetMode="External"/><Relationship Id="rId2" Type="http://schemas.openxmlformats.org/officeDocument/2006/relationships/hyperlink" Target="http://nsportal.ru/shkola/psikhologiya/library/2014/11/28/profilaktika-zhestokogo-obrashcheniya-s-detmi" TargetMode="External"/><Relationship Id="rId1" Type="http://schemas.openxmlformats.org/officeDocument/2006/relationships/hyperlink" Target="http://sledcom.ru" TargetMode="External"/><Relationship Id="rId5" Type="http://schemas.openxmlformats.org/officeDocument/2006/relationships/hyperlink" Target="http://www.un.org/ru/documents/ods.asp?m=A/RES/44/25" TargetMode="External"/><Relationship Id="rId4" Type="http://schemas.openxmlformats.org/officeDocument/2006/relationships/hyperlink" Target="http://www.un.org/ru/documents/ods.asp?m=A/RES/1386%28XIV%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F7FE9-967B-488A-BC2B-3538B826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104</Pages>
  <Words>35161</Words>
  <Characters>200420</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Юрьевна</dc:creator>
  <cp:keywords/>
  <dc:description/>
  <cp:lastModifiedBy>Ильина Ольга Юрьевна</cp:lastModifiedBy>
  <cp:revision>21</cp:revision>
  <dcterms:created xsi:type="dcterms:W3CDTF">2017-05-24T13:25:00Z</dcterms:created>
  <dcterms:modified xsi:type="dcterms:W3CDTF">2017-10-02T11:10:00Z</dcterms:modified>
</cp:coreProperties>
</file>