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90E" w:rsidRPr="00583C2F" w:rsidRDefault="0050190E" w:rsidP="00A475DA">
      <w:pPr>
        <w:pageBreakBefore/>
        <w:ind w:firstLine="397"/>
        <w:jc w:val="center"/>
        <w:rPr>
          <w:rFonts w:cs="Times New Roman"/>
        </w:rPr>
      </w:pPr>
      <w:r w:rsidRPr="00583C2F">
        <w:rPr>
          <w:rFonts w:cs="Times New Roman"/>
          <w:b/>
          <w:bCs/>
          <w:sz w:val="32"/>
          <w:szCs w:val="32"/>
        </w:rPr>
        <w:t>Министерство образования и науки Российской Федерации</w:t>
      </w:r>
    </w:p>
    <w:p w:rsidR="0050190E" w:rsidRPr="00583C2F" w:rsidRDefault="0050190E" w:rsidP="00A475DA">
      <w:pPr>
        <w:ind w:firstLine="397"/>
        <w:jc w:val="center"/>
        <w:rPr>
          <w:rFonts w:cs="Times New Roman"/>
        </w:rPr>
      </w:pPr>
      <w:r w:rsidRPr="00583C2F">
        <w:rPr>
          <w:rFonts w:cs="Times New Roman"/>
          <w:b/>
          <w:bCs/>
          <w:sz w:val="32"/>
          <w:szCs w:val="32"/>
        </w:rPr>
        <w:t>ФГБОУ ВО «Тверской государственный университет»</w:t>
      </w:r>
    </w:p>
    <w:p w:rsidR="0050190E" w:rsidRPr="00583C2F" w:rsidRDefault="0050190E" w:rsidP="00A475DA">
      <w:pPr>
        <w:ind w:firstLine="397"/>
        <w:jc w:val="center"/>
        <w:rPr>
          <w:rFonts w:cs="Times New Roman"/>
        </w:rPr>
      </w:pPr>
      <w:r w:rsidRPr="00583C2F">
        <w:rPr>
          <w:rFonts w:cs="Times New Roman"/>
          <w:b/>
          <w:bCs/>
          <w:sz w:val="28"/>
          <w:szCs w:val="28"/>
        </w:rPr>
        <w:t>юридический факультет</w:t>
      </w:r>
    </w:p>
    <w:p w:rsidR="0050190E" w:rsidRPr="00583C2F" w:rsidRDefault="0050190E" w:rsidP="00A475DA">
      <w:pPr>
        <w:ind w:firstLine="397"/>
        <w:jc w:val="center"/>
        <w:rPr>
          <w:rFonts w:cs="Times New Roman"/>
        </w:rPr>
      </w:pPr>
    </w:p>
    <w:p w:rsidR="0050190E" w:rsidRPr="00583C2F" w:rsidRDefault="0050190E" w:rsidP="00A475DA">
      <w:pPr>
        <w:ind w:firstLine="397"/>
        <w:jc w:val="center"/>
        <w:rPr>
          <w:rFonts w:cs="Times New Roman"/>
        </w:rPr>
      </w:pPr>
    </w:p>
    <w:p w:rsidR="0050190E" w:rsidRPr="00583C2F" w:rsidRDefault="0050190E" w:rsidP="00A475DA">
      <w:pPr>
        <w:ind w:firstLine="397"/>
        <w:jc w:val="center"/>
        <w:rPr>
          <w:rFonts w:cs="Times New Roman"/>
        </w:rPr>
      </w:pPr>
    </w:p>
    <w:p w:rsidR="0050190E" w:rsidRPr="00583C2F" w:rsidRDefault="0050190E" w:rsidP="00A475DA">
      <w:pPr>
        <w:ind w:firstLine="397"/>
        <w:jc w:val="center"/>
        <w:rPr>
          <w:rFonts w:cs="Times New Roman"/>
        </w:rPr>
      </w:pPr>
    </w:p>
    <w:p w:rsidR="0050190E" w:rsidRPr="00583C2F" w:rsidRDefault="0050190E" w:rsidP="00A475DA">
      <w:pPr>
        <w:ind w:firstLine="397"/>
        <w:jc w:val="center"/>
        <w:rPr>
          <w:rFonts w:cs="Times New Roman"/>
        </w:rPr>
      </w:pPr>
    </w:p>
    <w:p w:rsidR="0050190E" w:rsidRPr="00583C2F" w:rsidRDefault="0050190E" w:rsidP="00A475DA">
      <w:pPr>
        <w:ind w:firstLine="397"/>
        <w:jc w:val="center"/>
        <w:rPr>
          <w:rFonts w:cs="Times New Roman"/>
        </w:rPr>
      </w:pPr>
    </w:p>
    <w:p w:rsidR="0050190E" w:rsidRPr="00583C2F" w:rsidRDefault="0050190E" w:rsidP="00A475DA">
      <w:pPr>
        <w:ind w:firstLine="397"/>
        <w:jc w:val="center"/>
        <w:rPr>
          <w:rFonts w:cs="Times New Roman"/>
        </w:rPr>
      </w:pPr>
    </w:p>
    <w:p w:rsidR="0050190E" w:rsidRPr="00583C2F" w:rsidRDefault="0050190E" w:rsidP="00A475DA">
      <w:pPr>
        <w:ind w:firstLine="397"/>
        <w:jc w:val="center"/>
        <w:rPr>
          <w:rFonts w:cs="Times New Roman"/>
        </w:rPr>
      </w:pPr>
    </w:p>
    <w:p w:rsidR="0050190E" w:rsidRPr="00583C2F" w:rsidRDefault="0050190E" w:rsidP="00A475DA">
      <w:pPr>
        <w:ind w:firstLine="397"/>
        <w:jc w:val="center"/>
        <w:rPr>
          <w:rFonts w:cs="Times New Roman"/>
        </w:rPr>
      </w:pPr>
    </w:p>
    <w:p w:rsidR="0050190E" w:rsidRPr="00583C2F" w:rsidRDefault="0050190E" w:rsidP="00A475DA">
      <w:pPr>
        <w:ind w:firstLine="397"/>
        <w:jc w:val="center"/>
        <w:rPr>
          <w:rFonts w:cs="Times New Roman"/>
        </w:rPr>
      </w:pPr>
    </w:p>
    <w:p w:rsidR="0050190E" w:rsidRPr="00583C2F" w:rsidRDefault="0050190E" w:rsidP="00A475DA">
      <w:pPr>
        <w:ind w:firstLine="397"/>
        <w:jc w:val="center"/>
        <w:rPr>
          <w:rFonts w:cs="Times New Roman"/>
        </w:rPr>
      </w:pPr>
    </w:p>
    <w:p w:rsidR="0050190E" w:rsidRPr="00583C2F" w:rsidRDefault="0050190E" w:rsidP="00A475DA">
      <w:pPr>
        <w:ind w:firstLine="397"/>
        <w:jc w:val="center"/>
        <w:rPr>
          <w:rFonts w:cs="Times New Roman"/>
        </w:rPr>
      </w:pPr>
    </w:p>
    <w:p w:rsidR="0050190E" w:rsidRPr="00583C2F" w:rsidRDefault="0050190E" w:rsidP="00A475DA">
      <w:pPr>
        <w:ind w:firstLine="397"/>
        <w:jc w:val="center"/>
        <w:rPr>
          <w:rFonts w:cs="Times New Roman"/>
        </w:rPr>
      </w:pPr>
    </w:p>
    <w:p w:rsidR="0050190E" w:rsidRPr="00583C2F" w:rsidRDefault="0050190E" w:rsidP="00A475DA">
      <w:pPr>
        <w:ind w:firstLine="397"/>
        <w:jc w:val="center"/>
        <w:rPr>
          <w:rFonts w:cs="Times New Roman"/>
        </w:rPr>
      </w:pPr>
    </w:p>
    <w:p w:rsidR="0050190E" w:rsidRPr="00583C2F" w:rsidRDefault="0050190E" w:rsidP="00A475DA">
      <w:pPr>
        <w:ind w:firstLine="397"/>
        <w:jc w:val="center"/>
        <w:rPr>
          <w:rFonts w:cs="Times New Roman"/>
        </w:rPr>
      </w:pPr>
    </w:p>
    <w:p w:rsidR="0050190E" w:rsidRPr="00583C2F" w:rsidRDefault="0050190E" w:rsidP="00A475DA">
      <w:pPr>
        <w:ind w:firstLine="397"/>
        <w:jc w:val="center"/>
        <w:rPr>
          <w:rFonts w:cs="Times New Roman"/>
        </w:rPr>
      </w:pPr>
    </w:p>
    <w:p w:rsidR="0050190E" w:rsidRPr="00583C2F" w:rsidRDefault="0050190E" w:rsidP="00A475DA">
      <w:pPr>
        <w:ind w:firstLine="397"/>
        <w:jc w:val="center"/>
        <w:rPr>
          <w:rFonts w:cs="Times New Roman"/>
        </w:rPr>
      </w:pPr>
    </w:p>
    <w:p w:rsidR="0050190E" w:rsidRPr="00583C2F" w:rsidRDefault="0050190E" w:rsidP="00A475DA">
      <w:pPr>
        <w:ind w:firstLine="397"/>
        <w:jc w:val="center"/>
        <w:rPr>
          <w:rFonts w:cs="Times New Roman"/>
          <w:b/>
          <w:sz w:val="48"/>
          <w:szCs w:val="48"/>
        </w:rPr>
      </w:pPr>
      <w:r w:rsidRPr="00583C2F">
        <w:rPr>
          <w:rFonts w:cs="Times New Roman"/>
          <w:b/>
          <w:sz w:val="48"/>
          <w:szCs w:val="48"/>
        </w:rPr>
        <w:t xml:space="preserve">СБОРНИК </w:t>
      </w:r>
    </w:p>
    <w:p w:rsidR="0050190E" w:rsidRPr="00583C2F" w:rsidRDefault="0050190E" w:rsidP="00A475DA">
      <w:pPr>
        <w:ind w:firstLine="397"/>
        <w:jc w:val="center"/>
        <w:rPr>
          <w:rFonts w:cs="Times New Roman"/>
          <w:b/>
          <w:sz w:val="48"/>
          <w:szCs w:val="48"/>
        </w:rPr>
      </w:pPr>
    </w:p>
    <w:p w:rsidR="0050190E" w:rsidRPr="00583C2F" w:rsidRDefault="00AE594C" w:rsidP="00A475DA">
      <w:pPr>
        <w:ind w:firstLine="397"/>
        <w:jc w:val="center"/>
        <w:rPr>
          <w:rFonts w:cs="Times New Roman"/>
          <w:b/>
          <w:sz w:val="40"/>
          <w:szCs w:val="40"/>
        </w:rPr>
      </w:pPr>
      <w:r>
        <w:rPr>
          <w:rFonts w:cs="Times New Roman"/>
          <w:b/>
          <w:sz w:val="40"/>
          <w:szCs w:val="40"/>
        </w:rPr>
        <w:t xml:space="preserve">СТУДЕНЧЕСКИХ </w:t>
      </w:r>
      <w:r w:rsidRPr="00583C2F">
        <w:rPr>
          <w:rFonts w:cs="Times New Roman"/>
          <w:b/>
          <w:sz w:val="40"/>
          <w:szCs w:val="40"/>
        </w:rPr>
        <w:t>НАУЧНЫХ</w:t>
      </w:r>
      <w:r>
        <w:rPr>
          <w:rFonts w:cs="Times New Roman"/>
          <w:b/>
          <w:sz w:val="40"/>
          <w:szCs w:val="40"/>
        </w:rPr>
        <w:t xml:space="preserve"> РАБОТ</w:t>
      </w:r>
    </w:p>
    <w:p w:rsidR="0050190E" w:rsidRPr="00583C2F" w:rsidRDefault="00AE594C" w:rsidP="00A475DA">
      <w:pPr>
        <w:ind w:firstLine="397"/>
        <w:jc w:val="center"/>
        <w:rPr>
          <w:rFonts w:cs="Times New Roman"/>
          <w:b/>
          <w:sz w:val="40"/>
          <w:szCs w:val="40"/>
        </w:rPr>
      </w:pPr>
      <w:r>
        <w:rPr>
          <w:rFonts w:cs="Times New Roman"/>
          <w:b/>
          <w:sz w:val="40"/>
          <w:szCs w:val="40"/>
        </w:rPr>
        <w:t xml:space="preserve">ПО </w:t>
      </w:r>
      <w:r w:rsidR="002923D2">
        <w:rPr>
          <w:rFonts w:cs="Times New Roman"/>
          <w:b/>
          <w:sz w:val="40"/>
          <w:szCs w:val="40"/>
        </w:rPr>
        <w:t xml:space="preserve">АКТУАЛЬНЫМ </w:t>
      </w:r>
      <w:r>
        <w:rPr>
          <w:rFonts w:cs="Times New Roman"/>
          <w:b/>
          <w:sz w:val="40"/>
          <w:szCs w:val="40"/>
        </w:rPr>
        <w:t xml:space="preserve">ВОПРОСАМ </w:t>
      </w:r>
      <w:r w:rsidR="002923D2">
        <w:rPr>
          <w:rFonts w:cs="Times New Roman"/>
          <w:b/>
          <w:sz w:val="40"/>
          <w:szCs w:val="40"/>
        </w:rPr>
        <w:t>ТАМОЖЕННОГО РЕГУЛИРОВАНИЯ</w:t>
      </w:r>
    </w:p>
    <w:p w:rsidR="0050190E" w:rsidRPr="00583C2F" w:rsidRDefault="0050190E" w:rsidP="00A475DA">
      <w:pPr>
        <w:ind w:firstLine="397"/>
        <w:jc w:val="center"/>
        <w:rPr>
          <w:rFonts w:cs="Times New Roman"/>
        </w:rPr>
      </w:pPr>
    </w:p>
    <w:p w:rsidR="0050190E" w:rsidRPr="00583C2F" w:rsidRDefault="0050190E" w:rsidP="00A475DA">
      <w:pPr>
        <w:ind w:firstLine="397"/>
        <w:jc w:val="center"/>
        <w:rPr>
          <w:rFonts w:cs="Times New Roman"/>
        </w:rPr>
      </w:pPr>
    </w:p>
    <w:p w:rsidR="0050190E" w:rsidRPr="00583C2F" w:rsidRDefault="0050190E" w:rsidP="00A475DA">
      <w:pPr>
        <w:ind w:firstLine="397"/>
        <w:jc w:val="center"/>
        <w:rPr>
          <w:rFonts w:cs="Times New Roman"/>
        </w:rPr>
      </w:pPr>
    </w:p>
    <w:p w:rsidR="0050190E" w:rsidRPr="00583C2F" w:rsidRDefault="0050190E" w:rsidP="00A475DA">
      <w:pPr>
        <w:ind w:firstLine="397"/>
        <w:jc w:val="center"/>
        <w:rPr>
          <w:rFonts w:cs="Times New Roman"/>
        </w:rPr>
      </w:pPr>
    </w:p>
    <w:p w:rsidR="0050190E" w:rsidRPr="00583C2F" w:rsidRDefault="0050190E" w:rsidP="00A475DA">
      <w:pPr>
        <w:ind w:firstLine="397"/>
        <w:jc w:val="center"/>
        <w:rPr>
          <w:rFonts w:cs="Times New Roman"/>
        </w:rPr>
      </w:pPr>
    </w:p>
    <w:p w:rsidR="0050190E" w:rsidRPr="00583C2F" w:rsidRDefault="0050190E" w:rsidP="00A475DA">
      <w:pPr>
        <w:ind w:firstLine="397"/>
        <w:jc w:val="center"/>
        <w:rPr>
          <w:rFonts w:cs="Times New Roman"/>
        </w:rPr>
      </w:pPr>
    </w:p>
    <w:p w:rsidR="0050190E" w:rsidRPr="00583C2F" w:rsidRDefault="0050190E" w:rsidP="00A475DA">
      <w:pPr>
        <w:ind w:firstLine="397"/>
        <w:jc w:val="center"/>
        <w:rPr>
          <w:rFonts w:cs="Times New Roman"/>
        </w:rPr>
      </w:pPr>
    </w:p>
    <w:p w:rsidR="0050190E" w:rsidRPr="00583C2F" w:rsidRDefault="0050190E" w:rsidP="00A475DA">
      <w:pPr>
        <w:ind w:firstLine="397"/>
        <w:jc w:val="center"/>
        <w:rPr>
          <w:rFonts w:cs="Times New Roman"/>
        </w:rPr>
      </w:pPr>
    </w:p>
    <w:p w:rsidR="0050190E" w:rsidRPr="00583C2F" w:rsidRDefault="0050190E" w:rsidP="00A475DA">
      <w:pPr>
        <w:ind w:firstLine="397"/>
        <w:jc w:val="center"/>
        <w:rPr>
          <w:rFonts w:cs="Times New Roman"/>
        </w:rPr>
      </w:pPr>
    </w:p>
    <w:p w:rsidR="0050190E" w:rsidRPr="00583C2F" w:rsidRDefault="0050190E" w:rsidP="00A475DA">
      <w:pPr>
        <w:ind w:firstLine="397"/>
        <w:jc w:val="center"/>
        <w:rPr>
          <w:rFonts w:cs="Times New Roman"/>
        </w:rPr>
      </w:pPr>
    </w:p>
    <w:p w:rsidR="0050190E" w:rsidRPr="00583C2F" w:rsidRDefault="0050190E" w:rsidP="00A475DA">
      <w:pPr>
        <w:ind w:firstLine="397"/>
        <w:jc w:val="center"/>
        <w:rPr>
          <w:rFonts w:cs="Times New Roman"/>
        </w:rPr>
      </w:pPr>
    </w:p>
    <w:p w:rsidR="0050190E" w:rsidRPr="00583C2F" w:rsidRDefault="0050190E" w:rsidP="00A475DA">
      <w:pPr>
        <w:ind w:firstLine="397"/>
        <w:jc w:val="center"/>
        <w:rPr>
          <w:rFonts w:cs="Times New Roman"/>
        </w:rPr>
      </w:pPr>
    </w:p>
    <w:p w:rsidR="0050190E" w:rsidRPr="00583C2F" w:rsidRDefault="0050190E" w:rsidP="00A475DA">
      <w:pPr>
        <w:ind w:firstLine="397"/>
        <w:jc w:val="center"/>
        <w:rPr>
          <w:rFonts w:cs="Times New Roman"/>
        </w:rPr>
      </w:pPr>
    </w:p>
    <w:p w:rsidR="0050190E" w:rsidRPr="00583C2F" w:rsidRDefault="0050190E" w:rsidP="00A475DA">
      <w:pPr>
        <w:ind w:firstLine="397"/>
        <w:jc w:val="center"/>
        <w:rPr>
          <w:rFonts w:cs="Times New Roman"/>
        </w:rPr>
      </w:pPr>
    </w:p>
    <w:p w:rsidR="0050190E" w:rsidRPr="00583C2F" w:rsidRDefault="0050190E" w:rsidP="00A475DA">
      <w:pPr>
        <w:ind w:firstLine="397"/>
        <w:jc w:val="center"/>
        <w:rPr>
          <w:rFonts w:cs="Times New Roman"/>
        </w:rPr>
      </w:pPr>
    </w:p>
    <w:p w:rsidR="0050190E" w:rsidRPr="00583C2F" w:rsidRDefault="0050190E" w:rsidP="00A475DA">
      <w:pPr>
        <w:ind w:firstLine="397"/>
        <w:jc w:val="center"/>
        <w:rPr>
          <w:rFonts w:cs="Times New Roman"/>
        </w:rPr>
      </w:pPr>
    </w:p>
    <w:p w:rsidR="0050190E" w:rsidRPr="00583C2F" w:rsidRDefault="0050190E" w:rsidP="00A475DA">
      <w:pPr>
        <w:ind w:firstLine="397"/>
        <w:jc w:val="center"/>
        <w:rPr>
          <w:rFonts w:cs="Times New Roman"/>
        </w:rPr>
      </w:pPr>
    </w:p>
    <w:p w:rsidR="0050190E" w:rsidRPr="00583C2F" w:rsidRDefault="0050190E" w:rsidP="00A475DA">
      <w:pPr>
        <w:ind w:firstLine="397"/>
        <w:jc w:val="center"/>
        <w:rPr>
          <w:rFonts w:cs="Times New Roman"/>
        </w:rPr>
      </w:pPr>
    </w:p>
    <w:p w:rsidR="0050190E" w:rsidRPr="00583C2F" w:rsidRDefault="0050190E" w:rsidP="00A475DA">
      <w:pPr>
        <w:ind w:firstLine="397"/>
        <w:jc w:val="center"/>
        <w:rPr>
          <w:rFonts w:cs="Times New Roman"/>
        </w:rPr>
      </w:pPr>
    </w:p>
    <w:p w:rsidR="0050190E" w:rsidRPr="00583C2F" w:rsidRDefault="0050190E" w:rsidP="00A475DA">
      <w:pPr>
        <w:tabs>
          <w:tab w:val="left" w:pos="993"/>
        </w:tabs>
        <w:ind w:firstLine="397"/>
        <w:jc w:val="center"/>
        <w:rPr>
          <w:rFonts w:cs="Times New Roman"/>
        </w:rPr>
      </w:pPr>
      <w:r w:rsidRPr="00583C2F">
        <w:rPr>
          <w:rFonts w:cs="Times New Roman"/>
          <w:b/>
          <w:bCs/>
          <w:sz w:val="28"/>
          <w:szCs w:val="28"/>
        </w:rPr>
        <w:t>Тверь 201</w:t>
      </w:r>
      <w:r w:rsidR="00604D40">
        <w:rPr>
          <w:rFonts w:cs="Times New Roman"/>
          <w:b/>
          <w:bCs/>
          <w:sz w:val="28"/>
          <w:szCs w:val="28"/>
        </w:rPr>
        <w:t>8</w:t>
      </w:r>
    </w:p>
    <w:p w:rsidR="000B2F73" w:rsidRPr="00D52E65" w:rsidRDefault="00D52E65" w:rsidP="00A475DA">
      <w:pPr>
        <w:ind w:firstLine="397"/>
      </w:pPr>
      <w:r w:rsidRPr="00D52E65">
        <w:rPr>
          <w:rFonts w:cs="Times New Roman"/>
          <w:sz w:val="28"/>
          <w:szCs w:val="28"/>
        </w:rPr>
        <w:lastRenderedPageBreak/>
        <w:t>УДК 339.543/34(082)</w:t>
      </w:r>
    </w:p>
    <w:p w:rsidR="00E33795" w:rsidRPr="00D52E65" w:rsidRDefault="00D52E65" w:rsidP="00A475DA">
      <w:pPr>
        <w:ind w:firstLine="397"/>
        <w:rPr>
          <w:rFonts w:cs="Times New Roman"/>
          <w:sz w:val="28"/>
          <w:szCs w:val="28"/>
        </w:rPr>
      </w:pPr>
      <w:r w:rsidRPr="00D52E65">
        <w:rPr>
          <w:rFonts w:cs="Times New Roman"/>
          <w:sz w:val="28"/>
          <w:szCs w:val="28"/>
        </w:rPr>
        <w:t>ББК Х401</w:t>
      </w:r>
      <w:r w:rsidR="00E33795" w:rsidRPr="00D52E65">
        <w:rPr>
          <w:rFonts w:cs="Times New Roman"/>
          <w:sz w:val="28"/>
          <w:szCs w:val="28"/>
        </w:rPr>
        <w:t>.1</w:t>
      </w:r>
      <w:r w:rsidRPr="00D52E65">
        <w:rPr>
          <w:rFonts w:cs="Times New Roman"/>
          <w:sz w:val="28"/>
          <w:szCs w:val="28"/>
        </w:rPr>
        <w:t>43.1я43</w:t>
      </w:r>
    </w:p>
    <w:p w:rsidR="0050190E" w:rsidRPr="00D52E65" w:rsidRDefault="00E33795" w:rsidP="00A475DA">
      <w:pPr>
        <w:ind w:firstLine="397"/>
        <w:rPr>
          <w:rFonts w:cs="Times New Roman"/>
          <w:i/>
          <w:sz w:val="28"/>
          <w:szCs w:val="28"/>
        </w:rPr>
      </w:pPr>
      <w:r w:rsidRPr="00D52E65">
        <w:rPr>
          <w:rFonts w:cs="Times New Roman"/>
          <w:sz w:val="28"/>
          <w:szCs w:val="28"/>
        </w:rPr>
        <w:t>С 23</w:t>
      </w:r>
    </w:p>
    <w:p w:rsidR="0050190E" w:rsidRPr="00D52E65" w:rsidRDefault="0050190E" w:rsidP="00A475DA">
      <w:pPr>
        <w:ind w:firstLine="397"/>
        <w:rPr>
          <w:rFonts w:cs="Times New Roman"/>
          <w:i/>
          <w:sz w:val="28"/>
          <w:szCs w:val="28"/>
        </w:rPr>
      </w:pPr>
    </w:p>
    <w:p w:rsidR="0050190E" w:rsidRPr="00D52E65" w:rsidRDefault="0050190E" w:rsidP="00A475DA">
      <w:pPr>
        <w:ind w:firstLine="397"/>
        <w:rPr>
          <w:rFonts w:cs="Times New Roman"/>
          <w:b/>
          <w:i/>
          <w:sz w:val="28"/>
          <w:szCs w:val="28"/>
        </w:rPr>
      </w:pPr>
    </w:p>
    <w:p w:rsidR="0050190E" w:rsidRPr="00D52E65" w:rsidRDefault="0050190E" w:rsidP="00A475DA">
      <w:pPr>
        <w:ind w:firstLine="397"/>
        <w:rPr>
          <w:rFonts w:cs="Times New Roman"/>
          <w:b/>
          <w:i/>
          <w:sz w:val="28"/>
          <w:szCs w:val="28"/>
        </w:rPr>
      </w:pPr>
    </w:p>
    <w:p w:rsidR="0050190E" w:rsidRPr="00D52E65" w:rsidRDefault="0050190E" w:rsidP="00A475DA">
      <w:pPr>
        <w:ind w:firstLine="397"/>
        <w:rPr>
          <w:rFonts w:cs="Times New Roman"/>
          <w:b/>
          <w:i/>
          <w:sz w:val="28"/>
          <w:szCs w:val="28"/>
        </w:rPr>
      </w:pPr>
    </w:p>
    <w:p w:rsidR="0050190E" w:rsidRPr="00D52E65" w:rsidRDefault="0050190E" w:rsidP="00A475DA">
      <w:pPr>
        <w:ind w:firstLine="397"/>
        <w:rPr>
          <w:rFonts w:cs="Times New Roman"/>
          <w:b/>
          <w:i/>
          <w:sz w:val="28"/>
          <w:szCs w:val="28"/>
        </w:rPr>
      </w:pPr>
    </w:p>
    <w:p w:rsidR="0050190E" w:rsidRPr="00D52E65" w:rsidRDefault="0050190E" w:rsidP="00A475DA">
      <w:pPr>
        <w:ind w:firstLine="397"/>
        <w:rPr>
          <w:rFonts w:cs="Times New Roman"/>
          <w:b/>
          <w:i/>
          <w:sz w:val="28"/>
          <w:szCs w:val="28"/>
        </w:rPr>
      </w:pPr>
    </w:p>
    <w:p w:rsidR="0050190E" w:rsidRPr="00D52E65" w:rsidRDefault="0050190E" w:rsidP="00A475DA">
      <w:pPr>
        <w:ind w:firstLine="397"/>
        <w:rPr>
          <w:rFonts w:cs="Times New Roman"/>
          <w:b/>
          <w:i/>
          <w:sz w:val="28"/>
          <w:szCs w:val="28"/>
        </w:rPr>
      </w:pPr>
    </w:p>
    <w:p w:rsidR="0050190E" w:rsidRPr="00D52E65" w:rsidRDefault="0050190E" w:rsidP="00A475DA">
      <w:pPr>
        <w:ind w:firstLine="397"/>
        <w:rPr>
          <w:rFonts w:cs="Times New Roman"/>
          <w:b/>
          <w:i/>
          <w:sz w:val="28"/>
          <w:szCs w:val="28"/>
        </w:rPr>
      </w:pPr>
    </w:p>
    <w:p w:rsidR="0050190E" w:rsidRPr="00D52E65" w:rsidRDefault="0050190E" w:rsidP="00A475DA">
      <w:pPr>
        <w:ind w:firstLine="397"/>
        <w:rPr>
          <w:rFonts w:cs="Times New Roman"/>
          <w:b/>
          <w:i/>
          <w:sz w:val="28"/>
          <w:szCs w:val="28"/>
        </w:rPr>
      </w:pPr>
    </w:p>
    <w:p w:rsidR="0050190E" w:rsidRPr="00D52E65" w:rsidRDefault="0050190E" w:rsidP="00A475DA">
      <w:pPr>
        <w:ind w:firstLine="397"/>
        <w:rPr>
          <w:rFonts w:cs="Times New Roman"/>
          <w:b/>
          <w:i/>
          <w:sz w:val="28"/>
          <w:szCs w:val="28"/>
        </w:rPr>
      </w:pPr>
    </w:p>
    <w:p w:rsidR="0050190E" w:rsidRPr="00D52E65" w:rsidRDefault="0050190E" w:rsidP="00A475DA">
      <w:pPr>
        <w:ind w:firstLine="397"/>
        <w:rPr>
          <w:rFonts w:cs="Times New Roman"/>
          <w:b/>
          <w:i/>
          <w:sz w:val="28"/>
          <w:szCs w:val="28"/>
        </w:rPr>
      </w:pPr>
    </w:p>
    <w:p w:rsidR="0050190E" w:rsidRPr="00583C2F" w:rsidRDefault="00E33795" w:rsidP="00A475DA">
      <w:pPr>
        <w:ind w:firstLine="397"/>
        <w:jc w:val="both"/>
        <w:rPr>
          <w:rFonts w:cs="Times New Roman"/>
          <w:sz w:val="28"/>
          <w:szCs w:val="28"/>
        </w:rPr>
      </w:pPr>
      <w:r w:rsidRPr="00D52E65">
        <w:rPr>
          <w:rFonts w:cs="Times New Roman"/>
          <w:b/>
          <w:sz w:val="28"/>
          <w:szCs w:val="28"/>
        </w:rPr>
        <w:t xml:space="preserve">С 23 </w:t>
      </w:r>
      <w:r w:rsidR="0050190E" w:rsidRPr="00583C2F">
        <w:rPr>
          <w:rFonts w:eastAsia="Times New Roman" w:cs="Times New Roman"/>
          <w:sz w:val="28"/>
          <w:szCs w:val="28"/>
        </w:rPr>
        <w:t xml:space="preserve">Сборник </w:t>
      </w:r>
      <w:r w:rsidR="00604D40" w:rsidRPr="00583C2F">
        <w:rPr>
          <w:rFonts w:cs="Times New Roman"/>
          <w:sz w:val="28"/>
          <w:szCs w:val="28"/>
        </w:rPr>
        <w:t>студен</w:t>
      </w:r>
      <w:r w:rsidR="00604D40">
        <w:rPr>
          <w:rFonts w:cs="Times New Roman"/>
          <w:sz w:val="28"/>
          <w:szCs w:val="28"/>
        </w:rPr>
        <w:t xml:space="preserve">ческих </w:t>
      </w:r>
      <w:r w:rsidR="0050190E" w:rsidRPr="00583C2F">
        <w:rPr>
          <w:rFonts w:cs="Times New Roman"/>
          <w:sz w:val="28"/>
          <w:szCs w:val="28"/>
        </w:rPr>
        <w:t xml:space="preserve">научных </w:t>
      </w:r>
      <w:r w:rsidR="00604D40">
        <w:rPr>
          <w:rFonts w:cs="Times New Roman"/>
          <w:sz w:val="28"/>
          <w:szCs w:val="28"/>
        </w:rPr>
        <w:t xml:space="preserve">работ по </w:t>
      </w:r>
      <w:r w:rsidR="002923D2">
        <w:rPr>
          <w:rFonts w:cs="Times New Roman"/>
          <w:sz w:val="28"/>
          <w:szCs w:val="28"/>
        </w:rPr>
        <w:t xml:space="preserve">актуальным </w:t>
      </w:r>
      <w:r w:rsidR="00604D40">
        <w:rPr>
          <w:rFonts w:cs="Times New Roman"/>
          <w:sz w:val="28"/>
          <w:szCs w:val="28"/>
        </w:rPr>
        <w:t xml:space="preserve">вопросам </w:t>
      </w:r>
      <w:r w:rsidR="002923D2">
        <w:rPr>
          <w:rFonts w:cs="Times New Roman"/>
          <w:sz w:val="28"/>
          <w:szCs w:val="28"/>
        </w:rPr>
        <w:t>таможенного регулирования</w:t>
      </w:r>
      <w:r w:rsidR="0050190E" w:rsidRPr="00583C2F">
        <w:rPr>
          <w:rFonts w:cs="Times New Roman"/>
          <w:sz w:val="28"/>
          <w:szCs w:val="28"/>
        </w:rPr>
        <w:t>. – Тверь: Твер. гос. ун-т, 201</w:t>
      </w:r>
      <w:r w:rsidR="001331D2">
        <w:rPr>
          <w:rFonts w:cs="Times New Roman"/>
          <w:sz w:val="28"/>
          <w:szCs w:val="28"/>
        </w:rPr>
        <w:t>8</w:t>
      </w:r>
      <w:r w:rsidR="0050190E" w:rsidRPr="006C453D">
        <w:rPr>
          <w:rFonts w:cs="Times New Roman"/>
          <w:sz w:val="28"/>
          <w:szCs w:val="28"/>
        </w:rPr>
        <w:t xml:space="preserve">. – </w:t>
      </w:r>
      <w:r w:rsidR="006C453D" w:rsidRPr="006C453D">
        <w:rPr>
          <w:rFonts w:cs="Times New Roman"/>
          <w:sz w:val="28"/>
          <w:szCs w:val="28"/>
        </w:rPr>
        <w:t>42</w:t>
      </w:r>
      <w:r w:rsidR="0050190E" w:rsidRPr="006C453D">
        <w:rPr>
          <w:rFonts w:cs="Times New Roman"/>
          <w:sz w:val="28"/>
          <w:szCs w:val="28"/>
        </w:rPr>
        <w:t xml:space="preserve"> с.  </w:t>
      </w:r>
    </w:p>
    <w:p w:rsidR="0050190E" w:rsidRPr="00583C2F" w:rsidRDefault="0050190E" w:rsidP="00A475DA">
      <w:pPr>
        <w:ind w:firstLine="397"/>
        <w:jc w:val="both"/>
        <w:rPr>
          <w:rFonts w:cs="Times New Roman"/>
          <w:sz w:val="28"/>
          <w:szCs w:val="28"/>
        </w:rPr>
      </w:pPr>
    </w:p>
    <w:p w:rsidR="0050190E" w:rsidRPr="00583C2F" w:rsidRDefault="0050190E" w:rsidP="00A475DA">
      <w:pPr>
        <w:ind w:firstLine="397"/>
        <w:jc w:val="both"/>
        <w:rPr>
          <w:rFonts w:cs="Times New Roman"/>
          <w:sz w:val="28"/>
          <w:szCs w:val="28"/>
        </w:rPr>
      </w:pPr>
    </w:p>
    <w:p w:rsidR="0050190E" w:rsidRPr="00583C2F" w:rsidRDefault="0050190E" w:rsidP="00A475DA">
      <w:pPr>
        <w:ind w:firstLine="397"/>
        <w:jc w:val="both"/>
        <w:rPr>
          <w:rFonts w:cs="Times New Roman"/>
          <w:sz w:val="28"/>
          <w:szCs w:val="28"/>
        </w:rPr>
      </w:pPr>
    </w:p>
    <w:p w:rsidR="0050190E" w:rsidRPr="00583C2F" w:rsidRDefault="0050190E" w:rsidP="00A475DA">
      <w:pPr>
        <w:ind w:firstLine="397"/>
        <w:jc w:val="both"/>
        <w:rPr>
          <w:rFonts w:cs="Times New Roman"/>
          <w:sz w:val="28"/>
          <w:szCs w:val="28"/>
        </w:rPr>
      </w:pPr>
    </w:p>
    <w:p w:rsidR="0050190E" w:rsidRPr="00583C2F" w:rsidRDefault="0050190E" w:rsidP="00A475DA">
      <w:pPr>
        <w:ind w:firstLine="397"/>
        <w:jc w:val="both"/>
        <w:rPr>
          <w:rFonts w:cs="Times New Roman"/>
          <w:sz w:val="28"/>
          <w:szCs w:val="28"/>
        </w:rPr>
      </w:pPr>
    </w:p>
    <w:p w:rsidR="0050190E" w:rsidRPr="00583C2F" w:rsidRDefault="0050190E" w:rsidP="00A475DA">
      <w:pPr>
        <w:ind w:firstLine="397"/>
        <w:jc w:val="both"/>
        <w:rPr>
          <w:rFonts w:cs="Times New Roman"/>
          <w:sz w:val="28"/>
          <w:szCs w:val="28"/>
        </w:rPr>
      </w:pPr>
    </w:p>
    <w:p w:rsidR="0050190E" w:rsidRPr="00583C2F" w:rsidRDefault="0050190E" w:rsidP="00A475DA">
      <w:pPr>
        <w:ind w:firstLine="397"/>
        <w:jc w:val="both"/>
        <w:rPr>
          <w:rFonts w:cs="Times New Roman"/>
        </w:rPr>
      </w:pPr>
      <w:r w:rsidRPr="00583C2F">
        <w:rPr>
          <w:rFonts w:cs="Times New Roman"/>
          <w:sz w:val="28"/>
          <w:szCs w:val="28"/>
        </w:rPr>
        <w:t xml:space="preserve">Настоящий сборник включает научные статьи студентов </w:t>
      </w:r>
      <w:r w:rsidR="00604D40">
        <w:rPr>
          <w:rFonts w:cs="Times New Roman"/>
          <w:sz w:val="28"/>
          <w:szCs w:val="28"/>
        </w:rPr>
        <w:t>3</w:t>
      </w:r>
      <w:r w:rsidR="002923D2">
        <w:rPr>
          <w:rFonts w:cs="Times New Roman"/>
          <w:sz w:val="28"/>
          <w:szCs w:val="28"/>
        </w:rPr>
        <w:t>, 4 и 5</w:t>
      </w:r>
      <w:r w:rsidRPr="00583C2F">
        <w:rPr>
          <w:rFonts w:cs="Times New Roman"/>
          <w:sz w:val="28"/>
          <w:szCs w:val="28"/>
        </w:rPr>
        <w:t xml:space="preserve"> курса </w:t>
      </w:r>
      <w:r w:rsidR="00604D40">
        <w:rPr>
          <w:rFonts w:eastAsia="Arial Unicode MS" w:cs="Times New Roman"/>
          <w:color w:val="000000"/>
          <w:sz w:val="28"/>
          <w:u w:color="000000"/>
          <w:lang w:eastAsia="ru-RU"/>
        </w:rPr>
        <w:t>юридического факультета (</w:t>
      </w:r>
      <w:r w:rsidR="00604D40" w:rsidRPr="00604D40">
        <w:rPr>
          <w:rFonts w:eastAsia="Arial Unicode MS" w:cs="Times New Roman"/>
          <w:color w:val="000000"/>
          <w:sz w:val="28"/>
          <w:u w:color="000000"/>
          <w:lang w:eastAsia="ru-RU"/>
        </w:rPr>
        <w:t xml:space="preserve">ООП </w:t>
      </w:r>
      <w:r w:rsidR="002923D2">
        <w:rPr>
          <w:rFonts w:eastAsia="Arial Unicode MS" w:cs="Times New Roman"/>
          <w:color w:val="000000"/>
          <w:sz w:val="28"/>
          <w:u w:color="000000"/>
          <w:lang w:eastAsia="ru-RU"/>
        </w:rPr>
        <w:t>38.05.02</w:t>
      </w:r>
      <w:r w:rsidR="007D0B59">
        <w:rPr>
          <w:rFonts w:eastAsia="Arial Unicode MS" w:cs="Times New Roman"/>
          <w:color w:val="000000"/>
          <w:sz w:val="28"/>
          <w:u w:color="000000"/>
          <w:lang w:eastAsia="ru-RU"/>
        </w:rPr>
        <w:t xml:space="preserve"> </w:t>
      </w:r>
      <w:r w:rsidR="002923D2">
        <w:rPr>
          <w:rFonts w:eastAsia="Arial Unicode MS" w:cs="Times New Roman"/>
          <w:color w:val="000000"/>
          <w:sz w:val="28"/>
          <w:u w:color="000000"/>
          <w:lang w:eastAsia="ru-RU"/>
        </w:rPr>
        <w:t>ТАМОЖЕННОЕ ДЕЛО</w:t>
      </w:r>
      <w:r w:rsidR="007D0B59">
        <w:rPr>
          <w:rFonts w:eastAsia="Arial Unicode MS" w:cs="Times New Roman"/>
          <w:color w:val="000000"/>
          <w:sz w:val="28"/>
          <w:u w:color="000000"/>
          <w:lang w:eastAsia="ru-RU"/>
        </w:rPr>
        <w:t xml:space="preserve">, </w:t>
      </w:r>
      <w:r w:rsidR="002923D2">
        <w:rPr>
          <w:rFonts w:eastAsia="Arial Unicode MS" w:cs="Times New Roman"/>
          <w:color w:val="000000"/>
          <w:sz w:val="28"/>
          <w:u w:color="000000"/>
          <w:lang w:eastAsia="ru-RU"/>
        </w:rPr>
        <w:t>специализация «Таможенные платежи</w:t>
      </w:r>
      <w:r w:rsidR="00604D40">
        <w:rPr>
          <w:rFonts w:eastAsia="Arial Unicode MS" w:cs="Times New Roman"/>
          <w:color w:val="000000"/>
          <w:sz w:val="28"/>
          <w:u w:color="000000"/>
          <w:lang w:eastAsia="ru-RU"/>
        </w:rPr>
        <w:t xml:space="preserve">») Тверского государственного университета </w:t>
      </w:r>
      <w:r w:rsidRPr="00583C2F">
        <w:rPr>
          <w:rFonts w:cs="Times New Roman"/>
          <w:sz w:val="28"/>
          <w:szCs w:val="28"/>
        </w:rPr>
        <w:t xml:space="preserve">по актуальным </w:t>
      </w:r>
      <w:r w:rsidR="00604D40">
        <w:rPr>
          <w:rFonts w:cs="Times New Roman"/>
          <w:sz w:val="28"/>
          <w:szCs w:val="28"/>
        </w:rPr>
        <w:t xml:space="preserve">вопросам </w:t>
      </w:r>
      <w:r w:rsidR="002923D2">
        <w:rPr>
          <w:rFonts w:cs="Times New Roman"/>
          <w:sz w:val="28"/>
          <w:szCs w:val="28"/>
        </w:rPr>
        <w:t>таможенного регулирования</w:t>
      </w:r>
      <w:r w:rsidRPr="00583C2F">
        <w:rPr>
          <w:rFonts w:cs="Times New Roman"/>
          <w:sz w:val="28"/>
          <w:szCs w:val="28"/>
        </w:rPr>
        <w:t>и представляет интерес для студентов и преподавателей юридических вузов и факультетов.</w:t>
      </w:r>
    </w:p>
    <w:p w:rsidR="0050190E" w:rsidRPr="00583C2F" w:rsidRDefault="0050190E" w:rsidP="00A475DA">
      <w:pPr>
        <w:ind w:firstLine="397"/>
        <w:jc w:val="both"/>
        <w:rPr>
          <w:rFonts w:cs="Times New Roman"/>
        </w:rPr>
      </w:pPr>
      <w:r w:rsidRPr="00583C2F">
        <w:rPr>
          <w:rFonts w:cs="Times New Roman"/>
          <w:sz w:val="28"/>
          <w:szCs w:val="28"/>
        </w:rPr>
        <w:t>Все материалы представлены в авторской редакции.</w:t>
      </w:r>
    </w:p>
    <w:p w:rsidR="0050190E" w:rsidRPr="00583C2F" w:rsidRDefault="0050190E" w:rsidP="00A475DA">
      <w:pPr>
        <w:ind w:firstLine="397"/>
        <w:jc w:val="both"/>
        <w:rPr>
          <w:rFonts w:cs="Times New Roman"/>
          <w:sz w:val="28"/>
          <w:szCs w:val="28"/>
        </w:rPr>
      </w:pPr>
    </w:p>
    <w:p w:rsidR="0050190E" w:rsidRPr="00583C2F" w:rsidRDefault="0050190E" w:rsidP="00A475DA">
      <w:pPr>
        <w:ind w:firstLine="397"/>
        <w:jc w:val="both"/>
        <w:rPr>
          <w:rFonts w:cs="Times New Roman"/>
          <w:sz w:val="28"/>
          <w:szCs w:val="28"/>
        </w:rPr>
      </w:pPr>
    </w:p>
    <w:p w:rsidR="0050190E" w:rsidRPr="00583C2F" w:rsidRDefault="0050190E" w:rsidP="00A475DA">
      <w:pPr>
        <w:ind w:firstLine="397"/>
        <w:jc w:val="both"/>
        <w:rPr>
          <w:rFonts w:cs="Times New Roman"/>
          <w:sz w:val="28"/>
          <w:szCs w:val="28"/>
        </w:rPr>
      </w:pPr>
    </w:p>
    <w:p w:rsidR="00E33795" w:rsidRPr="00583C2F" w:rsidRDefault="00E33795" w:rsidP="00A475DA">
      <w:pPr>
        <w:ind w:firstLine="397"/>
        <w:jc w:val="both"/>
        <w:rPr>
          <w:rFonts w:cs="Times New Roman"/>
          <w:sz w:val="28"/>
          <w:szCs w:val="28"/>
        </w:rPr>
      </w:pPr>
    </w:p>
    <w:p w:rsidR="00E33795" w:rsidRPr="00583C2F" w:rsidRDefault="00E33795" w:rsidP="00A475DA">
      <w:pPr>
        <w:ind w:firstLine="397"/>
        <w:jc w:val="both"/>
        <w:rPr>
          <w:rFonts w:cs="Times New Roman"/>
          <w:sz w:val="28"/>
          <w:szCs w:val="28"/>
        </w:rPr>
      </w:pPr>
    </w:p>
    <w:p w:rsidR="00D52E65" w:rsidRPr="00D52E65" w:rsidRDefault="00D52E65" w:rsidP="00D52E65">
      <w:pPr>
        <w:ind w:firstLine="397"/>
        <w:jc w:val="right"/>
        <w:rPr>
          <w:rFonts w:cs="Times New Roman"/>
          <w:sz w:val="28"/>
          <w:szCs w:val="28"/>
        </w:rPr>
      </w:pPr>
      <w:r w:rsidRPr="00D52E65">
        <w:rPr>
          <w:rFonts w:cs="Times New Roman"/>
          <w:sz w:val="28"/>
          <w:szCs w:val="28"/>
        </w:rPr>
        <w:t>УДК 339.543/34(082)</w:t>
      </w:r>
    </w:p>
    <w:p w:rsidR="0050190E" w:rsidRPr="00D52E65" w:rsidRDefault="00D52E65" w:rsidP="00D52E65">
      <w:pPr>
        <w:ind w:firstLine="397"/>
        <w:jc w:val="right"/>
        <w:rPr>
          <w:rFonts w:cs="Times New Roman"/>
          <w:sz w:val="28"/>
          <w:szCs w:val="28"/>
        </w:rPr>
      </w:pPr>
      <w:r w:rsidRPr="00D52E65">
        <w:rPr>
          <w:rFonts w:cs="Times New Roman"/>
          <w:sz w:val="28"/>
          <w:szCs w:val="28"/>
        </w:rPr>
        <w:t>ББК Х401.143.1я43</w:t>
      </w:r>
    </w:p>
    <w:p w:rsidR="0050190E" w:rsidRPr="00583C2F" w:rsidRDefault="0050190E" w:rsidP="00A475DA">
      <w:pPr>
        <w:ind w:firstLine="397"/>
        <w:jc w:val="both"/>
        <w:rPr>
          <w:rFonts w:cs="Times New Roman"/>
          <w:sz w:val="28"/>
          <w:szCs w:val="28"/>
        </w:rPr>
      </w:pPr>
    </w:p>
    <w:p w:rsidR="0050190E" w:rsidRPr="00583C2F" w:rsidRDefault="0050190E" w:rsidP="00A475DA">
      <w:pPr>
        <w:ind w:firstLine="397"/>
        <w:jc w:val="both"/>
        <w:rPr>
          <w:rFonts w:cs="Times New Roman"/>
          <w:sz w:val="28"/>
          <w:szCs w:val="28"/>
        </w:rPr>
      </w:pPr>
    </w:p>
    <w:p w:rsidR="0050190E" w:rsidRPr="00583C2F" w:rsidRDefault="0050190E" w:rsidP="00A475DA">
      <w:pPr>
        <w:tabs>
          <w:tab w:val="left" w:pos="993"/>
        </w:tabs>
        <w:ind w:firstLine="397"/>
        <w:jc w:val="right"/>
        <w:rPr>
          <w:rFonts w:cs="Times New Roman"/>
          <w:sz w:val="28"/>
          <w:szCs w:val="28"/>
        </w:rPr>
      </w:pPr>
    </w:p>
    <w:p w:rsidR="0050190E" w:rsidRPr="00583C2F" w:rsidRDefault="0050190E" w:rsidP="00A475DA">
      <w:pPr>
        <w:tabs>
          <w:tab w:val="left" w:pos="993"/>
        </w:tabs>
        <w:ind w:firstLine="397"/>
        <w:jc w:val="right"/>
        <w:rPr>
          <w:rFonts w:cs="Times New Roman"/>
          <w:sz w:val="28"/>
          <w:szCs w:val="28"/>
        </w:rPr>
      </w:pPr>
    </w:p>
    <w:p w:rsidR="0050190E" w:rsidRPr="00583C2F" w:rsidRDefault="0050190E" w:rsidP="00A475DA">
      <w:pPr>
        <w:tabs>
          <w:tab w:val="left" w:pos="993"/>
        </w:tabs>
        <w:ind w:firstLine="397"/>
        <w:jc w:val="right"/>
        <w:rPr>
          <w:rFonts w:cs="Times New Roman"/>
        </w:rPr>
      </w:pPr>
      <w:r w:rsidRPr="00583C2F">
        <w:rPr>
          <w:rFonts w:cs="Times New Roman"/>
          <w:sz w:val="28"/>
          <w:szCs w:val="28"/>
        </w:rPr>
        <w:t>© Тверской государственный</w:t>
      </w:r>
    </w:p>
    <w:p w:rsidR="0050190E" w:rsidRPr="00583C2F" w:rsidRDefault="0050190E" w:rsidP="00A475DA">
      <w:pPr>
        <w:ind w:firstLine="397"/>
        <w:jc w:val="right"/>
        <w:rPr>
          <w:rFonts w:cs="Times New Roman"/>
        </w:rPr>
      </w:pPr>
      <w:r w:rsidRPr="00583C2F">
        <w:rPr>
          <w:rFonts w:cs="Times New Roman"/>
          <w:sz w:val="28"/>
          <w:szCs w:val="28"/>
        </w:rPr>
        <w:t xml:space="preserve">                                                                                          университет, 201</w:t>
      </w:r>
      <w:r w:rsidR="00604D40">
        <w:rPr>
          <w:rFonts w:cs="Times New Roman"/>
          <w:sz w:val="28"/>
          <w:szCs w:val="28"/>
        </w:rPr>
        <w:t>8</w:t>
      </w:r>
      <w:r w:rsidRPr="00583C2F">
        <w:rPr>
          <w:rFonts w:cs="Times New Roman"/>
          <w:sz w:val="28"/>
          <w:szCs w:val="28"/>
        </w:rPr>
        <w:t>.</w:t>
      </w:r>
    </w:p>
    <w:p w:rsidR="00D52E65" w:rsidRDefault="00D52E65" w:rsidP="00A475DA">
      <w:pPr>
        <w:ind w:firstLine="397"/>
        <w:jc w:val="center"/>
        <w:rPr>
          <w:rFonts w:cs="Times New Roman"/>
          <w:b/>
          <w:bCs/>
          <w:sz w:val="28"/>
          <w:szCs w:val="28"/>
        </w:rPr>
      </w:pPr>
    </w:p>
    <w:p w:rsidR="0050190E" w:rsidRDefault="0050190E" w:rsidP="00A475DA">
      <w:pPr>
        <w:ind w:firstLine="397"/>
        <w:jc w:val="center"/>
        <w:rPr>
          <w:rFonts w:cs="Times New Roman"/>
          <w:b/>
          <w:bCs/>
          <w:sz w:val="28"/>
          <w:szCs w:val="28"/>
        </w:rPr>
      </w:pPr>
      <w:r w:rsidRPr="00583C2F">
        <w:rPr>
          <w:rFonts w:cs="Times New Roman"/>
          <w:b/>
          <w:bCs/>
          <w:sz w:val="28"/>
          <w:szCs w:val="28"/>
        </w:rPr>
        <w:lastRenderedPageBreak/>
        <w:t>СОДЕРЖАНИЕ</w:t>
      </w:r>
    </w:p>
    <w:p w:rsidR="00000DE6" w:rsidRDefault="00000DE6" w:rsidP="00A475DA">
      <w:pPr>
        <w:ind w:firstLine="397"/>
        <w:jc w:val="center"/>
        <w:rPr>
          <w:rFonts w:cs="Times New Roman"/>
          <w:b/>
          <w:bCs/>
          <w:sz w:val="28"/>
          <w:szCs w:val="28"/>
        </w:rPr>
      </w:pPr>
    </w:p>
    <w:p w:rsidR="0050190E" w:rsidRPr="00583C2F" w:rsidRDefault="0050190E" w:rsidP="00A475DA">
      <w:pPr>
        <w:ind w:firstLine="397"/>
        <w:jc w:val="center"/>
        <w:rPr>
          <w:rFonts w:cs="Times New Roman"/>
        </w:rPr>
      </w:pPr>
    </w:p>
    <w:tbl>
      <w:tblPr>
        <w:tblW w:w="9985" w:type="dxa"/>
        <w:tblLayout w:type="fixed"/>
        <w:tblLook w:val="0000" w:firstRow="0" w:lastRow="0" w:firstColumn="0" w:lastColumn="0" w:noHBand="0" w:noVBand="0"/>
      </w:tblPr>
      <w:tblGrid>
        <w:gridCol w:w="9985"/>
      </w:tblGrid>
      <w:tr w:rsidR="00893304" w:rsidRPr="00893304" w:rsidTr="00000DE6">
        <w:tc>
          <w:tcPr>
            <w:tcW w:w="9985" w:type="dxa"/>
            <w:shd w:val="clear" w:color="auto" w:fill="auto"/>
          </w:tcPr>
          <w:p w:rsidR="00000DE6" w:rsidRPr="00000DE6" w:rsidRDefault="007D0B59" w:rsidP="00A475DA">
            <w:pPr>
              <w:spacing w:line="360" w:lineRule="auto"/>
              <w:rPr>
                <w:rFonts w:cs="Times New Roman"/>
                <w:i/>
                <w:sz w:val="30"/>
                <w:szCs w:val="30"/>
              </w:rPr>
            </w:pPr>
            <w:r>
              <w:rPr>
                <w:rFonts w:cs="Times New Roman"/>
                <w:i/>
                <w:sz w:val="30"/>
                <w:szCs w:val="30"/>
              </w:rPr>
              <w:t>Ершова</w:t>
            </w:r>
            <w:r w:rsidR="00000DE6" w:rsidRPr="00000DE6">
              <w:rPr>
                <w:rFonts w:cs="Times New Roman"/>
                <w:i/>
                <w:sz w:val="30"/>
                <w:szCs w:val="30"/>
              </w:rPr>
              <w:t xml:space="preserve"> С.М.</w:t>
            </w:r>
          </w:p>
          <w:p w:rsidR="0050190E" w:rsidRPr="00893304" w:rsidRDefault="007D0B59" w:rsidP="00A475DA">
            <w:pPr>
              <w:spacing w:line="360" w:lineRule="auto"/>
              <w:rPr>
                <w:rFonts w:cs="Times New Roman"/>
              </w:rPr>
            </w:pPr>
            <w:r w:rsidRPr="007D0B59">
              <w:rPr>
                <w:rFonts w:cs="Times New Roman"/>
                <w:b/>
                <w:sz w:val="28"/>
                <w:szCs w:val="30"/>
              </w:rPr>
              <w:t>АКТУАЛЬНЫЕ ВОПРОСЫ ДЕЯТЕЛЬНОСТИ ТАМОЖЕННЫХ ОРГАНОВ ПО ПРЕДОТВРАЩЕНИЮ НЕЗАКОННОГО ПЕРЕМЕЩЕНИЯ ЧЕРЕЗ ТАМОЖЕННУЮ ГРАНИЦУ ЕАЭС ОБЪЕКТОВ ЖИВОТНОГО МИРА, ВКЛЮЧЕННЫХ В КОНВЕНЦИЮ О МЕЖДУНАРОДНОЙ ТОРГОВЛЕ ВИДАМИ ДИКОЙ ФАУНЫ И ФЛОРЫ, НАХОДЯЩИМИСЯ ПОД УГРОЗОЙ ИСЧЕЗНОВЕНИЯ (СИТЕС)</w:t>
            </w:r>
            <w:r w:rsidR="0050190E" w:rsidRPr="00893304">
              <w:rPr>
                <w:rFonts w:cs="Times New Roman"/>
                <w:sz w:val="28"/>
                <w:szCs w:val="28"/>
              </w:rPr>
              <w:t>…</w:t>
            </w:r>
            <w:r w:rsidR="00000DE6">
              <w:rPr>
                <w:rFonts w:cs="Times New Roman"/>
                <w:sz w:val="28"/>
                <w:szCs w:val="28"/>
              </w:rPr>
              <w:t>…….</w:t>
            </w:r>
            <w:r w:rsidR="0050190E" w:rsidRPr="00893304">
              <w:rPr>
                <w:rFonts w:cs="Times New Roman"/>
                <w:sz w:val="28"/>
                <w:szCs w:val="28"/>
              </w:rPr>
              <w:t>………………</w:t>
            </w:r>
            <w:r w:rsidR="005950CB">
              <w:rPr>
                <w:rFonts w:cs="Times New Roman"/>
                <w:sz w:val="28"/>
                <w:szCs w:val="28"/>
              </w:rPr>
              <w:t>…..</w:t>
            </w:r>
            <w:r w:rsidR="0050190E" w:rsidRPr="00893304">
              <w:rPr>
                <w:rFonts w:cs="Times New Roman"/>
                <w:sz w:val="28"/>
                <w:szCs w:val="28"/>
              </w:rPr>
              <w:t>……..</w:t>
            </w:r>
            <w:r w:rsidR="00685955" w:rsidRPr="00893304">
              <w:rPr>
                <w:rFonts w:cs="Times New Roman"/>
                <w:sz w:val="28"/>
                <w:szCs w:val="28"/>
              </w:rPr>
              <w:t>.</w:t>
            </w:r>
            <w:r w:rsidR="00792A49">
              <w:rPr>
                <w:rFonts w:cs="Times New Roman"/>
                <w:sz w:val="28"/>
                <w:szCs w:val="28"/>
              </w:rPr>
              <w:t>..</w:t>
            </w:r>
            <w:r w:rsidR="00CC1F95">
              <w:rPr>
                <w:rFonts w:cs="Times New Roman"/>
                <w:sz w:val="28"/>
                <w:szCs w:val="28"/>
              </w:rPr>
              <w:t>.....</w:t>
            </w:r>
            <w:r w:rsidR="00792A49">
              <w:rPr>
                <w:rFonts w:cs="Times New Roman"/>
                <w:sz w:val="28"/>
                <w:szCs w:val="28"/>
              </w:rPr>
              <w:t>..</w:t>
            </w:r>
            <w:r w:rsidR="00685955" w:rsidRPr="00893304">
              <w:rPr>
                <w:rFonts w:cs="Times New Roman"/>
                <w:sz w:val="28"/>
                <w:szCs w:val="28"/>
              </w:rPr>
              <w:t>.</w:t>
            </w:r>
            <w:bookmarkStart w:id="0" w:name="_GoBack"/>
            <w:bookmarkEnd w:id="0"/>
            <w:r w:rsidR="0082283F">
              <w:rPr>
                <w:rFonts w:cs="Times New Roman"/>
                <w:sz w:val="28"/>
                <w:szCs w:val="28"/>
              </w:rPr>
              <w:t>4</w:t>
            </w:r>
          </w:p>
        </w:tc>
      </w:tr>
      <w:tr w:rsidR="00893304" w:rsidRPr="00893304" w:rsidTr="00000DE6">
        <w:tc>
          <w:tcPr>
            <w:tcW w:w="9985" w:type="dxa"/>
            <w:shd w:val="clear" w:color="auto" w:fill="auto"/>
          </w:tcPr>
          <w:p w:rsidR="00000DE6" w:rsidRPr="00000DE6" w:rsidRDefault="007D0B59" w:rsidP="00A475DA">
            <w:pPr>
              <w:spacing w:line="360" w:lineRule="auto"/>
              <w:rPr>
                <w:rFonts w:cs="Times New Roman"/>
                <w:i/>
                <w:sz w:val="28"/>
                <w:szCs w:val="28"/>
              </w:rPr>
            </w:pPr>
            <w:r>
              <w:rPr>
                <w:rFonts w:cs="Times New Roman"/>
                <w:i/>
                <w:sz w:val="28"/>
                <w:szCs w:val="28"/>
              </w:rPr>
              <w:t>Петрачкова А.С</w:t>
            </w:r>
            <w:r w:rsidR="00000DE6" w:rsidRPr="00000DE6">
              <w:rPr>
                <w:rFonts w:cs="Times New Roman"/>
                <w:i/>
                <w:sz w:val="28"/>
                <w:szCs w:val="28"/>
              </w:rPr>
              <w:t xml:space="preserve">. </w:t>
            </w:r>
          </w:p>
          <w:p w:rsidR="0050190E" w:rsidRPr="00893304" w:rsidRDefault="007D0B59" w:rsidP="00A475DA">
            <w:pPr>
              <w:spacing w:line="360" w:lineRule="auto"/>
              <w:rPr>
                <w:rFonts w:cs="Times New Roman"/>
              </w:rPr>
            </w:pPr>
            <w:r w:rsidRPr="007D0B59">
              <w:rPr>
                <w:rFonts w:cs="Times New Roman"/>
                <w:b/>
                <w:sz w:val="28"/>
                <w:szCs w:val="28"/>
              </w:rPr>
              <w:t>МЕХАНИЗМ «Е</w:t>
            </w:r>
            <w:r>
              <w:rPr>
                <w:rFonts w:cs="Times New Roman"/>
                <w:b/>
                <w:sz w:val="28"/>
                <w:szCs w:val="28"/>
              </w:rPr>
              <w:t>ДИНОГО ОКНА» В СИСТЕМЕ РЕГУЛИРО</w:t>
            </w:r>
            <w:r w:rsidRPr="007D0B59">
              <w:rPr>
                <w:rFonts w:cs="Times New Roman"/>
                <w:b/>
                <w:sz w:val="28"/>
                <w:szCs w:val="28"/>
              </w:rPr>
              <w:t>ВАНИЯ ВНЕШНЕЭКОНОМИЧЕСКОЙ ДЕЯТЕЛЬНОСТИ</w:t>
            </w:r>
            <w:r w:rsidR="0050190E" w:rsidRPr="00893304">
              <w:rPr>
                <w:rFonts w:cs="Times New Roman"/>
                <w:sz w:val="28"/>
                <w:szCs w:val="28"/>
              </w:rPr>
              <w:t>…</w:t>
            </w:r>
            <w:r w:rsidR="00000DE6">
              <w:rPr>
                <w:rFonts w:cs="Times New Roman"/>
                <w:sz w:val="28"/>
                <w:szCs w:val="28"/>
              </w:rPr>
              <w:t>…………..</w:t>
            </w:r>
            <w:r w:rsidR="0050190E" w:rsidRPr="00893304">
              <w:rPr>
                <w:rFonts w:cs="Times New Roman"/>
                <w:sz w:val="28"/>
                <w:szCs w:val="28"/>
              </w:rPr>
              <w:t>……………………………………</w:t>
            </w:r>
            <w:r w:rsidR="00EC709B">
              <w:rPr>
                <w:rFonts w:cs="Times New Roman"/>
                <w:sz w:val="28"/>
                <w:szCs w:val="28"/>
              </w:rPr>
              <w:t>………….</w:t>
            </w:r>
            <w:r w:rsidR="00655CA2">
              <w:rPr>
                <w:rFonts w:cs="Times New Roman"/>
                <w:sz w:val="28"/>
                <w:szCs w:val="28"/>
              </w:rPr>
              <w:t>..</w:t>
            </w:r>
            <w:r w:rsidR="00EC709B">
              <w:rPr>
                <w:rFonts w:cs="Times New Roman"/>
                <w:sz w:val="28"/>
                <w:szCs w:val="28"/>
              </w:rPr>
              <w:t>.</w:t>
            </w:r>
            <w:r w:rsidR="0050190E" w:rsidRPr="00893304">
              <w:rPr>
                <w:rFonts w:cs="Times New Roman"/>
                <w:sz w:val="28"/>
                <w:szCs w:val="28"/>
              </w:rPr>
              <w:t>..</w:t>
            </w:r>
            <w:r w:rsidR="007464DF">
              <w:rPr>
                <w:rFonts w:cs="Times New Roman"/>
                <w:sz w:val="28"/>
                <w:szCs w:val="28"/>
              </w:rPr>
              <w:t>.</w:t>
            </w:r>
            <w:r w:rsidR="0082283F">
              <w:rPr>
                <w:rFonts w:cs="Times New Roman"/>
                <w:sz w:val="28"/>
                <w:szCs w:val="28"/>
              </w:rPr>
              <w:t>1</w:t>
            </w:r>
            <w:r w:rsidR="00DE3DD2">
              <w:rPr>
                <w:rFonts w:cs="Times New Roman"/>
                <w:sz w:val="28"/>
                <w:szCs w:val="28"/>
              </w:rPr>
              <w:t>2</w:t>
            </w:r>
          </w:p>
        </w:tc>
      </w:tr>
      <w:tr w:rsidR="00893304" w:rsidRPr="00893304" w:rsidTr="00000DE6">
        <w:tc>
          <w:tcPr>
            <w:tcW w:w="9985" w:type="dxa"/>
            <w:shd w:val="clear" w:color="auto" w:fill="auto"/>
          </w:tcPr>
          <w:p w:rsidR="00000DE6" w:rsidRPr="00000DE6" w:rsidRDefault="007D0B59" w:rsidP="00A475DA">
            <w:pPr>
              <w:pStyle w:val="B"/>
              <w:spacing w:line="360" w:lineRule="auto"/>
              <w:rPr>
                <w:rFonts w:ascii="Times New Roman" w:eastAsia="Times New Roman" w:hAnsi="Times New Roman" w:cs="Times New Roman"/>
                <w:bCs/>
                <w:i/>
                <w:sz w:val="28"/>
                <w:szCs w:val="28"/>
              </w:rPr>
            </w:pPr>
            <w:r>
              <w:rPr>
                <w:rFonts w:ascii="Times New Roman" w:hAnsi="Times New Roman" w:cs="Times New Roman"/>
                <w:bCs/>
                <w:i/>
                <w:sz w:val="28"/>
                <w:szCs w:val="28"/>
              </w:rPr>
              <w:t>Салахатдинова П. В</w:t>
            </w:r>
            <w:r w:rsidR="00000DE6" w:rsidRPr="00000DE6">
              <w:rPr>
                <w:rFonts w:ascii="Times New Roman" w:hAnsi="Times New Roman" w:cs="Times New Roman"/>
                <w:bCs/>
                <w:i/>
                <w:sz w:val="28"/>
                <w:szCs w:val="28"/>
              </w:rPr>
              <w:t>.</w:t>
            </w:r>
          </w:p>
          <w:p w:rsidR="0050190E" w:rsidRPr="00893304" w:rsidRDefault="007D0B59" w:rsidP="00A475DA">
            <w:pPr>
              <w:pStyle w:val="B"/>
              <w:spacing w:line="360" w:lineRule="auto"/>
              <w:rPr>
                <w:b/>
              </w:rPr>
            </w:pPr>
            <w:r w:rsidRPr="007D0B59">
              <w:rPr>
                <w:rFonts w:ascii="Times New Roman" w:hAnsi="Times New Roman" w:cs="Times New Roman"/>
                <w:b/>
                <w:bCs/>
                <w:sz w:val="28"/>
                <w:szCs w:val="28"/>
              </w:rPr>
              <w:t>ПРИМЕНЕНИЕ ИНФОРМАЦИОННЫХ ТАМОЖЕННЫХ ТЕХНОЛОГИЙ ПИ ВЫПУСКЕ ТОВАРОВ</w:t>
            </w:r>
            <w:r w:rsidR="00000DE6" w:rsidRPr="00000DE6">
              <w:rPr>
                <w:rFonts w:ascii="Times New Roman" w:hAnsi="Times New Roman" w:cs="Times New Roman"/>
                <w:caps/>
                <w:kern w:val="32"/>
                <w:sz w:val="28"/>
                <w:szCs w:val="28"/>
                <w:lang w:eastAsia="en-US"/>
              </w:rPr>
              <w:t>…</w:t>
            </w:r>
            <w:r w:rsidR="00000DE6" w:rsidRPr="00000DE6">
              <w:rPr>
                <w:rFonts w:ascii="Times New Roman" w:hAnsi="Times New Roman" w:cs="Times New Roman"/>
                <w:bCs/>
                <w:sz w:val="28"/>
                <w:szCs w:val="28"/>
              </w:rPr>
              <w:t>…</w:t>
            </w:r>
            <w:r w:rsidR="00000DE6">
              <w:rPr>
                <w:rFonts w:ascii="Times New Roman" w:hAnsi="Times New Roman" w:cs="Times New Roman"/>
                <w:bCs/>
                <w:sz w:val="28"/>
                <w:szCs w:val="28"/>
              </w:rPr>
              <w:t>………………………………….</w:t>
            </w:r>
            <w:r w:rsidR="00AB40F9">
              <w:rPr>
                <w:rFonts w:ascii="Times New Roman" w:hAnsi="Times New Roman" w:cs="Times New Roman"/>
                <w:bCs/>
                <w:sz w:val="28"/>
                <w:szCs w:val="28"/>
              </w:rPr>
              <w:t>.</w:t>
            </w:r>
            <w:r w:rsidR="00DE3DD2">
              <w:rPr>
                <w:rFonts w:ascii="Times New Roman" w:hAnsi="Times New Roman" w:cs="Times New Roman"/>
                <w:bCs/>
                <w:sz w:val="28"/>
                <w:szCs w:val="28"/>
              </w:rPr>
              <w:t>…</w:t>
            </w:r>
            <w:r w:rsidR="00655CA2">
              <w:rPr>
                <w:rFonts w:ascii="Times New Roman" w:hAnsi="Times New Roman" w:cs="Times New Roman"/>
                <w:bCs/>
                <w:sz w:val="28"/>
                <w:szCs w:val="28"/>
              </w:rPr>
              <w:t>…………</w:t>
            </w:r>
            <w:r w:rsidR="00DE3DD2">
              <w:rPr>
                <w:rFonts w:ascii="Times New Roman" w:hAnsi="Times New Roman" w:cs="Times New Roman"/>
                <w:bCs/>
                <w:sz w:val="28"/>
                <w:szCs w:val="28"/>
              </w:rPr>
              <w:t>…19</w:t>
            </w:r>
          </w:p>
        </w:tc>
      </w:tr>
      <w:tr w:rsidR="003B1A8B" w:rsidRPr="00893304" w:rsidTr="00000DE6">
        <w:tc>
          <w:tcPr>
            <w:tcW w:w="9985" w:type="dxa"/>
            <w:shd w:val="clear" w:color="auto" w:fill="auto"/>
          </w:tcPr>
          <w:p w:rsidR="003B1A8B" w:rsidRPr="003B1A8B" w:rsidRDefault="005950CB" w:rsidP="00A475DA">
            <w:pPr>
              <w:spacing w:line="360" w:lineRule="auto"/>
              <w:jc w:val="both"/>
              <w:rPr>
                <w:rFonts w:cs="Times New Roman"/>
                <w:i/>
                <w:sz w:val="28"/>
                <w:szCs w:val="28"/>
              </w:rPr>
            </w:pPr>
            <w:r>
              <w:rPr>
                <w:rFonts w:cs="Times New Roman"/>
                <w:i/>
                <w:sz w:val="28"/>
                <w:szCs w:val="28"/>
              </w:rPr>
              <w:t>Сивкова А. Д</w:t>
            </w:r>
            <w:r w:rsidR="003B1A8B" w:rsidRPr="003B1A8B">
              <w:rPr>
                <w:rFonts w:cs="Times New Roman"/>
                <w:i/>
                <w:sz w:val="28"/>
                <w:szCs w:val="28"/>
              </w:rPr>
              <w:t>.</w:t>
            </w:r>
          </w:p>
          <w:p w:rsidR="005950CB" w:rsidRDefault="005950CB" w:rsidP="00A475DA">
            <w:pPr>
              <w:spacing w:line="360" w:lineRule="auto"/>
              <w:jc w:val="both"/>
              <w:rPr>
                <w:rFonts w:eastAsia="Times New Roman" w:cs="Times New Roman"/>
                <w:b/>
                <w:sz w:val="28"/>
                <w:szCs w:val="28"/>
                <w:lang w:eastAsia="ru-RU"/>
              </w:rPr>
            </w:pPr>
            <w:r w:rsidRPr="005950CB">
              <w:rPr>
                <w:rFonts w:eastAsia="Times New Roman" w:cs="Times New Roman"/>
                <w:b/>
                <w:sz w:val="28"/>
                <w:szCs w:val="28"/>
                <w:lang w:eastAsia="ru-RU"/>
              </w:rPr>
              <w:t xml:space="preserve">ПОРЯДОК И ОСОБЕННОСТИ КЛАССИФИКАЦИИ ТОВАРА В НЕСОБРАННОМ ИЛИ РАЗОБРАННОМ ВИДЕ, В ТОМ ЧИСЛЕ В НЕКОМПЛЕКТНОМ ИЛИ НЕЗАВЕРШЕННОМ ВИДЕ ПО ТОВАРНОЙ НОМЕНКЛАТУРЕ ВНЕШНЕЭКОНОМИЧЕСКОЙ </w:t>
            </w:r>
          </w:p>
          <w:p w:rsidR="003B1A8B" w:rsidRDefault="005950CB" w:rsidP="00A475DA">
            <w:pPr>
              <w:spacing w:line="360" w:lineRule="auto"/>
              <w:jc w:val="both"/>
              <w:rPr>
                <w:rFonts w:cs="Times New Roman"/>
                <w:i/>
                <w:sz w:val="28"/>
                <w:szCs w:val="28"/>
              </w:rPr>
            </w:pPr>
            <w:r w:rsidRPr="005950CB">
              <w:rPr>
                <w:rFonts w:eastAsia="Times New Roman" w:cs="Times New Roman"/>
                <w:b/>
                <w:sz w:val="28"/>
                <w:szCs w:val="28"/>
                <w:lang w:eastAsia="ru-RU"/>
              </w:rPr>
              <w:t xml:space="preserve">ДЕЯТЕЛЬНОСТИ </w:t>
            </w:r>
            <w:r w:rsidR="003B1A8B">
              <w:rPr>
                <w:rFonts w:eastAsia="Times New Roman"/>
                <w:bCs/>
                <w:sz w:val="28"/>
                <w:szCs w:val="28"/>
                <w:lang w:eastAsia="ru-RU"/>
              </w:rPr>
              <w:t>………………………</w:t>
            </w:r>
            <w:r w:rsidR="003B1A8B" w:rsidRPr="00893304">
              <w:rPr>
                <w:rFonts w:cs="Times New Roman"/>
                <w:sz w:val="28"/>
                <w:szCs w:val="28"/>
              </w:rPr>
              <w:t>…</w:t>
            </w:r>
            <w:r w:rsidR="00655CA2">
              <w:rPr>
                <w:rFonts w:cs="Times New Roman"/>
                <w:sz w:val="28"/>
                <w:szCs w:val="28"/>
              </w:rPr>
              <w:t>…………………………………</w:t>
            </w:r>
            <w:r w:rsidR="003B1A8B" w:rsidRPr="00893304">
              <w:rPr>
                <w:rFonts w:cs="Times New Roman"/>
                <w:sz w:val="28"/>
                <w:szCs w:val="28"/>
              </w:rPr>
              <w:t>…...</w:t>
            </w:r>
            <w:r w:rsidR="00424743">
              <w:rPr>
                <w:rFonts w:cs="Times New Roman"/>
                <w:sz w:val="28"/>
                <w:szCs w:val="28"/>
              </w:rPr>
              <w:t>26</w:t>
            </w:r>
          </w:p>
        </w:tc>
      </w:tr>
      <w:tr w:rsidR="00893304" w:rsidRPr="00893304" w:rsidTr="00000DE6">
        <w:tc>
          <w:tcPr>
            <w:tcW w:w="9985" w:type="dxa"/>
            <w:shd w:val="clear" w:color="auto" w:fill="auto"/>
          </w:tcPr>
          <w:p w:rsidR="00000DE6" w:rsidRPr="00000DE6" w:rsidRDefault="005950CB" w:rsidP="00A475DA">
            <w:pPr>
              <w:spacing w:line="360" w:lineRule="auto"/>
              <w:rPr>
                <w:rFonts w:cs="Times New Roman"/>
                <w:i/>
                <w:sz w:val="28"/>
                <w:szCs w:val="28"/>
              </w:rPr>
            </w:pPr>
            <w:r>
              <w:rPr>
                <w:rFonts w:cs="Times New Roman"/>
                <w:i/>
                <w:sz w:val="28"/>
                <w:szCs w:val="28"/>
              </w:rPr>
              <w:t>Стряпченко Е. Г</w:t>
            </w:r>
            <w:r w:rsidR="00000DE6" w:rsidRPr="00000DE6">
              <w:rPr>
                <w:rFonts w:cs="Times New Roman"/>
                <w:i/>
                <w:sz w:val="28"/>
                <w:szCs w:val="28"/>
              </w:rPr>
              <w:t>.</w:t>
            </w:r>
          </w:p>
          <w:p w:rsidR="0050190E" w:rsidRPr="00893304" w:rsidRDefault="005950CB" w:rsidP="00A475DA">
            <w:pPr>
              <w:spacing w:line="360" w:lineRule="auto"/>
              <w:rPr>
                <w:rFonts w:cs="Times New Roman"/>
              </w:rPr>
            </w:pPr>
            <w:r w:rsidRPr="005950CB">
              <w:rPr>
                <w:rFonts w:cs="Times New Roman"/>
                <w:b/>
                <w:sz w:val="28"/>
                <w:szCs w:val="28"/>
              </w:rPr>
              <w:t>КАТЕГОРИРОВАНИЕ УЧАСТНИКОВ ВНЕШНЕЭКОНОМИЧЕСКОЙ ДЕЯТЕЛЬНОСТИ КАК</w:t>
            </w:r>
            <w:r>
              <w:rPr>
                <w:rFonts w:cs="Times New Roman"/>
                <w:b/>
                <w:sz w:val="28"/>
                <w:szCs w:val="28"/>
              </w:rPr>
              <w:t xml:space="preserve"> ИНСТРУМЕНТ ТАМОЖЕННОГО КОНТРОЛЯ</w:t>
            </w:r>
            <w:r w:rsidR="00E940E3">
              <w:rPr>
                <w:rFonts w:eastAsia="Times New Roman"/>
                <w:bCs/>
                <w:sz w:val="28"/>
                <w:szCs w:val="28"/>
                <w:lang w:eastAsia="ru-RU"/>
              </w:rPr>
              <w:t>…</w:t>
            </w:r>
            <w:r w:rsidR="00000DE6">
              <w:rPr>
                <w:rFonts w:eastAsia="Times New Roman"/>
                <w:bCs/>
                <w:sz w:val="28"/>
                <w:szCs w:val="28"/>
                <w:lang w:eastAsia="ru-RU"/>
              </w:rPr>
              <w:t>……………………………………………..</w:t>
            </w:r>
            <w:r w:rsidR="00E940E3">
              <w:rPr>
                <w:rFonts w:eastAsia="Times New Roman"/>
                <w:bCs/>
                <w:sz w:val="28"/>
                <w:szCs w:val="28"/>
                <w:lang w:eastAsia="ru-RU"/>
              </w:rPr>
              <w:t>……………….</w:t>
            </w:r>
            <w:r w:rsidR="0050190E" w:rsidRPr="00893304">
              <w:rPr>
                <w:rFonts w:cs="Times New Roman"/>
                <w:sz w:val="28"/>
                <w:szCs w:val="28"/>
              </w:rPr>
              <w:t>…</w:t>
            </w:r>
            <w:r w:rsidR="00300012" w:rsidRPr="00893304">
              <w:rPr>
                <w:rFonts w:cs="Times New Roman"/>
                <w:sz w:val="28"/>
                <w:szCs w:val="28"/>
              </w:rPr>
              <w:t>.</w:t>
            </w:r>
            <w:r w:rsidR="00884615" w:rsidRPr="00893304">
              <w:rPr>
                <w:rFonts w:cs="Times New Roman"/>
                <w:sz w:val="28"/>
                <w:szCs w:val="28"/>
              </w:rPr>
              <w:t>.</w:t>
            </w:r>
            <w:r w:rsidR="0050190E" w:rsidRPr="00893304">
              <w:rPr>
                <w:rFonts w:cs="Times New Roman"/>
                <w:sz w:val="28"/>
                <w:szCs w:val="28"/>
              </w:rPr>
              <w:t>…...</w:t>
            </w:r>
            <w:r w:rsidR="00424743">
              <w:rPr>
                <w:rFonts w:cs="Times New Roman"/>
                <w:sz w:val="28"/>
                <w:szCs w:val="28"/>
              </w:rPr>
              <w:t>34</w:t>
            </w:r>
          </w:p>
        </w:tc>
      </w:tr>
    </w:tbl>
    <w:p w:rsidR="009F4687" w:rsidRDefault="009F4687" w:rsidP="00A475DA">
      <w:pPr>
        <w:spacing w:line="360" w:lineRule="auto"/>
        <w:ind w:firstLine="397"/>
        <w:jc w:val="center"/>
        <w:rPr>
          <w:rFonts w:cs="Times New Roman"/>
          <w:b/>
          <w:sz w:val="28"/>
          <w:szCs w:val="28"/>
        </w:rPr>
      </w:pPr>
    </w:p>
    <w:p w:rsidR="005950CB" w:rsidRDefault="005950CB" w:rsidP="00A475DA">
      <w:pPr>
        <w:spacing w:line="360" w:lineRule="auto"/>
        <w:ind w:firstLine="397"/>
        <w:jc w:val="center"/>
        <w:rPr>
          <w:rFonts w:cs="Times New Roman"/>
          <w:b/>
          <w:sz w:val="28"/>
          <w:szCs w:val="28"/>
        </w:rPr>
      </w:pPr>
    </w:p>
    <w:p w:rsidR="005950CB" w:rsidRDefault="005950CB" w:rsidP="00A475DA">
      <w:pPr>
        <w:spacing w:line="360" w:lineRule="auto"/>
        <w:ind w:firstLine="397"/>
        <w:jc w:val="center"/>
        <w:rPr>
          <w:rFonts w:cs="Times New Roman"/>
          <w:b/>
          <w:sz w:val="28"/>
          <w:szCs w:val="28"/>
        </w:rPr>
      </w:pPr>
    </w:p>
    <w:p w:rsidR="00193CB3" w:rsidRDefault="00CC75FD" w:rsidP="00A475DA">
      <w:pPr>
        <w:spacing w:line="360" w:lineRule="auto"/>
        <w:ind w:firstLine="397"/>
        <w:jc w:val="center"/>
        <w:rPr>
          <w:rFonts w:cs="Times New Roman"/>
          <w:b/>
          <w:sz w:val="28"/>
          <w:szCs w:val="28"/>
        </w:rPr>
      </w:pPr>
      <w:r w:rsidRPr="00CC75FD">
        <w:rPr>
          <w:rFonts w:cs="Times New Roman"/>
          <w:b/>
          <w:sz w:val="28"/>
          <w:szCs w:val="28"/>
        </w:rPr>
        <w:lastRenderedPageBreak/>
        <w:t>АКТУАЛЬНЫЕ ВОПРОСЫ ДЕЯТЕЛЬНОСТИ ТАМОЖЕННЫХ ОРГАНОВ ПО ПРЕДОТВРАЩЕНИЮ НЕЗАКОННОГО ПЕРЕМЕЩЕНИЯ ЧЕРЕЗ ТАМОЖЕННУЮ ГРАНИЦУ ЕАЭС ОБЪЕКТОВ ЖИВОТНОГО МИРА, ВКЛЮЧЕННЫХ В КОНВЕНЦИЮ О МЕЖДУНАРОДНОЙ ТОРГОВЛЕ ВИДАМИ ДИКОЙ ФАУНЫ И ФЛОРЫ, НАХОДЯЩИМИСЯ ПОД УГРОЗОЙ ИСЧЕЗНОВЕНИЯ (СИТЕС)</w:t>
      </w:r>
    </w:p>
    <w:p w:rsidR="004C56A3" w:rsidRDefault="004C56A3" w:rsidP="00A475DA">
      <w:pPr>
        <w:spacing w:line="360" w:lineRule="auto"/>
        <w:ind w:firstLine="397"/>
        <w:jc w:val="center"/>
        <w:rPr>
          <w:rFonts w:cs="Times New Roman"/>
          <w:b/>
          <w:sz w:val="28"/>
          <w:szCs w:val="28"/>
        </w:rPr>
      </w:pPr>
    </w:p>
    <w:p w:rsidR="00193CB3" w:rsidRDefault="00CC75FD" w:rsidP="00A475DA">
      <w:pPr>
        <w:spacing w:line="360" w:lineRule="auto"/>
        <w:ind w:firstLine="397"/>
        <w:jc w:val="center"/>
        <w:rPr>
          <w:rFonts w:cs="Times New Roman"/>
          <w:b/>
          <w:sz w:val="28"/>
          <w:szCs w:val="28"/>
        </w:rPr>
      </w:pPr>
      <w:r>
        <w:rPr>
          <w:rFonts w:cs="Times New Roman"/>
          <w:b/>
          <w:sz w:val="28"/>
          <w:szCs w:val="28"/>
        </w:rPr>
        <w:t>Т</w:t>
      </w:r>
      <w:r w:rsidR="00193CB3">
        <w:rPr>
          <w:rFonts w:cs="Times New Roman"/>
          <w:b/>
          <w:sz w:val="28"/>
          <w:szCs w:val="28"/>
        </w:rPr>
        <w:t>.</w:t>
      </w:r>
      <w:r>
        <w:rPr>
          <w:rFonts w:cs="Times New Roman"/>
          <w:b/>
          <w:sz w:val="28"/>
          <w:szCs w:val="28"/>
        </w:rPr>
        <w:t xml:space="preserve"> А</w:t>
      </w:r>
      <w:r w:rsidR="00193CB3">
        <w:rPr>
          <w:rFonts w:cs="Times New Roman"/>
          <w:b/>
          <w:sz w:val="28"/>
          <w:szCs w:val="28"/>
        </w:rPr>
        <w:t>.</w:t>
      </w:r>
      <w:r>
        <w:rPr>
          <w:rFonts w:cs="Times New Roman"/>
          <w:b/>
          <w:sz w:val="28"/>
          <w:szCs w:val="28"/>
        </w:rPr>
        <w:t xml:space="preserve"> Ершова</w:t>
      </w:r>
    </w:p>
    <w:p w:rsidR="004C56A3" w:rsidRPr="004C56A3" w:rsidRDefault="004C56A3" w:rsidP="00A475DA">
      <w:pPr>
        <w:spacing w:line="360" w:lineRule="auto"/>
        <w:ind w:firstLine="397"/>
        <w:jc w:val="center"/>
        <w:rPr>
          <w:rFonts w:cs="Times New Roman"/>
          <w:b/>
          <w:sz w:val="28"/>
          <w:szCs w:val="28"/>
        </w:rPr>
      </w:pPr>
    </w:p>
    <w:p w:rsidR="00193CB3" w:rsidRPr="00193CB3" w:rsidRDefault="00193CB3" w:rsidP="00A475DA">
      <w:pPr>
        <w:spacing w:line="360" w:lineRule="auto"/>
        <w:ind w:firstLine="397"/>
        <w:jc w:val="center"/>
        <w:rPr>
          <w:rFonts w:cs="Times New Roman"/>
          <w:sz w:val="28"/>
          <w:szCs w:val="28"/>
        </w:rPr>
      </w:pPr>
      <w:r w:rsidRPr="00193CB3">
        <w:rPr>
          <w:rFonts w:cs="Times New Roman"/>
          <w:sz w:val="28"/>
          <w:szCs w:val="28"/>
        </w:rPr>
        <w:t>ФГБОУ ВО «Тверской государственный университет», г. Тверь</w:t>
      </w:r>
    </w:p>
    <w:p w:rsidR="00AE3B03" w:rsidRPr="00193CB3" w:rsidRDefault="00AE3B03" w:rsidP="00A475DA">
      <w:pPr>
        <w:spacing w:line="360" w:lineRule="auto"/>
        <w:ind w:firstLine="397"/>
        <w:jc w:val="both"/>
        <w:rPr>
          <w:rFonts w:cs="Times New Roman"/>
          <w:b/>
          <w:sz w:val="28"/>
          <w:szCs w:val="28"/>
        </w:rPr>
      </w:pPr>
    </w:p>
    <w:p w:rsidR="006B6B0C" w:rsidRPr="006B6B0C" w:rsidRDefault="004C56A3" w:rsidP="00A475DA">
      <w:pPr>
        <w:ind w:left="284" w:right="284"/>
        <w:contextualSpacing/>
        <w:jc w:val="both"/>
      </w:pPr>
      <w:r>
        <w:t xml:space="preserve">В статье рассматривается </w:t>
      </w:r>
      <w:r w:rsidR="006B6B0C" w:rsidRPr="006B6B0C">
        <w:t>деяте</w:t>
      </w:r>
      <w:r>
        <w:t>льность</w:t>
      </w:r>
      <w:r w:rsidR="006B6B0C" w:rsidRPr="006B6B0C">
        <w:t xml:space="preserve"> таможенных органов по выявлению объектов животного мира, незаконно перемещаемых через таможенную границу ЕАЭС. Определена проблематика отнесения перемещаемых товаров к объектам животного мира, запрещенных к вво</w:t>
      </w:r>
      <w:r>
        <w:t>зу (вывозу) на территорию ЕАЭС, намечены направления развития.</w:t>
      </w:r>
    </w:p>
    <w:p w:rsidR="006B6B0C" w:rsidRPr="006B6B0C" w:rsidRDefault="006B6B0C" w:rsidP="00A475DA">
      <w:pPr>
        <w:ind w:left="284" w:right="284"/>
        <w:contextualSpacing/>
        <w:jc w:val="both"/>
        <w:rPr>
          <w:i/>
        </w:rPr>
      </w:pPr>
      <w:r w:rsidRPr="006B6B0C">
        <w:rPr>
          <w:b/>
          <w:i/>
        </w:rPr>
        <w:t xml:space="preserve">Ключевые слова: </w:t>
      </w:r>
      <w:r w:rsidRPr="006B6B0C">
        <w:rPr>
          <w:i/>
        </w:rPr>
        <w:t>объекты животного мира, разрешение СИТЕС, таможенный контроль.</w:t>
      </w:r>
    </w:p>
    <w:p w:rsidR="006B6B0C" w:rsidRPr="006B6B0C" w:rsidRDefault="006B6B0C" w:rsidP="00A475DA">
      <w:pPr>
        <w:ind w:firstLine="397"/>
        <w:contextualSpacing/>
        <w:jc w:val="both"/>
        <w:rPr>
          <w:sz w:val="28"/>
        </w:rPr>
      </w:pPr>
    </w:p>
    <w:p w:rsidR="006B6B0C" w:rsidRPr="006B6B0C" w:rsidRDefault="006B6B0C" w:rsidP="0016327C">
      <w:pPr>
        <w:widowControl/>
        <w:shd w:val="clear" w:color="auto" w:fill="FFFFFF"/>
        <w:suppressAutoHyphens w:val="0"/>
        <w:spacing w:line="360" w:lineRule="auto"/>
        <w:ind w:firstLine="709"/>
        <w:jc w:val="both"/>
        <w:rPr>
          <w:rFonts w:eastAsia="Times New Roman" w:cs="Times New Roman"/>
          <w:kern w:val="0"/>
          <w:sz w:val="28"/>
          <w:szCs w:val="28"/>
          <w:shd w:val="clear" w:color="auto" w:fill="FFFFFF"/>
          <w:lang w:eastAsia="ru-RU" w:bidi="ar-SA"/>
        </w:rPr>
      </w:pPr>
      <w:r w:rsidRPr="006B6B0C">
        <w:rPr>
          <w:rFonts w:eastAsia="Times New Roman" w:cs="Times New Roman"/>
          <w:kern w:val="0"/>
          <w:sz w:val="28"/>
          <w:szCs w:val="28"/>
          <w:lang w:eastAsia="ru-RU" w:bidi="ar-SA"/>
        </w:rPr>
        <w:t xml:space="preserve">По данным Российского представительства Международного фонда защиты животных </w:t>
      </w:r>
      <w:r w:rsidRPr="006B6B0C">
        <w:rPr>
          <w:rFonts w:eastAsia="Times New Roman" w:cs="Times New Roman"/>
          <w:kern w:val="0"/>
          <w:sz w:val="28"/>
          <w:szCs w:val="28"/>
          <w:shd w:val="clear" w:color="auto" w:fill="FFFFFF"/>
          <w:lang w:eastAsia="ru-RU" w:bidi="ar-SA"/>
        </w:rPr>
        <w:t>незаконная торговля дикими животными ежегодно </w:t>
      </w:r>
      <w:r w:rsidRPr="006B6B0C">
        <w:rPr>
          <w:rFonts w:eastAsia="Times New Roman" w:cs="Times New Roman"/>
          <w:kern w:val="0"/>
          <w:sz w:val="28"/>
          <w:szCs w:val="28"/>
          <w:bdr w:val="none" w:sz="0" w:space="0" w:color="auto" w:frame="1"/>
          <w:shd w:val="clear" w:color="auto" w:fill="FFFFFF"/>
          <w:lang w:eastAsia="ru-RU" w:bidi="ar-SA"/>
        </w:rPr>
        <w:t>приносит</w:t>
      </w:r>
      <w:r w:rsidRPr="006B6B0C">
        <w:rPr>
          <w:rFonts w:eastAsia="Times New Roman" w:cs="Times New Roman"/>
          <w:kern w:val="0"/>
          <w:sz w:val="28"/>
          <w:szCs w:val="28"/>
          <w:shd w:val="clear" w:color="auto" w:fill="FFFFFF"/>
          <w:lang w:eastAsia="ru-RU" w:bidi="ar-SA"/>
        </w:rPr>
        <w:t> 15-20 миллиардов долларов и является одним из самых прибыльных видов незаконной торговли в мире, наряду с контрабандой наркотиков и оружия</w:t>
      </w:r>
      <w:r w:rsidRPr="006B6B0C">
        <w:rPr>
          <w:rFonts w:eastAsia="Times New Roman" w:cs="Times New Roman"/>
          <w:kern w:val="0"/>
          <w:sz w:val="28"/>
          <w:vertAlign w:val="superscript"/>
          <w:lang w:eastAsia="ru-RU" w:bidi="ar-SA"/>
        </w:rPr>
        <w:footnoteReference w:id="1"/>
      </w:r>
      <w:r w:rsidRPr="006B6B0C">
        <w:rPr>
          <w:rFonts w:eastAsia="Times New Roman" w:cs="Times New Roman"/>
          <w:kern w:val="0"/>
          <w:sz w:val="28"/>
          <w:szCs w:val="28"/>
          <w:shd w:val="clear" w:color="auto" w:fill="FFFFFF"/>
          <w:lang w:eastAsia="ru-RU" w:bidi="ar-SA"/>
        </w:rPr>
        <w:t>.</w:t>
      </w:r>
    </w:p>
    <w:p w:rsidR="006B6B0C" w:rsidRPr="006B6B0C" w:rsidRDefault="006B6B0C" w:rsidP="0016327C">
      <w:pPr>
        <w:widowControl/>
        <w:shd w:val="clear" w:color="auto" w:fill="FFFFFF"/>
        <w:suppressAutoHyphens w:val="0"/>
        <w:spacing w:line="360" w:lineRule="auto"/>
        <w:ind w:firstLine="709"/>
        <w:jc w:val="both"/>
        <w:rPr>
          <w:rFonts w:eastAsia="Times New Roman" w:cs="Times New Roman"/>
          <w:kern w:val="0"/>
          <w:sz w:val="28"/>
          <w:szCs w:val="28"/>
          <w:shd w:val="clear" w:color="auto" w:fill="FFFFFF"/>
          <w:lang w:eastAsia="ru-RU" w:bidi="ar-SA"/>
        </w:rPr>
      </w:pPr>
      <w:r w:rsidRPr="006B6B0C">
        <w:rPr>
          <w:rFonts w:eastAsia="Times New Roman" w:cs="Times New Roman"/>
          <w:kern w:val="0"/>
          <w:sz w:val="28"/>
          <w:szCs w:val="28"/>
          <w:shd w:val="clear" w:color="auto" w:fill="FFFFFF"/>
          <w:lang w:eastAsia="ru-RU" w:bidi="ar-SA"/>
        </w:rPr>
        <w:t xml:space="preserve"> Для сохранения биологического разнообразия </w:t>
      </w:r>
      <w:r w:rsidR="007D0B59" w:rsidRPr="006B6B0C">
        <w:rPr>
          <w:rFonts w:eastAsia="Times New Roman" w:cs="Times New Roman"/>
          <w:kern w:val="0"/>
          <w:sz w:val="28"/>
          <w:szCs w:val="28"/>
          <w:shd w:val="clear" w:color="auto" w:fill="FFFFFF"/>
          <w:lang w:eastAsia="ru-RU" w:bidi="ar-SA"/>
        </w:rPr>
        <w:t>и недопущения</w:t>
      </w:r>
      <w:r w:rsidRPr="006B6B0C">
        <w:rPr>
          <w:rFonts w:eastAsia="Times New Roman" w:cs="Times New Roman"/>
          <w:kern w:val="0"/>
          <w:sz w:val="28"/>
          <w:szCs w:val="28"/>
          <w:shd w:val="clear" w:color="auto" w:fill="FFFFFF"/>
          <w:lang w:eastAsia="ru-RU" w:bidi="ar-SA"/>
        </w:rPr>
        <w:t xml:space="preserve"> распространения эпизоотий на территории страны при ввозе зараженных животных, перемещение объектов животного мира подлежит регулированию.</w:t>
      </w:r>
    </w:p>
    <w:p w:rsidR="006B6B0C" w:rsidRPr="006B6B0C" w:rsidRDefault="006B6B0C" w:rsidP="0016327C">
      <w:pPr>
        <w:widowControl/>
        <w:shd w:val="clear" w:color="auto" w:fill="FFFFFF"/>
        <w:suppressAutoHyphens w:val="0"/>
        <w:spacing w:line="360" w:lineRule="auto"/>
        <w:ind w:firstLine="709"/>
        <w:jc w:val="both"/>
        <w:rPr>
          <w:rFonts w:eastAsia="Times New Roman" w:cs="Times New Roman"/>
          <w:kern w:val="0"/>
          <w:sz w:val="28"/>
          <w:szCs w:val="28"/>
          <w:shd w:val="clear" w:color="auto" w:fill="FFFFFF"/>
          <w:lang w:eastAsia="ru-RU" w:bidi="ar-SA"/>
        </w:rPr>
      </w:pPr>
      <w:r w:rsidRPr="006B6B0C">
        <w:rPr>
          <w:rFonts w:eastAsia="Times New Roman" w:cs="Times New Roman"/>
          <w:kern w:val="0"/>
          <w:sz w:val="28"/>
          <w:szCs w:val="28"/>
          <w:shd w:val="clear" w:color="auto" w:fill="FFFFFF"/>
          <w:lang w:eastAsia="ru-RU" w:bidi="ar-SA"/>
        </w:rPr>
        <w:t xml:space="preserve">Для регулирования международной торговли различных видов животного и растительного мира в 1973 году была принята </w:t>
      </w:r>
      <w:r w:rsidRPr="006B6B0C">
        <w:rPr>
          <w:rFonts w:eastAsia="Times New Roman" w:cs="Times New Roman"/>
          <w:kern w:val="0"/>
          <w:sz w:val="28"/>
          <w:szCs w:val="28"/>
          <w:lang w:eastAsia="ru-RU" w:bidi="ar-SA"/>
        </w:rPr>
        <w:t>Конвенция о меж</w:t>
      </w:r>
      <w:r w:rsidRPr="006B6B0C">
        <w:rPr>
          <w:rFonts w:eastAsia="Times New Roman" w:cs="Times New Roman"/>
          <w:kern w:val="0"/>
          <w:sz w:val="28"/>
          <w:szCs w:val="28"/>
          <w:lang w:eastAsia="ru-RU" w:bidi="ar-SA"/>
        </w:rPr>
        <w:lastRenderedPageBreak/>
        <w:t xml:space="preserve">дународной торговле видами дикой флоры и фауны, находящимися под угрозой исчезновения (СИТЕС) (далее – Конвенция СИТЕС).  </w:t>
      </w:r>
      <w:r w:rsidRPr="006B6B0C">
        <w:rPr>
          <w:rFonts w:eastAsia="Times New Roman" w:cs="Times New Roman"/>
          <w:kern w:val="0"/>
          <w:sz w:val="28"/>
          <w:szCs w:val="28"/>
          <w:shd w:val="clear" w:color="auto" w:fill="FFFFFF"/>
          <w:lang w:eastAsia="ru-RU" w:bidi="ar-SA"/>
        </w:rPr>
        <w:t xml:space="preserve">Примерно 5 000 видов животных и 28 000 видов растений уже на протяжении 35 лет находятся под охраной Конвенции. Она </w:t>
      </w:r>
      <w:r w:rsidRPr="006B6B0C">
        <w:rPr>
          <w:rFonts w:eastAsia="Times New Roman" w:cs="Times New Roman"/>
          <w:kern w:val="0"/>
          <w:sz w:val="28"/>
          <w:szCs w:val="28"/>
          <w:lang w:eastAsia="ru-RU" w:bidi="ar-SA"/>
        </w:rPr>
        <w:t>включает в себя 3 приложения.</w:t>
      </w:r>
      <w:r w:rsidRPr="006B6B0C">
        <w:rPr>
          <w:rFonts w:eastAsia="Times New Roman" w:cs="Times New Roman"/>
          <w:kern w:val="0"/>
          <w:sz w:val="28"/>
          <w:szCs w:val="28"/>
          <w:shd w:val="clear" w:color="auto" w:fill="FFFFFF"/>
          <w:lang w:eastAsia="ru-RU" w:bidi="ar-SA"/>
        </w:rPr>
        <w:t xml:space="preserve"> Критериями группировки объектов животного мира по данным приложениям выступают степень угрозы исчезновения отдельных видов и меры, предпринимаемые для регулирования торговли ими. </w:t>
      </w:r>
    </w:p>
    <w:p w:rsidR="006B6B0C" w:rsidRPr="006B6B0C" w:rsidRDefault="006B6B0C" w:rsidP="0016327C">
      <w:pPr>
        <w:widowControl/>
        <w:shd w:val="clear" w:color="auto" w:fill="FFFFFF"/>
        <w:suppressAutoHyphens w:val="0"/>
        <w:spacing w:line="360" w:lineRule="auto"/>
        <w:ind w:firstLine="709"/>
        <w:jc w:val="both"/>
        <w:rPr>
          <w:rFonts w:eastAsia="Times New Roman" w:cs="Times New Roman"/>
          <w:kern w:val="0"/>
          <w:sz w:val="28"/>
          <w:szCs w:val="28"/>
          <w:shd w:val="clear" w:color="auto" w:fill="FFFFFF"/>
          <w:lang w:eastAsia="ru-RU" w:bidi="ar-SA"/>
        </w:rPr>
      </w:pPr>
      <w:r w:rsidRPr="006B6B0C">
        <w:rPr>
          <w:rFonts w:eastAsia="Times New Roman" w:cs="Times New Roman"/>
          <w:kern w:val="0"/>
          <w:sz w:val="28"/>
          <w:szCs w:val="28"/>
          <w:lang w:eastAsia="ru-RU" w:bidi="ar-SA"/>
        </w:rPr>
        <w:t>Приложение</w:t>
      </w:r>
      <w:r w:rsidRPr="006B6B0C">
        <w:rPr>
          <w:rFonts w:eastAsia="Times New Roman" w:cs="Times New Roman"/>
          <w:i/>
          <w:kern w:val="0"/>
          <w:sz w:val="28"/>
          <w:szCs w:val="28"/>
          <w:lang w:eastAsia="ru-RU" w:bidi="ar-SA"/>
        </w:rPr>
        <w:t xml:space="preserve"> </w:t>
      </w:r>
      <w:r w:rsidRPr="006B6B0C">
        <w:rPr>
          <w:rFonts w:eastAsia="Times New Roman" w:cs="Times New Roman"/>
          <w:kern w:val="0"/>
          <w:sz w:val="28"/>
          <w:szCs w:val="28"/>
          <w:lang w:val="en-US" w:eastAsia="ru-RU" w:bidi="ar-SA"/>
        </w:rPr>
        <w:t>I</w:t>
      </w:r>
      <w:r w:rsidRPr="006B6B0C">
        <w:rPr>
          <w:rFonts w:eastAsia="Times New Roman" w:cs="Times New Roman"/>
          <w:i/>
          <w:kern w:val="0"/>
          <w:sz w:val="28"/>
          <w:szCs w:val="28"/>
          <w:lang w:eastAsia="ru-RU" w:bidi="ar-SA"/>
        </w:rPr>
        <w:t xml:space="preserve"> </w:t>
      </w:r>
      <w:r w:rsidRPr="006B6B0C">
        <w:rPr>
          <w:rFonts w:eastAsia="Times New Roman" w:cs="Times New Roman"/>
          <w:kern w:val="0"/>
          <w:sz w:val="28"/>
          <w:szCs w:val="28"/>
          <w:lang w:eastAsia="ru-RU" w:bidi="ar-SA"/>
        </w:rPr>
        <w:t>включает в себя самый строгий список объектов живой природы</w:t>
      </w:r>
      <w:r w:rsidRPr="006B6B0C">
        <w:rPr>
          <w:rFonts w:eastAsia="Times New Roman" w:cs="Times New Roman"/>
          <w:kern w:val="0"/>
          <w:sz w:val="28"/>
          <w:szCs w:val="28"/>
          <w:shd w:val="clear" w:color="auto" w:fill="FFFFFF"/>
          <w:lang w:eastAsia="ru-RU" w:bidi="ar-SA"/>
        </w:rPr>
        <w:t>, находящихся под угрозой исчезновения, торговля которыми оказывает или может оказать на их существование неблагоприятное влияние. Заметим, что торговля образцами этих видов может быть разрешена только в исключительных обстоятельствах. </w:t>
      </w:r>
    </w:p>
    <w:p w:rsidR="006B6B0C" w:rsidRPr="006B6B0C" w:rsidRDefault="006B6B0C" w:rsidP="0016327C">
      <w:pPr>
        <w:widowControl/>
        <w:shd w:val="clear" w:color="auto" w:fill="FFFFFF"/>
        <w:suppressAutoHyphens w:val="0"/>
        <w:spacing w:line="360" w:lineRule="auto"/>
        <w:ind w:firstLine="709"/>
        <w:jc w:val="both"/>
        <w:rPr>
          <w:rFonts w:eastAsia="Times New Roman" w:cs="Times New Roman"/>
          <w:kern w:val="0"/>
          <w:sz w:val="28"/>
          <w:szCs w:val="28"/>
          <w:shd w:val="clear" w:color="auto" w:fill="FFFFFF"/>
          <w:lang w:eastAsia="ru-RU" w:bidi="ar-SA"/>
        </w:rPr>
      </w:pPr>
      <w:r w:rsidRPr="006B6B0C">
        <w:rPr>
          <w:rFonts w:eastAsia="Times New Roman" w:cs="Times New Roman"/>
          <w:kern w:val="0"/>
          <w:sz w:val="28"/>
          <w:szCs w:val="28"/>
          <w:shd w:val="clear" w:color="auto" w:fill="FFFFFF"/>
          <w:lang w:eastAsia="ru-RU" w:bidi="ar-SA"/>
        </w:rPr>
        <w:t xml:space="preserve">Среди видов этого списка, например, </w:t>
      </w:r>
      <w:r w:rsidRPr="006B6B0C">
        <w:rPr>
          <w:rFonts w:eastAsia="Times New Roman" w:cs="Times New Roman"/>
          <w:kern w:val="0"/>
          <w:sz w:val="28"/>
          <w:szCs w:val="28"/>
          <w:bdr w:val="none" w:sz="0" w:space="0" w:color="auto" w:frame="1"/>
          <w:shd w:val="clear" w:color="auto" w:fill="FFFFFF"/>
          <w:lang w:eastAsia="ru-RU" w:bidi="ar-SA"/>
        </w:rPr>
        <w:t>горилла</w:t>
      </w:r>
      <w:r w:rsidRPr="006B6B0C">
        <w:rPr>
          <w:rFonts w:eastAsia="Times New Roman" w:cs="Times New Roman"/>
          <w:kern w:val="0"/>
          <w:sz w:val="28"/>
          <w:szCs w:val="28"/>
          <w:shd w:val="clear" w:color="auto" w:fill="FFFFFF"/>
          <w:lang w:eastAsia="ru-RU" w:bidi="ar-SA"/>
        </w:rPr>
        <w:t>, некоторые виды </w:t>
      </w:r>
      <w:r w:rsidRPr="006B6B0C">
        <w:rPr>
          <w:rFonts w:eastAsia="Times New Roman" w:cs="Times New Roman"/>
          <w:kern w:val="0"/>
          <w:sz w:val="28"/>
          <w:szCs w:val="28"/>
          <w:bdr w:val="none" w:sz="0" w:space="0" w:color="auto" w:frame="1"/>
          <w:shd w:val="clear" w:color="auto" w:fill="FFFFFF"/>
          <w:lang w:eastAsia="ru-RU" w:bidi="ar-SA"/>
        </w:rPr>
        <w:t>шимпанзе</w:t>
      </w:r>
      <w:r w:rsidRPr="006B6B0C">
        <w:rPr>
          <w:rFonts w:eastAsia="Times New Roman" w:cs="Times New Roman"/>
          <w:kern w:val="0"/>
          <w:sz w:val="28"/>
          <w:szCs w:val="28"/>
          <w:shd w:val="clear" w:color="auto" w:fill="FFFFFF"/>
          <w:lang w:eastAsia="ru-RU" w:bidi="ar-SA"/>
        </w:rPr>
        <w:t>, </w:t>
      </w:r>
      <w:r w:rsidRPr="006B6B0C">
        <w:rPr>
          <w:rFonts w:eastAsia="Times New Roman" w:cs="Times New Roman"/>
          <w:kern w:val="0"/>
          <w:sz w:val="28"/>
          <w:szCs w:val="28"/>
          <w:bdr w:val="none" w:sz="0" w:space="0" w:color="auto" w:frame="1"/>
          <w:shd w:val="clear" w:color="auto" w:fill="FFFFFF"/>
          <w:lang w:eastAsia="ru-RU" w:bidi="ar-SA"/>
        </w:rPr>
        <w:t>тигр</w:t>
      </w:r>
      <w:r w:rsidRPr="006B6B0C">
        <w:rPr>
          <w:rFonts w:eastAsia="Times New Roman" w:cs="Times New Roman"/>
          <w:kern w:val="0"/>
          <w:sz w:val="28"/>
          <w:szCs w:val="28"/>
          <w:shd w:val="clear" w:color="auto" w:fill="FFFFFF"/>
          <w:lang w:eastAsia="ru-RU" w:bidi="ar-SA"/>
        </w:rPr>
        <w:t>, </w:t>
      </w:r>
      <w:r w:rsidRPr="006B6B0C">
        <w:rPr>
          <w:rFonts w:eastAsia="Times New Roman" w:cs="Times New Roman"/>
          <w:kern w:val="0"/>
          <w:sz w:val="28"/>
          <w:szCs w:val="28"/>
          <w:bdr w:val="none" w:sz="0" w:space="0" w:color="auto" w:frame="1"/>
          <w:shd w:val="clear" w:color="auto" w:fill="FFFFFF"/>
          <w:lang w:eastAsia="ru-RU" w:bidi="ar-SA"/>
        </w:rPr>
        <w:t>индийский лев</w:t>
      </w:r>
      <w:r w:rsidRPr="006B6B0C">
        <w:rPr>
          <w:rFonts w:eastAsia="Times New Roman" w:cs="Times New Roman"/>
          <w:kern w:val="0"/>
          <w:sz w:val="28"/>
          <w:szCs w:val="28"/>
          <w:shd w:val="clear" w:color="auto" w:fill="FFFFFF"/>
          <w:lang w:eastAsia="ru-RU" w:bidi="ar-SA"/>
        </w:rPr>
        <w:t>, </w:t>
      </w:r>
      <w:r w:rsidRPr="006B6B0C">
        <w:rPr>
          <w:rFonts w:eastAsia="Times New Roman" w:cs="Times New Roman"/>
          <w:kern w:val="0"/>
          <w:sz w:val="28"/>
          <w:szCs w:val="28"/>
          <w:bdr w:val="none" w:sz="0" w:space="0" w:color="auto" w:frame="1"/>
          <w:shd w:val="clear" w:color="auto" w:fill="FFFFFF"/>
          <w:lang w:eastAsia="ru-RU" w:bidi="ar-SA"/>
        </w:rPr>
        <w:t>ягуар</w:t>
      </w:r>
      <w:r w:rsidRPr="006B6B0C">
        <w:rPr>
          <w:rFonts w:eastAsia="Times New Roman" w:cs="Times New Roman"/>
          <w:kern w:val="0"/>
          <w:sz w:val="28"/>
          <w:szCs w:val="28"/>
          <w:shd w:val="clear" w:color="auto" w:fill="FFFFFF"/>
          <w:lang w:eastAsia="ru-RU" w:bidi="ar-SA"/>
        </w:rPr>
        <w:t>.</w:t>
      </w:r>
    </w:p>
    <w:p w:rsidR="006B6B0C" w:rsidRPr="006B6B0C" w:rsidRDefault="006B6B0C" w:rsidP="0016327C">
      <w:pPr>
        <w:widowControl/>
        <w:shd w:val="clear" w:color="auto" w:fill="FFFFFF"/>
        <w:suppressAutoHyphens w:val="0"/>
        <w:spacing w:line="360" w:lineRule="auto"/>
        <w:ind w:firstLine="709"/>
        <w:jc w:val="both"/>
        <w:rPr>
          <w:rFonts w:eastAsia="Times New Roman" w:cs="Times New Roman"/>
          <w:kern w:val="0"/>
          <w:sz w:val="28"/>
          <w:szCs w:val="28"/>
          <w:lang w:eastAsia="ru-RU" w:bidi="ar-SA"/>
        </w:rPr>
      </w:pPr>
      <w:r w:rsidRPr="006B6B0C">
        <w:rPr>
          <w:rFonts w:eastAsia="Times New Roman" w:cs="Times New Roman"/>
          <w:i/>
          <w:kern w:val="0"/>
          <w:sz w:val="28"/>
          <w:szCs w:val="28"/>
          <w:lang w:eastAsia="ru-RU" w:bidi="ar-SA"/>
        </w:rPr>
        <w:t xml:space="preserve"> </w:t>
      </w:r>
      <w:r w:rsidRPr="006B6B0C">
        <w:rPr>
          <w:rFonts w:eastAsia="Times New Roman" w:cs="Times New Roman"/>
          <w:kern w:val="0"/>
          <w:sz w:val="28"/>
          <w:szCs w:val="28"/>
          <w:lang w:eastAsia="ru-RU" w:bidi="ar-SA"/>
        </w:rPr>
        <w:t xml:space="preserve">Приложение </w:t>
      </w:r>
      <w:r w:rsidRPr="006B6B0C">
        <w:rPr>
          <w:rFonts w:eastAsia="Times New Roman" w:cs="Times New Roman"/>
          <w:kern w:val="0"/>
          <w:sz w:val="28"/>
          <w:szCs w:val="28"/>
          <w:lang w:val="en-US" w:eastAsia="ru-RU" w:bidi="ar-SA"/>
        </w:rPr>
        <w:t>II</w:t>
      </w:r>
      <w:r w:rsidRPr="006B6B0C">
        <w:rPr>
          <w:rFonts w:eastAsia="Times New Roman" w:cs="Times New Roman"/>
          <w:i/>
          <w:kern w:val="0"/>
          <w:sz w:val="28"/>
          <w:szCs w:val="28"/>
          <w:lang w:eastAsia="ru-RU" w:bidi="ar-SA"/>
        </w:rPr>
        <w:t xml:space="preserve"> </w:t>
      </w:r>
      <w:r w:rsidRPr="006B6B0C">
        <w:rPr>
          <w:rFonts w:eastAsia="Times New Roman" w:cs="Times New Roman"/>
          <w:kern w:val="0"/>
          <w:sz w:val="28"/>
          <w:szCs w:val="28"/>
          <w:lang w:eastAsia="ru-RU" w:bidi="ar-SA"/>
        </w:rPr>
        <w:t xml:space="preserve">включает виды, которые хотя в данное время не находятся под непосредственной угрозой вымирания, но могут стать таковыми, если </w:t>
      </w:r>
      <w:r w:rsidR="007D0B59" w:rsidRPr="006B6B0C">
        <w:rPr>
          <w:rFonts w:eastAsia="Times New Roman" w:cs="Times New Roman"/>
          <w:kern w:val="0"/>
          <w:sz w:val="28"/>
          <w:szCs w:val="28"/>
          <w:lang w:eastAsia="ru-RU" w:bidi="ar-SA"/>
        </w:rPr>
        <w:t>торговля ими</w:t>
      </w:r>
      <w:r w:rsidRPr="006B6B0C">
        <w:rPr>
          <w:rFonts w:eastAsia="Times New Roman" w:cs="Times New Roman"/>
          <w:kern w:val="0"/>
          <w:sz w:val="28"/>
          <w:szCs w:val="28"/>
          <w:lang w:eastAsia="ru-RU" w:bidi="ar-SA"/>
        </w:rPr>
        <w:t xml:space="preserve"> не будет регулироваться.</w:t>
      </w:r>
    </w:p>
    <w:p w:rsidR="006B6B0C" w:rsidRPr="006B6B0C" w:rsidRDefault="006B6B0C" w:rsidP="0016327C">
      <w:pPr>
        <w:widowControl/>
        <w:shd w:val="clear" w:color="auto" w:fill="FFFFFF"/>
        <w:suppressAutoHyphens w:val="0"/>
        <w:spacing w:line="360" w:lineRule="auto"/>
        <w:ind w:firstLine="709"/>
        <w:jc w:val="both"/>
        <w:rPr>
          <w:rFonts w:eastAsia="Times New Roman" w:cs="Times New Roman"/>
          <w:iCs/>
          <w:kern w:val="0"/>
          <w:sz w:val="28"/>
          <w:szCs w:val="28"/>
          <w:shd w:val="clear" w:color="auto" w:fill="FFFFFF"/>
          <w:lang w:eastAsia="ru-RU" w:bidi="ar-SA"/>
        </w:rPr>
      </w:pPr>
      <w:r w:rsidRPr="006B6B0C">
        <w:rPr>
          <w:rFonts w:eastAsia="Times New Roman" w:cs="Times New Roman"/>
          <w:kern w:val="0"/>
          <w:sz w:val="28"/>
          <w:szCs w:val="28"/>
          <w:lang w:eastAsia="ru-RU" w:bidi="ar-SA"/>
        </w:rPr>
        <w:t xml:space="preserve">В данное приложение входит </w:t>
      </w:r>
      <w:r w:rsidRPr="006B6B0C">
        <w:rPr>
          <w:rFonts w:eastAsia="Times New Roman" w:cs="Times New Roman"/>
          <w:iCs/>
          <w:kern w:val="0"/>
          <w:sz w:val="28"/>
          <w:szCs w:val="28"/>
          <w:shd w:val="clear" w:color="auto" w:fill="FFFFFF"/>
          <w:lang w:eastAsia="ru-RU" w:bidi="ar-SA"/>
        </w:rPr>
        <w:t xml:space="preserve">сокол-балобан, вывоз которого из России возможен при наличии соответствующих разрешительных документов. </w:t>
      </w:r>
      <w:r w:rsidR="00F10025">
        <w:rPr>
          <w:rFonts w:eastAsia="Times New Roman" w:cs="Times New Roman"/>
          <w:iCs/>
          <w:kern w:val="0"/>
          <w:sz w:val="28"/>
          <w:szCs w:val="28"/>
          <w:shd w:val="clear" w:color="auto" w:fill="FFFFFF"/>
          <w:lang w:eastAsia="ru-RU" w:bidi="ar-SA"/>
        </w:rPr>
        <w:t>Но, стоит заметить, что б</w:t>
      </w:r>
      <w:r w:rsidRPr="006B6B0C">
        <w:rPr>
          <w:rFonts w:eastAsia="Times New Roman" w:cs="Times New Roman"/>
          <w:iCs/>
          <w:kern w:val="0"/>
          <w:sz w:val="28"/>
          <w:szCs w:val="28"/>
          <w:shd w:val="clear" w:color="auto" w:fill="FFFFFF"/>
          <w:lang w:eastAsia="ru-RU" w:bidi="ar-SA"/>
        </w:rPr>
        <w:t xml:space="preserve">алобан и кречет, изъятые из </w:t>
      </w:r>
      <w:r w:rsidR="007D0B59" w:rsidRPr="006B6B0C">
        <w:rPr>
          <w:rFonts w:eastAsia="Times New Roman" w:cs="Times New Roman"/>
          <w:iCs/>
          <w:kern w:val="0"/>
          <w:sz w:val="28"/>
          <w:szCs w:val="28"/>
          <w:shd w:val="clear" w:color="auto" w:fill="FFFFFF"/>
          <w:lang w:eastAsia="ru-RU" w:bidi="ar-SA"/>
        </w:rPr>
        <w:t>природы, запрещены</w:t>
      </w:r>
      <w:r w:rsidRPr="006B6B0C">
        <w:rPr>
          <w:rFonts w:eastAsia="Times New Roman" w:cs="Times New Roman"/>
          <w:iCs/>
          <w:kern w:val="0"/>
          <w:sz w:val="28"/>
          <w:szCs w:val="28"/>
          <w:shd w:val="clear" w:color="auto" w:fill="FFFFFF"/>
          <w:lang w:eastAsia="ru-RU" w:bidi="ar-SA"/>
        </w:rPr>
        <w:t xml:space="preserve"> к вывозу.</w:t>
      </w:r>
    </w:p>
    <w:p w:rsidR="006B6B0C" w:rsidRPr="006B6B0C" w:rsidRDefault="006B6B0C" w:rsidP="0016327C">
      <w:pPr>
        <w:widowControl/>
        <w:shd w:val="clear" w:color="auto" w:fill="FFFFFF"/>
        <w:suppressAutoHyphens w:val="0"/>
        <w:spacing w:line="360" w:lineRule="auto"/>
        <w:ind w:firstLine="709"/>
        <w:jc w:val="both"/>
        <w:rPr>
          <w:rFonts w:eastAsia="Times New Roman" w:cs="Times New Roman"/>
          <w:kern w:val="0"/>
          <w:sz w:val="28"/>
          <w:szCs w:val="28"/>
          <w:lang w:eastAsia="ru-RU" w:bidi="ar-SA"/>
        </w:rPr>
      </w:pPr>
      <w:r w:rsidRPr="006B6B0C">
        <w:rPr>
          <w:rFonts w:eastAsia="Times New Roman" w:cs="Times New Roman"/>
          <w:iCs/>
          <w:kern w:val="0"/>
          <w:sz w:val="28"/>
          <w:szCs w:val="28"/>
          <w:shd w:val="clear" w:color="auto" w:fill="FFFFFF"/>
          <w:lang w:eastAsia="ru-RU" w:bidi="ar-SA"/>
        </w:rPr>
        <w:t>Необходимо заметить, что при перевозке животных, включенных в списки СИТЕС, необходимо наличие на особи индивидуальной неснимаемой метки, что обеспечивает для таможенных органов возможность их идентификации. Для хищных птиц это кольцо, которое одевается на них в питомнике.</w:t>
      </w:r>
      <w:r w:rsidRPr="006B6B0C">
        <w:rPr>
          <w:rFonts w:eastAsia="Times New Roman" w:cs="Times New Roman"/>
          <w:kern w:val="0"/>
          <w:sz w:val="28"/>
          <w:szCs w:val="28"/>
          <w:shd w:val="clear" w:color="auto" w:fill="FFFFFF"/>
          <w:lang w:eastAsia="ru-RU" w:bidi="ar-SA"/>
        </w:rPr>
        <w:t xml:space="preserve"> Возможность снятия кольца с птиц подтверждает то, что особи были отловлены из дикой природы непосредственно перед перевозкой. Таким образом, при осуществлении таможенного досмотра представляется </w:t>
      </w:r>
      <w:r w:rsidRPr="006B6B0C">
        <w:rPr>
          <w:rFonts w:eastAsia="Times New Roman" w:cs="Times New Roman"/>
          <w:kern w:val="0"/>
          <w:sz w:val="28"/>
          <w:szCs w:val="28"/>
          <w:shd w:val="clear" w:color="auto" w:fill="FFFFFF"/>
          <w:lang w:eastAsia="ru-RU" w:bidi="ar-SA"/>
        </w:rPr>
        <w:lastRenderedPageBreak/>
        <w:t>возможным определить или же предположить происхождение данных объектов контроля.</w:t>
      </w:r>
    </w:p>
    <w:p w:rsidR="006B6B0C" w:rsidRPr="006B6B0C" w:rsidRDefault="006B6B0C" w:rsidP="0016327C">
      <w:pPr>
        <w:widowControl/>
        <w:shd w:val="clear" w:color="auto" w:fill="FFFFFF"/>
        <w:suppressAutoHyphens w:val="0"/>
        <w:spacing w:line="360" w:lineRule="auto"/>
        <w:ind w:firstLine="709"/>
        <w:jc w:val="both"/>
        <w:rPr>
          <w:rFonts w:eastAsia="Times New Roman" w:cs="Times New Roman"/>
          <w:kern w:val="0"/>
          <w:sz w:val="28"/>
          <w:szCs w:val="28"/>
          <w:lang w:eastAsia="ru-RU" w:bidi="ar-SA"/>
        </w:rPr>
      </w:pPr>
      <w:r w:rsidRPr="006B6B0C">
        <w:rPr>
          <w:rFonts w:eastAsia="Times New Roman" w:cs="Times New Roman"/>
          <w:kern w:val="0"/>
          <w:sz w:val="28"/>
          <w:szCs w:val="28"/>
          <w:lang w:eastAsia="ru-RU" w:bidi="ar-SA"/>
        </w:rPr>
        <w:t>Третье приложение</w:t>
      </w:r>
      <w:r w:rsidRPr="006B6B0C">
        <w:rPr>
          <w:rFonts w:eastAsia="Times New Roman" w:cs="Times New Roman"/>
          <w:i/>
          <w:kern w:val="0"/>
          <w:sz w:val="28"/>
          <w:szCs w:val="28"/>
          <w:lang w:eastAsia="ru-RU" w:bidi="ar-SA"/>
        </w:rPr>
        <w:t xml:space="preserve"> </w:t>
      </w:r>
      <w:r w:rsidRPr="006B6B0C">
        <w:rPr>
          <w:rFonts w:eastAsia="Times New Roman" w:cs="Times New Roman"/>
          <w:kern w:val="0"/>
          <w:sz w:val="28"/>
          <w:szCs w:val="28"/>
          <w:lang w:eastAsia="ru-RU" w:bidi="ar-SA"/>
        </w:rPr>
        <w:t xml:space="preserve">сформировано из видов, которые страны – участницы Конвенции считают необходимым регулировать в пределах своей собственной </w:t>
      </w:r>
      <w:r w:rsidR="007D0B59" w:rsidRPr="006B6B0C">
        <w:rPr>
          <w:rFonts w:eastAsia="Times New Roman" w:cs="Times New Roman"/>
          <w:kern w:val="0"/>
          <w:sz w:val="28"/>
          <w:szCs w:val="28"/>
          <w:lang w:eastAsia="ru-RU" w:bidi="ar-SA"/>
        </w:rPr>
        <w:t>юрисдикции и</w:t>
      </w:r>
      <w:r w:rsidRPr="006B6B0C">
        <w:rPr>
          <w:rFonts w:eastAsia="Times New Roman" w:cs="Times New Roman"/>
          <w:kern w:val="0"/>
          <w:sz w:val="28"/>
          <w:szCs w:val="28"/>
          <w:lang w:eastAsia="ru-RU" w:bidi="ar-SA"/>
        </w:rPr>
        <w:t xml:space="preserve"> нуждаются при этом в сотрудничестве других стран.</w:t>
      </w:r>
    </w:p>
    <w:p w:rsidR="006B6B0C" w:rsidRPr="006B6B0C" w:rsidRDefault="006B6B0C" w:rsidP="0016327C">
      <w:pPr>
        <w:widowControl/>
        <w:shd w:val="clear" w:color="auto" w:fill="FFFFFF"/>
        <w:suppressAutoHyphens w:val="0"/>
        <w:spacing w:line="360" w:lineRule="auto"/>
        <w:ind w:firstLine="709"/>
        <w:jc w:val="both"/>
        <w:rPr>
          <w:rFonts w:eastAsia="Times New Roman" w:cs="Times New Roman"/>
          <w:kern w:val="0"/>
          <w:sz w:val="28"/>
          <w:szCs w:val="28"/>
          <w:lang w:eastAsia="ru-RU" w:bidi="ar-SA"/>
        </w:rPr>
      </w:pPr>
      <w:r w:rsidRPr="006B6B0C">
        <w:rPr>
          <w:rFonts w:eastAsia="Times New Roman" w:cs="Times New Roman"/>
          <w:kern w:val="0"/>
          <w:sz w:val="28"/>
          <w:szCs w:val="28"/>
          <w:lang w:eastAsia="ru-RU" w:bidi="ar-SA"/>
        </w:rPr>
        <w:t>Таможенные органы в соответствии с требованиями российского законодательства и Конвенции СИТЕС решают следующие задачи:</w:t>
      </w:r>
    </w:p>
    <w:p w:rsidR="006B6B0C" w:rsidRPr="006B6B0C" w:rsidRDefault="006B6B0C" w:rsidP="0016327C">
      <w:pPr>
        <w:widowControl/>
        <w:shd w:val="clear" w:color="auto" w:fill="FFFFFF"/>
        <w:suppressAutoHyphens w:val="0"/>
        <w:spacing w:line="360" w:lineRule="auto"/>
        <w:ind w:firstLine="709"/>
        <w:jc w:val="both"/>
        <w:rPr>
          <w:rFonts w:eastAsia="Times New Roman" w:cs="Times New Roman"/>
          <w:kern w:val="0"/>
          <w:sz w:val="28"/>
          <w:szCs w:val="28"/>
          <w:lang w:eastAsia="ru-RU" w:bidi="ar-SA"/>
        </w:rPr>
      </w:pPr>
      <w:r w:rsidRPr="006B6B0C">
        <w:rPr>
          <w:rFonts w:eastAsia="Times New Roman" w:cs="Times New Roman"/>
          <w:kern w:val="0"/>
          <w:sz w:val="28"/>
          <w:szCs w:val="28"/>
          <w:lang w:eastAsia="ru-RU" w:bidi="ar-SA"/>
        </w:rPr>
        <w:t>- недопущение незаконного перемещения через таможенную границу ЕАЭС объектов живой природы, перемещение которых ограничено или запрещено;</w:t>
      </w:r>
    </w:p>
    <w:p w:rsidR="006B6B0C" w:rsidRPr="006B6B0C" w:rsidRDefault="006B6B0C" w:rsidP="0016327C">
      <w:pPr>
        <w:widowControl/>
        <w:shd w:val="clear" w:color="auto" w:fill="FFFFFF"/>
        <w:suppressAutoHyphens w:val="0"/>
        <w:spacing w:line="360" w:lineRule="auto"/>
        <w:ind w:firstLine="709"/>
        <w:jc w:val="both"/>
        <w:rPr>
          <w:rFonts w:eastAsia="Times New Roman" w:cs="Times New Roman"/>
          <w:kern w:val="0"/>
          <w:sz w:val="28"/>
          <w:szCs w:val="28"/>
          <w:lang w:eastAsia="ru-RU" w:bidi="ar-SA"/>
        </w:rPr>
      </w:pPr>
      <w:r w:rsidRPr="006B6B0C">
        <w:rPr>
          <w:rFonts w:eastAsia="Times New Roman" w:cs="Times New Roman"/>
          <w:kern w:val="0"/>
          <w:sz w:val="28"/>
          <w:szCs w:val="28"/>
          <w:lang w:eastAsia="ru-RU" w:bidi="ar-SA"/>
        </w:rPr>
        <w:t>- предотвращение угрозы ввоза инфицированных и зараженных животных;</w:t>
      </w:r>
    </w:p>
    <w:p w:rsidR="006B6B0C" w:rsidRPr="006B6B0C" w:rsidRDefault="006B6B0C" w:rsidP="0016327C">
      <w:pPr>
        <w:widowControl/>
        <w:shd w:val="clear" w:color="auto" w:fill="FFFFFF"/>
        <w:suppressAutoHyphens w:val="0"/>
        <w:spacing w:line="360" w:lineRule="auto"/>
        <w:ind w:firstLine="709"/>
        <w:jc w:val="both"/>
        <w:rPr>
          <w:rFonts w:eastAsia="Times New Roman" w:cs="Times New Roman"/>
          <w:kern w:val="0"/>
          <w:sz w:val="28"/>
          <w:szCs w:val="28"/>
          <w:lang w:eastAsia="ru-RU" w:bidi="ar-SA"/>
        </w:rPr>
      </w:pPr>
      <w:r w:rsidRPr="006B6B0C">
        <w:rPr>
          <w:rFonts w:eastAsia="Times New Roman" w:cs="Times New Roman"/>
          <w:kern w:val="0"/>
          <w:sz w:val="28"/>
          <w:szCs w:val="28"/>
          <w:lang w:eastAsia="ru-RU" w:bidi="ar-SA"/>
        </w:rPr>
        <w:t>- обеспечение выполнения международных обязательств Российской Федерации в части, касающейся таможенного дела</w:t>
      </w:r>
      <w:r w:rsidRPr="006B6B0C">
        <w:rPr>
          <w:rFonts w:eastAsia="Times New Roman" w:cs="Times New Roman"/>
          <w:kern w:val="0"/>
          <w:sz w:val="28"/>
          <w:vertAlign w:val="superscript"/>
          <w:lang w:eastAsia="ru-RU" w:bidi="ar-SA"/>
        </w:rPr>
        <w:footnoteReference w:id="2"/>
      </w:r>
      <w:r w:rsidRPr="006B6B0C">
        <w:rPr>
          <w:rFonts w:eastAsia="Times New Roman" w:cs="Times New Roman"/>
          <w:kern w:val="0"/>
          <w:sz w:val="28"/>
          <w:szCs w:val="28"/>
          <w:lang w:eastAsia="ru-RU" w:bidi="ar-SA"/>
        </w:rPr>
        <w:t>.</w:t>
      </w:r>
    </w:p>
    <w:p w:rsidR="006B6B0C" w:rsidRPr="006B6B0C" w:rsidRDefault="006B6B0C" w:rsidP="0016327C">
      <w:pPr>
        <w:widowControl/>
        <w:shd w:val="clear" w:color="auto" w:fill="FFFFFF"/>
        <w:suppressAutoHyphens w:val="0"/>
        <w:spacing w:line="360" w:lineRule="auto"/>
        <w:ind w:firstLine="709"/>
        <w:jc w:val="both"/>
        <w:rPr>
          <w:rFonts w:eastAsia="Times New Roman" w:cs="Times New Roman"/>
          <w:kern w:val="0"/>
          <w:sz w:val="28"/>
          <w:szCs w:val="28"/>
          <w:lang w:eastAsia="ru-RU" w:bidi="ar-SA"/>
        </w:rPr>
      </w:pPr>
      <w:r w:rsidRPr="006B6B0C">
        <w:rPr>
          <w:rFonts w:eastAsia="Times New Roman" w:cs="Times New Roman"/>
          <w:kern w:val="0"/>
          <w:sz w:val="28"/>
          <w:szCs w:val="28"/>
          <w:lang w:eastAsia="ru-RU" w:bidi="ar-SA"/>
        </w:rPr>
        <w:t>Для решения этих задач таможенные органы осуществляют контроль за наличием специального разрешения, выдаваемого для видов дикой фауны и флоры, кроме осетровых видов рыб - Федеральной службой по надзору в сфере природопользования (Росприроднадзор); для осетровых видов рыб – Федеральным агентством по рыболовству. Помимо этого, в отношении отдельных объектов необходима лицензия Министерства промышленности и торговли Российской Федерации.</w:t>
      </w:r>
    </w:p>
    <w:p w:rsidR="006B6B0C" w:rsidRPr="006B6B0C" w:rsidRDefault="006B6B0C" w:rsidP="0016327C">
      <w:pPr>
        <w:widowControl/>
        <w:shd w:val="clear" w:color="auto" w:fill="FFFFFF"/>
        <w:suppressAutoHyphens w:val="0"/>
        <w:spacing w:line="360" w:lineRule="auto"/>
        <w:ind w:firstLine="709"/>
        <w:jc w:val="both"/>
        <w:rPr>
          <w:rFonts w:eastAsia="Times New Roman" w:cs="Times New Roman"/>
          <w:kern w:val="0"/>
          <w:sz w:val="28"/>
          <w:szCs w:val="28"/>
          <w:lang w:eastAsia="ru-RU" w:bidi="ar-SA"/>
        </w:rPr>
      </w:pPr>
      <w:r w:rsidRPr="006B6B0C">
        <w:rPr>
          <w:rFonts w:eastAsia="Times New Roman" w:cs="Times New Roman"/>
          <w:kern w:val="0"/>
          <w:sz w:val="28"/>
          <w:szCs w:val="28"/>
          <w:lang w:eastAsia="ru-RU" w:bidi="ar-SA"/>
        </w:rPr>
        <w:t>Лицо, имеющее намерение перевезти объект живой природы, который входит в Конвенцию СИТЕС, для получения разрешения обращается в Структурное подразделение Росприроднадзора, предоставив заявление, в котором указыв</w:t>
      </w:r>
      <w:r w:rsidR="004C56A3">
        <w:rPr>
          <w:rFonts w:eastAsia="Times New Roman" w:cs="Times New Roman"/>
          <w:kern w:val="0"/>
          <w:sz w:val="28"/>
          <w:szCs w:val="28"/>
          <w:lang w:eastAsia="ru-RU" w:bidi="ar-SA"/>
        </w:rPr>
        <w:t>а</w:t>
      </w:r>
      <w:r w:rsidRPr="006B6B0C">
        <w:rPr>
          <w:rFonts w:eastAsia="Times New Roman" w:cs="Times New Roman"/>
          <w:kern w:val="0"/>
          <w:sz w:val="28"/>
          <w:szCs w:val="28"/>
          <w:lang w:eastAsia="ru-RU" w:bidi="ar-SA"/>
        </w:rPr>
        <w:t xml:space="preserve">ет цель экспорта/импорта, вид животного, его описание, </w:t>
      </w:r>
      <w:r w:rsidRPr="006B6B0C">
        <w:rPr>
          <w:rFonts w:eastAsia="Times New Roman" w:cs="Times New Roman"/>
          <w:kern w:val="0"/>
          <w:sz w:val="28"/>
          <w:szCs w:val="28"/>
          <w:lang w:eastAsia="ru-RU" w:bidi="ar-SA"/>
        </w:rPr>
        <w:lastRenderedPageBreak/>
        <w:t xml:space="preserve">количество или вес, источник происхождения, планируемые сроки и таможенный пункт вывоза/ввоза, координаты экспортера/импортера. Пакет документов отправляется в федеральную службу, которая производит оформление разрешения СИТЕС в течение 30 дней либо направляет мотивированный отказ. </w:t>
      </w:r>
    </w:p>
    <w:p w:rsidR="006B6B0C" w:rsidRPr="006B6B0C" w:rsidRDefault="006B6B0C" w:rsidP="0016327C">
      <w:pPr>
        <w:widowControl/>
        <w:shd w:val="clear" w:color="auto" w:fill="FFFFFF"/>
        <w:suppressAutoHyphens w:val="0"/>
        <w:spacing w:line="360" w:lineRule="auto"/>
        <w:ind w:firstLine="709"/>
        <w:jc w:val="both"/>
        <w:rPr>
          <w:rFonts w:eastAsia="Times New Roman" w:cs="Times New Roman"/>
          <w:kern w:val="0"/>
          <w:sz w:val="28"/>
          <w:szCs w:val="28"/>
          <w:lang w:eastAsia="ru-RU" w:bidi="ar-SA"/>
        </w:rPr>
      </w:pPr>
      <w:r w:rsidRPr="006B6B0C">
        <w:rPr>
          <w:rFonts w:eastAsia="Times New Roman" w:cs="Times New Roman"/>
          <w:bCs/>
          <w:kern w:val="0"/>
          <w:sz w:val="28"/>
          <w:szCs w:val="28"/>
          <w:lang w:eastAsia="ru-RU" w:bidi="ar-SA"/>
        </w:rPr>
        <w:t xml:space="preserve">При ввозе объектов животного мира, включенных в приложение 1 СИТЕС, требуется не только разрешение страны-экспортера, как при ввозе тех видов животных, которые внесены в приложение 2, но и разрешение, выданное в России. Разрешение СИТЕС страны-экспортера для ввоза </w:t>
      </w:r>
      <w:r w:rsidRPr="006B6B0C">
        <w:rPr>
          <w:rFonts w:eastAsia="Times New Roman" w:cs="Times New Roman"/>
          <w:kern w:val="0"/>
          <w:sz w:val="28"/>
          <w:szCs w:val="28"/>
          <w:lang w:eastAsia="ru-RU" w:bidi="ar-SA"/>
        </w:rPr>
        <w:t>объектов СИТЕС, включённых в приложение 3, требуется только в том случае, если они ввозятся из страны, непосредственно включившей их в это приложение.</w:t>
      </w:r>
    </w:p>
    <w:p w:rsidR="006B6B0C" w:rsidRPr="006B6B0C" w:rsidRDefault="006B6B0C" w:rsidP="0016327C">
      <w:pPr>
        <w:widowControl/>
        <w:shd w:val="clear" w:color="auto" w:fill="FFFFFF"/>
        <w:suppressAutoHyphens w:val="0"/>
        <w:spacing w:line="360" w:lineRule="auto"/>
        <w:ind w:firstLine="709"/>
        <w:jc w:val="both"/>
        <w:rPr>
          <w:rFonts w:eastAsia="Times New Roman" w:cs="Times New Roman"/>
          <w:kern w:val="0"/>
          <w:sz w:val="28"/>
          <w:szCs w:val="28"/>
          <w:lang w:eastAsia="ru-RU" w:bidi="ar-SA"/>
        </w:rPr>
      </w:pPr>
      <w:r w:rsidRPr="006B6B0C">
        <w:rPr>
          <w:rFonts w:eastAsia="Times New Roman" w:cs="Times New Roman"/>
          <w:kern w:val="0"/>
          <w:sz w:val="28"/>
          <w:szCs w:val="28"/>
          <w:lang w:eastAsia="ru-RU" w:bidi="ar-SA"/>
        </w:rPr>
        <w:t>Разрешение СИТЕС выдается с учетом мнения научного органа СИТЕС. Функции Научного органа СИТЕС в России осуществляют: Всероссийский научно-исследовательский институт природы (ВНИИприроды); Институт проблем экологии и эволюции имени А.Н. Северцова РАН (ИПЭЭ РАН).</w:t>
      </w:r>
    </w:p>
    <w:tbl>
      <w:tblPr>
        <w:tblW w:w="5000" w:type="pct"/>
        <w:jc w:val="center"/>
        <w:tblCellMar>
          <w:left w:w="0" w:type="dxa"/>
          <w:right w:w="0" w:type="dxa"/>
        </w:tblCellMar>
        <w:tblLook w:val="04A0" w:firstRow="1" w:lastRow="0" w:firstColumn="1" w:lastColumn="0" w:noHBand="0" w:noVBand="1"/>
      </w:tblPr>
      <w:tblGrid>
        <w:gridCol w:w="9048"/>
      </w:tblGrid>
      <w:tr w:rsidR="006B6B0C" w:rsidRPr="006B6B0C" w:rsidTr="006B6B0C">
        <w:trPr>
          <w:jc w:val="center"/>
        </w:trPr>
        <w:tc>
          <w:tcPr>
            <w:tcW w:w="5000" w:type="pct"/>
            <w:vAlign w:val="center"/>
            <w:hideMark/>
          </w:tcPr>
          <w:p w:rsidR="006B6B0C" w:rsidRPr="006B6B0C" w:rsidRDefault="006B6B0C" w:rsidP="0016327C">
            <w:pPr>
              <w:widowControl/>
              <w:suppressAutoHyphens w:val="0"/>
              <w:spacing w:line="360" w:lineRule="auto"/>
              <w:ind w:firstLine="709"/>
              <w:jc w:val="both"/>
              <w:rPr>
                <w:rFonts w:eastAsia="Times New Roman" w:cs="Times New Roman"/>
                <w:kern w:val="0"/>
                <w:sz w:val="28"/>
                <w:szCs w:val="28"/>
                <w:lang w:eastAsia="ru-RU" w:bidi="ar-SA"/>
              </w:rPr>
            </w:pPr>
          </w:p>
        </w:tc>
      </w:tr>
    </w:tbl>
    <w:p w:rsidR="006B6B0C" w:rsidRPr="006B6B0C" w:rsidRDefault="006B6B0C" w:rsidP="0016327C">
      <w:pPr>
        <w:widowControl/>
        <w:shd w:val="clear" w:color="auto" w:fill="FFFFFF"/>
        <w:suppressAutoHyphens w:val="0"/>
        <w:spacing w:line="360" w:lineRule="auto"/>
        <w:ind w:firstLine="709"/>
        <w:jc w:val="both"/>
        <w:rPr>
          <w:rFonts w:eastAsia="Times New Roman" w:cs="Times New Roman"/>
          <w:kern w:val="0"/>
          <w:sz w:val="28"/>
          <w:szCs w:val="28"/>
          <w:lang w:eastAsia="ru-RU" w:bidi="ar-SA"/>
        </w:rPr>
      </w:pPr>
      <w:r w:rsidRPr="006B6B0C">
        <w:rPr>
          <w:rFonts w:eastAsia="Times New Roman" w:cs="Times New Roman"/>
          <w:kern w:val="0"/>
          <w:sz w:val="28"/>
          <w:szCs w:val="28"/>
          <w:lang w:eastAsia="ru-RU" w:bidi="ar-SA"/>
        </w:rPr>
        <w:t>Ответственность за нарушения перемещения объектов живой природы установлена Уголовным кодексом РФ и Кодексом об административных правонарушениях РФ.</w:t>
      </w:r>
    </w:p>
    <w:p w:rsidR="006B6B0C" w:rsidRPr="006B6B0C" w:rsidRDefault="006B6B0C" w:rsidP="0016327C">
      <w:pPr>
        <w:widowControl/>
        <w:shd w:val="clear" w:color="auto" w:fill="FFFFFF"/>
        <w:suppressAutoHyphens w:val="0"/>
        <w:spacing w:line="360" w:lineRule="auto"/>
        <w:ind w:firstLine="709"/>
        <w:jc w:val="both"/>
        <w:rPr>
          <w:rFonts w:eastAsia="Times New Roman" w:cs="Times New Roman"/>
          <w:kern w:val="0"/>
          <w:sz w:val="28"/>
          <w:szCs w:val="28"/>
          <w:lang w:eastAsia="ru-RU" w:bidi="ar-SA"/>
        </w:rPr>
      </w:pPr>
      <w:r w:rsidRPr="006B6B0C">
        <w:rPr>
          <w:rFonts w:eastAsia="Times New Roman" w:cs="Times New Roman"/>
          <w:kern w:val="0"/>
          <w:sz w:val="28"/>
          <w:szCs w:val="28"/>
          <w:lang w:eastAsia="ru-RU" w:bidi="ar-SA"/>
        </w:rPr>
        <w:t>Уголовные дела за контрабанду объектов СИТЭС возбуждаются в тех случаях, когда стоимость предмета контрабанды превышает 1 миллион рублей  или если они являются представителями, частями или производными особо ценных диких животных, принадлежащих к видам, занесенным в Красную книгу Российской Федерации и (или) охраняемым международными договорами Российской Федерации</w:t>
      </w:r>
      <w:r w:rsidRPr="006B6B0C">
        <w:rPr>
          <w:rFonts w:eastAsia="Times New Roman" w:cs="Times New Roman"/>
          <w:kern w:val="0"/>
          <w:sz w:val="28"/>
          <w:vertAlign w:val="superscript"/>
          <w:lang w:eastAsia="ru-RU" w:bidi="ar-SA"/>
        </w:rPr>
        <w:footnoteReference w:id="3"/>
      </w:r>
      <w:r w:rsidRPr="006B6B0C">
        <w:rPr>
          <w:rFonts w:eastAsia="Times New Roman" w:cs="Times New Roman"/>
          <w:kern w:val="0"/>
          <w:sz w:val="28"/>
          <w:szCs w:val="28"/>
          <w:lang w:eastAsia="ru-RU" w:bidi="ar-SA"/>
        </w:rPr>
        <w:t>.</w:t>
      </w:r>
    </w:p>
    <w:p w:rsidR="006B6B0C" w:rsidRPr="006B6B0C" w:rsidRDefault="006B6B0C" w:rsidP="0016327C">
      <w:pPr>
        <w:widowControl/>
        <w:suppressAutoHyphens w:val="0"/>
        <w:spacing w:line="360" w:lineRule="auto"/>
        <w:ind w:firstLine="709"/>
        <w:jc w:val="both"/>
        <w:rPr>
          <w:rFonts w:eastAsia="Times New Roman" w:cs="Times New Roman"/>
          <w:kern w:val="0"/>
          <w:sz w:val="28"/>
          <w:szCs w:val="28"/>
          <w:lang w:eastAsia="ru-RU" w:bidi="ar-SA"/>
        </w:rPr>
      </w:pPr>
      <w:r w:rsidRPr="006B6B0C">
        <w:rPr>
          <w:rFonts w:eastAsia="Times New Roman" w:cs="Times New Roman"/>
          <w:kern w:val="0"/>
          <w:sz w:val="28"/>
          <w:szCs w:val="28"/>
          <w:lang w:eastAsia="ru-RU" w:bidi="ar-SA"/>
        </w:rPr>
        <w:lastRenderedPageBreak/>
        <w:t>К данному перечню относятся, например, следующие виды: алтайский горный баран, амурский тигр, леопард, балобан, кречет, некоторые виды осетровых.</w:t>
      </w:r>
    </w:p>
    <w:p w:rsidR="006B6B0C" w:rsidRPr="006B6B0C" w:rsidRDefault="006B6B0C" w:rsidP="0016327C">
      <w:pPr>
        <w:widowControl/>
        <w:shd w:val="clear" w:color="auto" w:fill="FFFFFF"/>
        <w:suppressAutoHyphens w:val="0"/>
        <w:spacing w:line="360" w:lineRule="auto"/>
        <w:ind w:firstLine="709"/>
        <w:jc w:val="both"/>
        <w:rPr>
          <w:rFonts w:eastAsia="Times New Roman" w:cs="Times New Roman"/>
          <w:kern w:val="0"/>
          <w:sz w:val="28"/>
          <w:szCs w:val="28"/>
          <w:lang w:eastAsia="ru-RU" w:bidi="ar-SA"/>
        </w:rPr>
      </w:pPr>
      <w:r w:rsidRPr="006B6B0C">
        <w:rPr>
          <w:rFonts w:eastAsia="Times New Roman" w:cs="Times New Roman"/>
          <w:kern w:val="0"/>
          <w:sz w:val="28"/>
          <w:szCs w:val="28"/>
          <w:lang w:eastAsia="ru-RU" w:bidi="ar-SA"/>
        </w:rPr>
        <w:t xml:space="preserve">Мерой ответственности за данное преступление выступает лишение свободы на срок от 3 до 7 лет со штрафом и ограничением свободы в зависимости от состава правонарушения. В иных случаях наказание за деяние наступает в соответствие с КоАП РФ. При установлении таможенными органами факта незаконного ввоза в РФ объектов животного мира, ограниченных или запрещенных к ввозу, животных, соблюдая меры безопасности, перемещают в отдельные специализированные клетки или резервуары. После этого специалисты из ветеринарной службы и природоохранных органов осматривают животных. Затем в течение 30 дней со дня получения необходимой информации принимается одно из следующих решений: о возврате в страну экспорта; о выпуске в естественную природную среду; о безвозмездной передаче государственным или муниципальным унитарным предприятиям и учреждениям; о передаче Федеральному агентству по управлению государственным имуществом; об умерщвлении. </w:t>
      </w:r>
    </w:p>
    <w:p w:rsidR="006B6B0C" w:rsidRPr="006B6B0C" w:rsidRDefault="006B6B0C" w:rsidP="0016327C">
      <w:pPr>
        <w:widowControl/>
        <w:shd w:val="clear" w:color="auto" w:fill="FFFFFF"/>
        <w:suppressAutoHyphens w:val="0"/>
        <w:spacing w:line="360" w:lineRule="auto"/>
        <w:ind w:firstLine="709"/>
        <w:jc w:val="both"/>
        <w:rPr>
          <w:rFonts w:eastAsia="Times New Roman" w:cs="Times New Roman"/>
          <w:kern w:val="0"/>
          <w:sz w:val="28"/>
          <w:szCs w:val="28"/>
          <w:lang w:eastAsia="ru-RU" w:bidi="ar-SA"/>
        </w:rPr>
      </w:pPr>
      <w:r w:rsidRPr="006B6B0C">
        <w:rPr>
          <w:rFonts w:eastAsia="Times New Roman" w:cs="Times New Roman"/>
          <w:kern w:val="0"/>
          <w:sz w:val="28"/>
          <w:szCs w:val="28"/>
          <w:lang w:eastAsia="ru-RU" w:bidi="ar-SA"/>
        </w:rPr>
        <w:t>Анализ судебной практики позволяет выделить основные направления перемещения объектов СИТЕС через таможенную границу ЕАЭС. Из Африки и Южной Америки, как правило, пытаются ввезти экзотических птиц; из Юго-Восточной Азии – черепах, змей, ящериц, крупных бабочек и насекомых. Вывозят из РФ как правило ловчих птиц соколов, кречетов, балабанов, беркутов, сапсанов, бурых медведей, дальневосточных леопардов, уссурийских тигров. Также необходимо заметить, что собой популярностью пользуются дериваты некоторых видов животных в Китае и Ближнем Востоке, так как используются в народной медицине.</w:t>
      </w:r>
    </w:p>
    <w:p w:rsidR="006B6B0C" w:rsidRPr="006B6B0C" w:rsidRDefault="006B6B0C" w:rsidP="0016327C">
      <w:pPr>
        <w:widowControl/>
        <w:shd w:val="clear" w:color="auto" w:fill="FFFFFF"/>
        <w:suppressAutoHyphens w:val="0"/>
        <w:spacing w:line="360" w:lineRule="auto"/>
        <w:ind w:firstLine="709"/>
        <w:jc w:val="both"/>
        <w:rPr>
          <w:rFonts w:eastAsia="Times New Roman" w:cs="Times New Roman"/>
          <w:kern w:val="0"/>
          <w:sz w:val="28"/>
          <w:szCs w:val="28"/>
          <w:lang w:eastAsia="ru-RU" w:bidi="ar-SA"/>
        </w:rPr>
      </w:pPr>
      <w:r w:rsidRPr="006B6B0C">
        <w:rPr>
          <w:rFonts w:eastAsia="Times New Roman" w:cs="Times New Roman"/>
          <w:kern w:val="0"/>
          <w:sz w:val="28"/>
          <w:szCs w:val="28"/>
          <w:lang w:eastAsia="ru-RU" w:bidi="ar-SA"/>
        </w:rPr>
        <w:lastRenderedPageBreak/>
        <w:t xml:space="preserve">Также таможенными органами были выявлены основные способы незаконного перемещения объектов живой природы через таможенную границу ЕАЭС. Для перемещения крупных хищных птиц в дорожных сумках, багажных ящиках специально изготавливается двойное дно. Птицы помещаются в своеобразные тубусы из картона или другого материала и укладываются под второе дно. Мелких птиц (попугаи, амадины) нередко перемещают в пустых металлических или пластиковых банках, а </w:t>
      </w:r>
      <w:r w:rsidRPr="006B6B0C">
        <w:rPr>
          <w:rFonts w:eastAsia="Times New Roman" w:cs="Times New Roman"/>
          <w:kern w:val="0"/>
          <w:sz w:val="28"/>
          <w:szCs w:val="28"/>
          <w:shd w:val="clear" w:color="auto" w:fill="FFFFFF"/>
          <w:lang w:eastAsia="ru-RU" w:bidi="ar-SA"/>
        </w:rPr>
        <w:t>живых диких животных - в специально изготовленных герметических ящиках или в иных местах, затрудняющих проведение таможенного досмотра.</w:t>
      </w:r>
    </w:p>
    <w:p w:rsidR="006B6B0C" w:rsidRPr="006B6B0C" w:rsidRDefault="006B6B0C" w:rsidP="0016327C">
      <w:pPr>
        <w:widowControl/>
        <w:shd w:val="clear" w:color="auto" w:fill="FFFFFF"/>
        <w:suppressAutoHyphens w:val="0"/>
        <w:spacing w:line="360" w:lineRule="auto"/>
        <w:ind w:firstLine="709"/>
        <w:jc w:val="both"/>
        <w:rPr>
          <w:rFonts w:eastAsia="Times New Roman" w:cs="Times New Roman"/>
          <w:kern w:val="0"/>
          <w:sz w:val="28"/>
          <w:szCs w:val="28"/>
          <w:lang w:eastAsia="ru-RU" w:bidi="ar-SA"/>
        </w:rPr>
      </w:pPr>
      <w:r w:rsidRPr="006B6B0C">
        <w:rPr>
          <w:rFonts w:eastAsia="Times New Roman" w:cs="Times New Roman"/>
          <w:kern w:val="0"/>
          <w:sz w:val="28"/>
          <w:szCs w:val="28"/>
          <w:lang w:eastAsia="ru-RU" w:bidi="ar-SA"/>
        </w:rPr>
        <w:t>Так, например, в 2017 году гражданка России пыталась незаконно вывезти во Вьетнам в дорожном чемодане 142 черепахи и 28 ящерицы, которые были упакованы в пластиковые контейнеры, общим весом 25 кг</w:t>
      </w:r>
      <w:r w:rsidRPr="006B6B0C">
        <w:rPr>
          <w:rFonts w:eastAsia="Times New Roman" w:cs="Times New Roman"/>
          <w:kern w:val="0"/>
          <w:sz w:val="28"/>
          <w:vertAlign w:val="superscript"/>
          <w:lang w:eastAsia="ru-RU" w:bidi="ar-SA"/>
        </w:rPr>
        <w:footnoteReference w:id="4"/>
      </w:r>
      <w:r w:rsidRPr="006B6B0C">
        <w:rPr>
          <w:rFonts w:eastAsia="Times New Roman" w:cs="Times New Roman"/>
          <w:kern w:val="0"/>
          <w:sz w:val="28"/>
          <w:szCs w:val="28"/>
          <w:lang w:eastAsia="ru-RU" w:bidi="ar-SA"/>
        </w:rPr>
        <w:t xml:space="preserve">. </w:t>
      </w:r>
    </w:p>
    <w:p w:rsidR="006B6B0C" w:rsidRPr="006B6B0C" w:rsidRDefault="006B6B0C" w:rsidP="0016327C">
      <w:pPr>
        <w:widowControl/>
        <w:shd w:val="clear" w:color="auto" w:fill="FFFFFF"/>
        <w:suppressAutoHyphens w:val="0"/>
        <w:spacing w:line="360" w:lineRule="auto"/>
        <w:ind w:firstLine="709"/>
        <w:jc w:val="both"/>
        <w:textAlignment w:val="top"/>
        <w:rPr>
          <w:rFonts w:eastAsia="Times New Roman" w:cs="Times New Roman"/>
          <w:kern w:val="0"/>
          <w:sz w:val="28"/>
          <w:szCs w:val="28"/>
          <w:lang w:eastAsia="ru-RU" w:bidi="ar-SA"/>
        </w:rPr>
      </w:pPr>
      <w:r w:rsidRPr="006B6B0C">
        <w:rPr>
          <w:rFonts w:eastAsia="Times New Roman" w:cs="Times New Roman"/>
          <w:kern w:val="0"/>
          <w:sz w:val="28"/>
          <w:szCs w:val="28"/>
          <w:lang w:eastAsia="ru-RU" w:bidi="ar-SA"/>
        </w:rPr>
        <w:t xml:space="preserve">В январе 2017 гражданин пытался провезти более двух сотен ящериц, хамелеонов, тараканов, жуков и сверчков </w:t>
      </w:r>
      <w:r w:rsidR="007D0B59" w:rsidRPr="006B6B0C">
        <w:rPr>
          <w:rFonts w:eastAsia="Times New Roman" w:cs="Times New Roman"/>
          <w:kern w:val="0"/>
          <w:sz w:val="28"/>
          <w:szCs w:val="28"/>
          <w:lang w:eastAsia="ru-RU" w:bidi="ar-SA"/>
        </w:rPr>
        <w:t>в пластиковых</w:t>
      </w:r>
      <w:r w:rsidRPr="006B6B0C">
        <w:rPr>
          <w:rFonts w:eastAsia="Times New Roman" w:cs="Times New Roman"/>
          <w:kern w:val="0"/>
          <w:sz w:val="28"/>
          <w:szCs w:val="28"/>
          <w:lang w:eastAsia="ru-RU" w:bidi="ar-SA"/>
        </w:rPr>
        <w:t xml:space="preserve"> коробках и ампулах, которые были завернуты в спальный мешок и помещены в рюкзак. Обнаружить контрабандиста помогла служебная собака при проведении таможенного контроля пассажиров. </w:t>
      </w:r>
    </w:p>
    <w:p w:rsidR="006B6B0C" w:rsidRPr="006B6B0C" w:rsidRDefault="006B6B0C" w:rsidP="0016327C">
      <w:pPr>
        <w:widowControl/>
        <w:shd w:val="clear" w:color="auto" w:fill="FFFFFF"/>
        <w:suppressAutoHyphens w:val="0"/>
        <w:spacing w:line="360" w:lineRule="auto"/>
        <w:ind w:firstLine="709"/>
        <w:jc w:val="both"/>
        <w:textAlignment w:val="top"/>
        <w:rPr>
          <w:rFonts w:eastAsia="Times New Roman" w:cs="Times New Roman"/>
          <w:kern w:val="0"/>
          <w:sz w:val="28"/>
          <w:szCs w:val="28"/>
          <w:lang w:eastAsia="ru-RU" w:bidi="ar-SA"/>
        </w:rPr>
      </w:pPr>
      <w:r w:rsidRPr="006B6B0C">
        <w:rPr>
          <w:rFonts w:eastAsia="Times New Roman" w:cs="Times New Roman"/>
          <w:kern w:val="0"/>
          <w:sz w:val="28"/>
          <w:szCs w:val="28"/>
          <w:lang w:eastAsia="ru-RU" w:bidi="ar-SA"/>
        </w:rPr>
        <w:t xml:space="preserve">Другой гражданин и вовсе решил не мелочиться и пытался провезти в своём чемодане живых обезьян и лемуров без документов. В багаже весом 17 килограмм в клетках, напоминающих коробки из-под обуви, обнаружили 5 обезьян и 5 лемуров. </w:t>
      </w:r>
    </w:p>
    <w:p w:rsidR="006B6B0C" w:rsidRPr="006B6B0C" w:rsidRDefault="006B6B0C" w:rsidP="0016327C">
      <w:pPr>
        <w:widowControl/>
        <w:shd w:val="clear" w:color="auto" w:fill="FFFFFF"/>
        <w:suppressAutoHyphens w:val="0"/>
        <w:spacing w:line="360" w:lineRule="auto"/>
        <w:ind w:firstLine="709"/>
        <w:jc w:val="both"/>
        <w:rPr>
          <w:rFonts w:eastAsia="Times New Roman" w:cs="Times New Roman"/>
          <w:kern w:val="0"/>
          <w:sz w:val="28"/>
          <w:szCs w:val="28"/>
          <w:lang w:eastAsia="ru-RU" w:bidi="ar-SA"/>
        </w:rPr>
      </w:pPr>
      <w:r w:rsidRPr="006B6B0C">
        <w:rPr>
          <w:rFonts w:eastAsia="Times New Roman" w:cs="Times New Roman"/>
          <w:kern w:val="0"/>
          <w:sz w:val="28"/>
          <w:szCs w:val="28"/>
          <w:lang w:eastAsia="ru-RU" w:bidi="ar-SA"/>
        </w:rPr>
        <w:t>Важная роль в пресечении попыток незаконного перемещения объектов животного мира отводится работе сотрудников Дальневосточной оперативной таможни.</w:t>
      </w:r>
    </w:p>
    <w:p w:rsidR="006B6B0C" w:rsidRPr="006B6B0C" w:rsidRDefault="006B6B0C" w:rsidP="0016327C">
      <w:pPr>
        <w:widowControl/>
        <w:suppressAutoHyphens w:val="0"/>
        <w:spacing w:line="360" w:lineRule="auto"/>
        <w:ind w:firstLine="709"/>
        <w:jc w:val="both"/>
        <w:rPr>
          <w:rFonts w:eastAsia="Times New Roman" w:cs="Times New Roman"/>
          <w:bCs/>
          <w:kern w:val="0"/>
          <w:sz w:val="28"/>
          <w:szCs w:val="28"/>
          <w:shd w:val="clear" w:color="auto" w:fill="FFFFFF"/>
          <w:lang w:eastAsia="ru-RU" w:bidi="ar-SA"/>
        </w:rPr>
      </w:pPr>
      <w:r w:rsidRPr="006B6B0C">
        <w:rPr>
          <w:rFonts w:eastAsia="Times New Roman" w:cs="Times New Roman"/>
          <w:bCs/>
          <w:kern w:val="0"/>
          <w:sz w:val="28"/>
          <w:szCs w:val="28"/>
          <w:shd w:val="clear" w:color="auto" w:fill="FFFFFF"/>
          <w:lang w:eastAsia="ru-RU" w:bidi="ar-SA"/>
        </w:rPr>
        <w:lastRenderedPageBreak/>
        <w:t>В 2017 году таможни Дальнего Востока выявили 122 факта незаконного перемещения через границу объектов дикой флоры и фауны. В результате возбудили 15 уголовных дел по контрабанде и 107 дел об административных правонарушениях.</w:t>
      </w:r>
    </w:p>
    <w:p w:rsidR="006B6B0C" w:rsidRPr="006B6B0C" w:rsidRDefault="006B6B0C" w:rsidP="0016327C">
      <w:pPr>
        <w:widowControl/>
        <w:shd w:val="clear" w:color="auto" w:fill="FFFFFF"/>
        <w:suppressAutoHyphens w:val="0"/>
        <w:spacing w:line="360" w:lineRule="auto"/>
        <w:ind w:firstLine="709"/>
        <w:jc w:val="both"/>
        <w:rPr>
          <w:rFonts w:eastAsia="Times New Roman" w:cs="Times New Roman"/>
          <w:kern w:val="0"/>
          <w:sz w:val="28"/>
          <w:szCs w:val="28"/>
          <w:lang w:eastAsia="ru-RU" w:bidi="ar-SA"/>
        </w:rPr>
      </w:pPr>
      <w:r w:rsidRPr="006B6B0C">
        <w:rPr>
          <w:rFonts w:eastAsia="Times New Roman" w:cs="Times New Roman"/>
          <w:kern w:val="0"/>
          <w:sz w:val="28"/>
          <w:szCs w:val="28"/>
          <w:lang w:eastAsia="ru-RU" w:bidi="ar-SA"/>
        </w:rPr>
        <w:t>Предметы контрабанды оценены экспертами в 68,7 млн</w:t>
      </w:r>
      <w:r w:rsidR="004C56A3">
        <w:rPr>
          <w:rFonts w:eastAsia="Times New Roman" w:cs="Times New Roman"/>
          <w:kern w:val="0"/>
          <w:sz w:val="28"/>
          <w:szCs w:val="28"/>
          <w:lang w:eastAsia="ru-RU" w:bidi="ar-SA"/>
        </w:rPr>
        <w:t>.</w:t>
      </w:r>
      <w:r w:rsidRPr="006B6B0C">
        <w:rPr>
          <w:rFonts w:eastAsia="Times New Roman" w:cs="Times New Roman"/>
          <w:kern w:val="0"/>
          <w:sz w:val="28"/>
          <w:szCs w:val="28"/>
          <w:lang w:eastAsia="ru-RU" w:bidi="ar-SA"/>
        </w:rPr>
        <w:t xml:space="preserve"> рублей. У нарушителей изъяты дериваты гималайского и бурого медведя, кабарги, фрагменты белого носорога, корни дикорастущего женьшеня, а также живые белухи и рыбы осетровых пород, осетровая икра.</w:t>
      </w:r>
    </w:p>
    <w:p w:rsidR="006B6B0C" w:rsidRPr="006B6B0C" w:rsidRDefault="006B6B0C" w:rsidP="0016327C">
      <w:pPr>
        <w:widowControl/>
        <w:shd w:val="clear" w:color="auto" w:fill="FFFFFF"/>
        <w:suppressAutoHyphens w:val="0"/>
        <w:spacing w:line="360" w:lineRule="auto"/>
        <w:ind w:firstLine="709"/>
        <w:jc w:val="both"/>
        <w:rPr>
          <w:rFonts w:eastAsia="Times New Roman" w:cs="Times New Roman"/>
          <w:kern w:val="0"/>
          <w:sz w:val="28"/>
          <w:szCs w:val="28"/>
          <w:lang w:eastAsia="ru-RU" w:bidi="ar-SA"/>
        </w:rPr>
      </w:pPr>
      <w:r w:rsidRPr="006B6B0C">
        <w:rPr>
          <w:rFonts w:eastAsia="Times New Roman" w:cs="Times New Roman"/>
          <w:kern w:val="0"/>
          <w:sz w:val="28"/>
          <w:szCs w:val="28"/>
          <w:lang w:eastAsia="ru-RU" w:bidi="ar-SA"/>
        </w:rPr>
        <w:t>По административным делам изъяты дериваты бурого и гималайского медведя, кабарги, благородного оленя, волка, а также рыба ауха, трепанг, корни женьшеня, грибы чага</w:t>
      </w:r>
      <w:r w:rsidRPr="006B6B0C">
        <w:rPr>
          <w:rFonts w:eastAsia="Times New Roman" w:cs="Times New Roman"/>
          <w:kern w:val="0"/>
          <w:sz w:val="28"/>
          <w:vertAlign w:val="superscript"/>
          <w:lang w:eastAsia="ru-RU" w:bidi="ar-SA"/>
        </w:rPr>
        <w:footnoteReference w:id="5"/>
      </w:r>
      <w:r w:rsidRPr="006B6B0C">
        <w:rPr>
          <w:rFonts w:eastAsia="Times New Roman" w:cs="Times New Roman"/>
          <w:kern w:val="0"/>
          <w:sz w:val="28"/>
          <w:szCs w:val="28"/>
          <w:lang w:eastAsia="ru-RU" w:bidi="ar-SA"/>
        </w:rPr>
        <w:t>.</w:t>
      </w:r>
    </w:p>
    <w:p w:rsidR="006B6B0C" w:rsidRPr="006B6B0C" w:rsidRDefault="006B6B0C" w:rsidP="0016327C">
      <w:pPr>
        <w:widowControl/>
        <w:suppressAutoHyphens w:val="0"/>
        <w:autoSpaceDE w:val="0"/>
        <w:autoSpaceDN w:val="0"/>
        <w:adjustRightInd w:val="0"/>
        <w:spacing w:line="360" w:lineRule="auto"/>
        <w:ind w:firstLine="709"/>
        <w:jc w:val="both"/>
        <w:rPr>
          <w:rFonts w:eastAsia="Times New Roman" w:cs="Times New Roman"/>
          <w:kern w:val="0"/>
          <w:sz w:val="28"/>
          <w:szCs w:val="28"/>
          <w:lang w:eastAsia="ru-RU" w:bidi="ar-SA"/>
        </w:rPr>
      </w:pPr>
      <w:r w:rsidRPr="006B6B0C">
        <w:rPr>
          <w:rFonts w:eastAsia="Times New Roman" w:cs="Times New Roman"/>
          <w:kern w:val="0"/>
          <w:sz w:val="28"/>
          <w:szCs w:val="28"/>
          <w:lang w:eastAsia="ru-RU" w:bidi="ar-SA"/>
        </w:rPr>
        <w:t>Надо заметить, что крайне важным является своевременное получение оперативно розыскными подразделениями таможен упреждающей информации в отношении лиц, подготавливающих, совершающих или совершивших контрабандное перемещение животных, растений, их частей и дериватов</w:t>
      </w:r>
      <w:r w:rsidRPr="006B6B0C">
        <w:rPr>
          <w:rFonts w:eastAsia="Times New Roman" w:cs="Times New Roman"/>
          <w:kern w:val="0"/>
          <w:sz w:val="28"/>
          <w:vertAlign w:val="superscript"/>
          <w:lang w:eastAsia="ru-RU" w:bidi="ar-SA"/>
        </w:rPr>
        <w:footnoteReference w:id="6"/>
      </w:r>
      <w:r w:rsidRPr="006B6B0C">
        <w:rPr>
          <w:rFonts w:eastAsia="Times New Roman" w:cs="Times New Roman"/>
          <w:kern w:val="0"/>
          <w:sz w:val="28"/>
          <w:szCs w:val="28"/>
          <w:lang w:eastAsia="ru-RU" w:bidi="ar-SA"/>
        </w:rPr>
        <w:t xml:space="preserve">. </w:t>
      </w:r>
    </w:p>
    <w:p w:rsidR="006B6B0C" w:rsidRDefault="006B6B0C" w:rsidP="0016327C">
      <w:pPr>
        <w:widowControl/>
        <w:suppressAutoHyphens w:val="0"/>
        <w:spacing w:line="360" w:lineRule="auto"/>
        <w:ind w:firstLine="709"/>
        <w:jc w:val="both"/>
        <w:rPr>
          <w:rFonts w:eastAsia="Times New Roman" w:cs="Times New Roman"/>
          <w:kern w:val="0"/>
          <w:sz w:val="28"/>
          <w:szCs w:val="28"/>
          <w:lang w:eastAsia="ru-RU" w:bidi="ar-SA"/>
        </w:rPr>
      </w:pPr>
      <w:r w:rsidRPr="006B6B0C">
        <w:rPr>
          <w:rFonts w:eastAsia="Times New Roman" w:cs="Times New Roman"/>
          <w:kern w:val="0"/>
          <w:sz w:val="28"/>
          <w:szCs w:val="28"/>
          <w:lang w:eastAsia="ru-RU" w:bidi="ar-SA"/>
        </w:rPr>
        <w:t xml:space="preserve">Таким образом, можно определить, что для </w:t>
      </w:r>
      <w:r w:rsidR="00F10025">
        <w:rPr>
          <w:rFonts w:eastAsia="Times New Roman" w:cs="Times New Roman"/>
          <w:kern w:val="0"/>
          <w:sz w:val="28"/>
          <w:szCs w:val="28"/>
          <w:lang w:eastAsia="ru-RU" w:bidi="ar-SA"/>
        </w:rPr>
        <w:t xml:space="preserve">выявления, предупреждения, пресечения и </w:t>
      </w:r>
      <w:r w:rsidRPr="006B6B0C">
        <w:rPr>
          <w:rFonts w:eastAsia="Times New Roman" w:cs="Times New Roman"/>
          <w:kern w:val="0"/>
          <w:sz w:val="28"/>
          <w:szCs w:val="28"/>
          <w:lang w:eastAsia="ru-RU" w:bidi="ar-SA"/>
        </w:rPr>
        <w:t>сокращения правонарушений в данной сфере деятельность таможенных органов направлена на проведение совместных операций с другими правоохранительными органами, организацию взаимодействия с подразделениями Росприроднадзора, анализ и проверку сведе</w:t>
      </w:r>
      <w:r w:rsidR="00F10025">
        <w:rPr>
          <w:rFonts w:eastAsia="Times New Roman" w:cs="Times New Roman"/>
          <w:kern w:val="0"/>
          <w:sz w:val="28"/>
          <w:szCs w:val="28"/>
          <w:lang w:eastAsia="ru-RU" w:bidi="ar-SA"/>
        </w:rPr>
        <w:t>ний о возможных правонарушениях.</w:t>
      </w:r>
      <w:r w:rsidRPr="006B6B0C">
        <w:rPr>
          <w:rFonts w:eastAsia="Times New Roman" w:cs="Times New Roman"/>
          <w:kern w:val="0"/>
          <w:sz w:val="28"/>
          <w:szCs w:val="28"/>
          <w:lang w:eastAsia="ru-RU" w:bidi="ar-SA"/>
        </w:rPr>
        <w:t xml:space="preserve"> Также следует обратить внимание на то, что задачи, стоящие перед таможенными органами, требуют постоянного внимания к повышению уровня профессиональной подготовки та</w:t>
      </w:r>
      <w:r w:rsidRPr="006B6B0C">
        <w:rPr>
          <w:rFonts w:eastAsia="Times New Roman" w:cs="Times New Roman"/>
          <w:kern w:val="0"/>
          <w:sz w:val="28"/>
          <w:szCs w:val="28"/>
          <w:lang w:eastAsia="ru-RU" w:bidi="ar-SA"/>
        </w:rPr>
        <w:lastRenderedPageBreak/>
        <w:t>моженников с привлечением экспертов из различных областей для совершенствования проведения таможенного контроля.</w:t>
      </w:r>
    </w:p>
    <w:p w:rsidR="006B6B0C" w:rsidRPr="006B6B0C" w:rsidRDefault="006B6B0C" w:rsidP="0016327C">
      <w:pPr>
        <w:widowControl/>
        <w:suppressAutoHyphens w:val="0"/>
        <w:spacing w:line="360" w:lineRule="auto"/>
        <w:ind w:firstLine="709"/>
        <w:jc w:val="both"/>
        <w:rPr>
          <w:rFonts w:eastAsia="Times New Roman" w:cs="Times New Roman"/>
          <w:kern w:val="0"/>
          <w:sz w:val="28"/>
          <w:szCs w:val="28"/>
          <w:lang w:eastAsia="ru-RU" w:bidi="ar-SA"/>
        </w:rPr>
      </w:pPr>
    </w:p>
    <w:p w:rsidR="006B6B0C" w:rsidRPr="006B6B0C" w:rsidRDefault="006B6B0C" w:rsidP="0016327C">
      <w:pPr>
        <w:widowControl/>
        <w:suppressAutoHyphens w:val="0"/>
        <w:spacing w:line="360" w:lineRule="auto"/>
        <w:jc w:val="both"/>
        <w:rPr>
          <w:rFonts w:eastAsia="Times New Roman" w:cs="Times New Roman"/>
          <w:b/>
          <w:kern w:val="0"/>
          <w:sz w:val="28"/>
          <w:szCs w:val="28"/>
          <w:lang w:eastAsia="ru-RU" w:bidi="ar-SA"/>
        </w:rPr>
      </w:pPr>
      <w:r w:rsidRPr="006B6B0C">
        <w:rPr>
          <w:rFonts w:eastAsia="Times New Roman" w:cs="Times New Roman"/>
          <w:b/>
          <w:kern w:val="0"/>
          <w:sz w:val="28"/>
          <w:szCs w:val="28"/>
          <w:lang w:eastAsia="ru-RU" w:bidi="ar-SA"/>
        </w:rPr>
        <w:t>Список литературы:</w:t>
      </w:r>
    </w:p>
    <w:p w:rsidR="00CC1F95" w:rsidRPr="00CC1F95" w:rsidRDefault="006B6B0C" w:rsidP="00CC1F95">
      <w:pPr>
        <w:widowControl/>
        <w:numPr>
          <w:ilvl w:val="0"/>
          <w:numId w:val="29"/>
        </w:numPr>
        <w:suppressAutoHyphens w:val="0"/>
        <w:spacing w:line="360" w:lineRule="auto"/>
        <w:ind w:left="0" w:firstLine="0"/>
        <w:contextualSpacing/>
        <w:jc w:val="both"/>
        <w:rPr>
          <w:rFonts w:eastAsia="Times New Roman" w:cs="Times New Roman"/>
          <w:kern w:val="0"/>
          <w:sz w:val="28"/>
          <w:szCs w:val="28"/>
          <w:lang w:eastAsia="ru-RU" w:bidi="ar-SA"/>
        </w:rPr>
      </w:pPr>
      <w:r w:rsidRPr="006B6B0C">
        <w:rPr>
          <w:rFonts w:eastAsia="Times New Roman" w:cs="Times New Roman"/>
          <w:kern w:val="0"/>
          <w:sz w:val="28"/>
          <w:szCs w:val="28"/>
          <w:shd w:val="clear" w:color="auto" w:fill="FFFFFF"/>
          <w:lang w:eastAsia="ru-RU" w:bidi="ar-SA"/>
        </w:rPr>
        <w:t xml:space="preserve">Конвенция о международной торговле видами дикой фауны и флоры, находящимися под угрозой исчезновения, Вашингтон, 3 марта 1973г. // Сборник действующих договоров, соглашений и конвенций, заключенных с </w:t>
      </w:r>
      <w:r w:rsidRPr="00CC1F95">
        <w:rPr>
          <w:rFonts w:eastAsia="Times New Roman" w:cs="Times New Roman"/>
          <w:kern w:val="0"/>
          <w:sz w:val="28"/>
          <w:szCs w:val="28"/>
          <w:shd w:val="clear" w:color="auto" w:fill="FFFFFF"/>
          <w:lang w:eastAsia="ru-RU" w:bidi="ar-SA"/>
        </w:rPr>
        <w:t>иностранными государствами, 1978г. Вып. XXXII. С. 549-562.</w:t>
      </w:r>
    </w:p>
    <w:p w:rsidR="00CC1F95" w:rsidRPr="00CC1F95" w:rsidRDefault="00CC1F95" w:rsidP="00CC1F95">
      <w:pPr>
        <w:widowControl/>
        <w:numPr>
          <w:ilvl w:val="0"/>
          <w:numId w:val="29"/>
        </w:numPr>
        <w:suppressAutoHyphens w:val="0"/>
        <w:spacing w:line="360" w:lineRule="auto"/>
        <w:ind w:left="0" w:firstLine="0"/>
        <w:contextualSpacing/>
        <w:jc w:val="both"/>
        <w:rPr>
          <w:rFonts w:eastAsia="Times New Roman" w:cs="Times New Roman"/>
          <w:kern w:val="0"/>
          <w:sz w:val="28"/>
          <w:szCs w:val="28"/>
          <w:lang w:eastAsia="ru-RU" w:bidi="ar-SA"/>
        </w:rPr>
      </w:pPr>
      <w:r w:rsidRPr="00CC1F95">
        <w:rPr>
          <w:rFonts w:cs="Times New Roman"/>
          <w:sz w:val="28"/>
          <w:szCs w:val="28"/>
        </w:rPr>
        <w:t>Таможенный кодекс Евразийского экономического союза (приложение N 1 к Договору о Таможенном кодексе Евразийского экономического союза) // Официальный интернет-портал правовой информации http://www.pravo.gov.ru данный документ вступил в силу с 01.01.2018.</w:t>
      </w:r>
    </w:p>
    <w:p w:rsidR="006B6B0C" w:rsidRPr="006B6B0C" w:rsidRDefault="006B6B0C" w:rsidP="0016327C">
      <w:pPr>
        <w:widowControl/>
        <w:numPr>
          <w:ilvl w:val="0"/>
          <w:numId w:val="29"/>
        </w:numPr>
        <w:suppressAutoHyphens w:val="0"/>
        <w:autoSpaceDE w:val="0"/>
        <w:autoSpaceDN w:val="0"/>
        <w:adjustRightInd w:val="0"/>
        <w:spacing w:line="360" w:lineRule="auto"/>
        <w:ind w:left="0" w:firstLine="0"/>
        <w:contextualSpacing/>
        <w:jc w:val="both"/>
        <w:rPr>
          <w:rFonts w:eastAsia="Times New Roman" w:cs="Times New Roman"/>
          <w:bCs/>
          <w:kern w:val="0"/>
          <w:sz w:val="28"/>
          <w:szCs w:val="28"/>
          <w:lang w:eastAsia="ru-RU" w:bidi="ar-SA"/>
        </w:rPr>
      </w:pPr>
      <w:r w:rsidRPr="00CC1F95">
        <w:rPr>
          <w:rFonts w:eastAsia="Times New Roman" w:cs="Times New Roman"/>
          <w:kern w:val="0"/>
          <w:sz w:val="28"/>
          <w:szCs w:val="28"/>
          <w:shd w:val="clear" w:color="auto" w:fill="FFFFFF"/>
          <w:lang w:eastAsia="ru-RU" w:bidi="ar-SA"/>
        </w:rPr>
        <w:t>Постановление Правительства</w:t>
      </w:r>
      <w:r w:rsidRPr="006B6B0C">
        <w:rPr>
          <w:rFonts w:eastAsia="Times New Roman" w:cs="Times New Roman"/>
          <w:kern w:val="0"/>
          <w:sz w:val="28"/>
          <w:szCs w:val="28"/>
          <w:shd w:val="clear" w:color="auto" w:fill="FFFFFF"/>
          <w:lang w:eastAsia="ru-RU" w:bidi="ar-SA"/>
        </w:rPr>
        <w:t xml:space="preserve"> Российской Ф</w:t>
      </w:r>
      <w:r w:rsidR="00F10025">
        <w:rPr>
          <w:rFonts w:eastAsia="Times New Roman" w:cs="Times New Roman"/>
          <w:kern w:val="0"/>
          <w:sz w:val="28"/>
          <w:szCs w:val="28"/>
          <w:shd w:val="clear" w:color="auto" w:fill="FFFFFF"/>
          <w:lang w:eastAsia="ru-RU" w:bidi="ar-SA"/>
        </w:rPr>
        <w:t>едерации от 31 октября 2013 г. №</w:t>
      </w:r>
      <w:r w:rsidRPr="006B6B0C">
        <w:rPr>
          <w:rFonts w:eastAsia="Times New Roman" w:cs="Times New Roman"/>
          <w:kern w:val="0"/>
          <w:sz w:val="28"/>
          <w:szCs w:val="28"/>
          <w:shd w:val="clear" w:color="auto" w:fill="FFFFFF"/>
          <w:lang w:eastAsia="ru-RU" w:bidi="ar-SA"/>
        </w:rPr>
        <w:t xml:space="preserve"> 978 "Об утверждении Перечня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статей 226.1 и 258.1 Уголовного кодекса Российской Федерации" // СЗ РФ, 2013. – N 45. – Ст. 5814. </w:t>
      </w:r>
    </w:p>
    <w:p w:rsidR="006B6B0C" w:rsidRPr="006B6B0C" w:rsidRDefault="006B6B0C" w:rsidP="0016327C">
      <w:pPr>
        <w:widowControl/>
        <w:numPr>
          <w:ilvl w:val="0"/>
          <w:numId w:val="29"/>
        </w:numPr>
        <w:suppressAutoHyphens w:val="0"/>
        <w:autoSpaceDE w:val="0"/>
        <w:autoSpaceDN w:val="0"/>
        <w:adjustRightInd w:val="0"/>
        <w:spacing w:line="360" w:lineRule="auto"/>
        <w:ind w:left="0" w:firstLine="0"/>
        <w:contextualSpacing/>
        <w:jc w:val="both"/>
        <w:rPr>
          <w:rFonts w:eastAsia="Times New Roman" w:cs="Times New Roman"/>
          <w:bCs/>
          <w:kern w:val="0"/>
          <w:sz w:val="28"/>
          <w:szCs w:val="28"/>
          <w:lang w:eastAsia="ru-RU" w:bidi="ar-SA"/>
        </w:rPr>
      </w:pPr>
      <w:r w:rsidRPr="006B6B0C">
        <w:rPr>
          <w:rFonts w:eastAsia="Times New Roman" w:cs="Times New Roman"/>
          <w:kern w:val="0"/>
          <w:sz w:val="28"/>
          <w:szCs w:val="28"/>
          <w:shd w:val="clear" w:color="auto" w:fill="FFFFFF"/>
          <w:lang w:eastAsia="ru-RU" w:bidi="ar-SA"/>
        </w:rPr>
        <w:t xml:space="preserve">Кулешова Л.И., Колонтаевская И.Ф. Организационно-правовые аспекты международной торговли объектами дикой фауны и флоры, находящимися под угрозой исчезновения: Материалы </w:t>
      </w:r>
      <w:r w:rsidRPr="006B6B0C">
        <w:rPr>
          <w:rFonts w:eastAsia="Times New Roman" w:cs="Times New Roman"/>
          <w:kern w:val="0"/>
          <w:sz w:val="28"/>
          <w:szCs w:val="28"/>
          <w:shd w:val="clear" w:color="auto" w:fill="FFFFFF"/>
          <w:lang w:val="en-US" w:eastAsia="ru-RU" w:bidi="ar-SA"/>
        </w:rPr>
        <w:t>XII</w:t>
      </w:r>
      <w:r w:rsidRPr="006B6B0C">
        <w:rPr>
          <w:rFonts w:eastAsia="Times New Roman" w:cs="Times New Roman"/>
          <w:kern w:val="0"/>
          <w:sz w:val="28"/>
          <w:szCs w:val="28"/>
          <w:shd w:val="clear" w:color="auto" w:fill="FFFFFF"/>
          <w:lang w:eastAsia="ru-RU" w:bidi="ar-SA"/>
        </w:rPr>
        <w:t xml:space="preserve"> Международной научной конференции. – Москва: Московский университет им. С.Ю.Витте , 2016. – С. 129-140.</w:t>
      </w:r>
    </w:p>
    <w:p w:rsidR="00F10025" w:rsidRDefault="006B6B0C" w:rsidP="00F10025">
      <w:pPr>
        <w:widowControl/>
        <w:numPr>
          <w:ilvl w:val="0"/>
          <w:numId w:val="29"/>
        </w:numPr>
        <w:suppressAutoHyphens w:val="0"/>
        <w:autoSpaceDE w:val="0"/>
        <w:autoSpaceDN w:val="0"/>
        <w:adjustRightInd w:val="0"/>
        <w:spacing w:line="360" w:lineRule="auto"/>
        <w:ind w:left="0" w:firstLine="0"/>
        <w:contextualSpacing/>
        <w:jc w:val="both"/>
        <w:rPr>
          <w:rFonts w:eastAsia="Times New Roman" w:cs="Times New Roman"/>
          <w:bCs/>
          <w:kern w:val="0"/>
          <w:sz w:val="28"/>
          <w:szCs w:val="28"/>
          <w:lang w:eastAsia="ru-RU" w:bidi="ar-SA"/>
        </w:rPr>
      </w:pPr>
      <w:r w:rsidRPr="006B6B0C">
        <w:rPr>
          <w:rFonts w:eastAsia="Times New Roman" w:cs="Times New Roman"/>
          <w:bCs/>
          <w:kern w:val="0"/>
          <w:sz w:val="28"/>
          <w:szCs w:val="28"/>
          <w:lang w:eastAsia="ru-RU" w:bidi="ar-SA"/>
        </w:rPr>
        <w:t xml:space="preserve">Ляпустин С.Н., Фоменко П. В. </w:t>
      </w:r>
      <w:r w:rsidRPr="006B6B0C">
        <w:rPr>
          <w:rFonts w:eastAsia="Times New Roman" w:cs="Times New Roman"/>
          <w:kern w:val="0"/>
          <w:sz w:val="28"/>
          <w:szCs w:val="28"/>
          <w:lang w:eastAsia="ru-RU" w:bidi="ar-SA"/>
        </w:rPr>
        <w:t>Борьба с контрабандой объектов фауны и флоры на Дальнем</w:t>
      </w:r>
      <w:r w:rsidRPr="006B6B0C">
        <w:rPr>
          <w:rFonts w:eastAsia="Times New Roman" w:cs="Times New Roman"/>
          <w:bCs/>
          <w:kern w:val="0"/>
          <w:sz w:val="28"/>
          <w:szCs w:val="28"/>
          <w:lang w:eastAsia="ru-RU" w:bidi="ar-SA"/>
        </w:rPr>
        <w:t xml:space="preserve"> </w:t>
      </w:r>
      <w:r w:rsidRPr="006B6B0C">
        <w:rPr>
          <w:rFonts w:eastAsia="Times New Roman" w:cs="Times New Roman"/>
          <w:kern w:val="0"/>
          <w:sz w:val="28"/>
          <w:szCs w:val="28"/>
          <w:lang w:eastAsia="ru-RU" w:bidi="ar-SA"/>
        </w:rPr>
        <w:t>Востоке России: Учебное пособие. - Владивосток.: Изд-во</w:t>
      </w:r>
      <w:r w:rsidRPr="006B6B0C">
        <w:rPr>
          <w:rFonts w:eastAsia="Times New Roman" w:cs="Times New Roman"/>
          <w:bCs/>
          <w:kern w:val="0"/>
          <w:sz w:val="28"/>
          <w:szCs w:val="28"/>
          <w:lang w:eastAsia="ru-RU" w:bidi="ar-SA"/>
        </w:rPr>
        <w:t xml:space="preserve"> </w:t>
      </w:r>
      <w:r w:rsidRPr="006B6B0C">
        <w:rPr>
          <w:rFonts w:eastAsia="Times New Roman" w:cs="Times New Roman"/>
          <w:kern w:val="0"/>
          <w:sz w:val="28"/>
          <w:szCs w:val="28"/>
          <w:lang w:eastAsia="ru-RU" w:bidi="ar-SA"/>
        </w:rPr>
        <w:t>«Апельсин», 2003. - 152 с.</w:t>
      </w:r>
    </w:p>
    <w:p w:rsidR="00F10025" w:rsidRDefault="00F10025" w:rsidP="00F10025">
      <w:pPr>
        <w:widowControl/>
        <w:numPr>
          <w:ilvl w:val="0"/>
          <w:numId w:val="29"/>
        </w:numPr>
        <w:suppressAutoHyphens w:val="0"/>
        <w:autoSpaceDE w:val="0"/>
        <w:autoSpaceDN w:val="0"/>
        <w:adjustRightInd w:val="0"/>
        <w:spacing w:line="360" w:lineRule="auto"/>
        <w:ind w:left="0" w:firstLine="0"/>
        <w:contextualSpacing/>
        <w:jc w:val="both"/>
        <w:rPr>
          <w:rFonts w:eastAsia="Times New Roman" w:cs="Times New Roman"/>
          <w:bCs/>
          <w:kern w:val="0"/>
          <w:sz w:val="28"/>
          <w:szCs w:val="28"/>
          <w:lang w:eastAsia="ru-RU" w:bidi="ar-SA"/>
        </w:rPr>
      </w:pPr>
      <w:r w:rsidRPr="00F10025">
        <w:rPr>
          <w:rFonts w:eastAsia="Times New Roman" w:cs="Times New Roman"/>
          <w:bCs/>
          <w:kern w:val="0"/>
          <w:sz w:val="28"/>
          <w:szCs w:val="28"/>
          <w:lang w:eastAsia="ru-RU" w:bidi="ar-SA"/>
        </w:rPr>
        <w:t xml:space="preserve">170 экзотических животных в одном чемодане // Официальный сайт Федеральной таможенной службы Российской Федерации URL: </w:t>
      </w:r>
      <w:r w:rsidRPr="00F10025">
        <w:rPr>
          <w:rFonts w:eastAsia="Times New Roman" w:cs="Times New Roman"/>
          <w:bCs/>
          <w:kern w:val="0"/>
          <w:sz w:val="28"/>
          <w:szCs w:val="28"/>
          <w:lang w:eastAsia="ru-RU" w:bidi="ar-SA"/>
        </w:rPr>
        <w:lastRenderedPageBreak/>
        <w:t>http://www.customs.ru/index.php?option=com_content&amp;view=article&amp;id=22935:170-&amp;catid=40:2011-01-24-15-02-45&amp;Itemid=2094&amp;Itemid=1835 (дата обращения: 15.04.2018).</w:t>
      </w:r>
      <w:r>
        <w:rPr>
          <w:rFonts w:eastAsia="Times New Roman" w:cs="Times New Roman"/>
          <w:bCs/>
          <w:kern w:val="0"/>
          <w:sz w:val="28"/>
          <w:szCs w:val="28"/>
          <w:lang w:eastAsia="ru-RU" w:bidi="ar-SA"/>
        </w:rPr>
        <w:t xml:space="preserve"> </w:t>
      </w:r>
    </w:p>
    <w:p w:rsidR="006B6B0C" w:rsidRPr="00F10025" w:rsidRDefault="00F10025" w:rsidP="007B2E2D">
      <w:pPr>
        <w:widowControl/>
        <w:numPr>
          <w:ilvl w:val="0"/>
          <w:numId w:val="29"/>
        </w:numPr>
        <w:suppressAutoHyphens w:val="0"/>
        <w:autoSpaceDE w:val="0"/>
        <w:autoSpaceDN w:val="0"/>
        <w:adjustRightInd w:val="0"/>
        <w:spacing w:line="360" w:lineRule="auto"/>
        <w:ind w:left="0" w:firstLine="0"/>
        <w:contextualSpacing/>
        <w:jc w:val="both"/>
        <w:rPr>
          <w:rFonts w:eastAsia="Times New Roman" w:cs="Times New Roman"/>
          <w:bCs/>
          <w:kern w:val="0"/>
          <w:sz w:val="28"/>
          <w:szCs w:val="28"/>
          <w:lang w:eastAsia="ru-RU" w:bidi="ar-SA"/>
        </w:rPr>
      </w:pPr>
      <w:r w:rsidRPr="00F10025">
        <w:rPr>
          <w:rFonts w:eastAsia="Times New Roman" w:cs="Times New Roman"/>
          <w:kern w:val="0"/>
          <w:sz w:val="28"/>
          <w:szCs w:val="28"/>
          <w:lang w:eastAsia="ru-RU" w:bidi="ar-SA"/>
        </w:rPr>
        <w:t xml:space="preserve">Дальневосточные таможенники в 2017 году пресекли 122 попытки незаконного перемещения через границу редких видов животных и растений // Официальный сайт Дальневосточного таможенного управления URL: http://dvtu.customs.ru/index.php?option=com_content&amp;view=article&amp;id=23547:---2017---122-----------&amp;catid=49:press-cat&amp;Itemid=17 (дата обращения 16.04.2018). </w:t>
      </w:r>
    </w:p>
    <w:p w:rsidR="00F10025" w:rsidRPr="00F10025" w:rsidRDefault="00F10025" w:rsidP="00F10025">
      <w:pPr>
        <w:widowControl/>
        <w:suppressAutoHyphens w:val="0"/>
        <w:autoSpaceDE w:val="0"/>
        <w:autoSpaceDN w:val="0"/>
        <w:adjustRightInd w:val="0"/>
        <w:spacing w:line="360" w:lineRule="auto"/>
        <w:contextualSpacing/>
        <w:jc w:val="both"/>
        <w:rPr>
          <w:rFonts w:eastAsia="Times New Roman" w:cs="Times New Roman"/>
          <w:bCs/>
          <w:kern w:val="0"/>
          <w:sz w:val="28"/>
          <w:szCs w:val="28"/>
          <w:lang w:eastAsia="ru-RU" w:bidi="ar-SA"/>
        </w:rPr>
      </w:pPr>
    </w:p>
    <w:p w:rsidR="004C56A3" w:rsidRPr="00983467" w:rsidRDefault="004C56A3" w:rsidP="0016327C">
      <w:pPr>
        <w:spacing w:line="360" w:lineRule="auto"/>
        <w:ind w:firstLine="397"/>
        <w:contextualSpacing/>
        <w:jc w:val="both"/>
        <w:rPr>
          <w:rFonts w:eastAsia="Arial Unicode MS" w:cs="Times New Roman"/>
          <w:i/>
          <w:color w:val="000000"/>
          <w:sz w:val="28"/>
          <w:szCs w:val="28"/>
          <w:u w:color="000000"/>
        </w:rPr>
      </w:pPr>
      <w:r w:rsidRPr="00983467">
        <w:rPr>
          <w:rFonts w:eastAsia="Arial Unicode MS" w:cs="Times New Roman"/>
          <w:i/>
          <w:color w:val="000000"/>
          <w:sz w:val="28"/>
          <w:szCs w:val="28"/>
          <w:u w:color="000000"/>
        </w:rPr>
        <w:t>Об авторе</w:t>
      </w:r>
    </w:p>
    <w:p w:rsidR="004C56A3" w:rsidRPr="007D0B59" w:rsidRDefault="004C56A3" w:rsidP="0016327C">
      <w:pPr>
        <w:spacing w:line="360" w:lineRule="auto"/>
        <w:ind w:firstLine="397"/>
        <w:contextualSpacing/>
        <w:jc w:val="both"/>
        <w:rPr>
          <w:rFonts w:eastAsia="Arial Unicode MS" w:cs="Times New Roman"/>
          <w:color w:val="000000"/>
          <w:sz w:val="28"/>
          <w:szCs w:val="28"/>
          <w:u w:color="000000"/>
        </w:rPr>
      </w:pPr>
      <w:r>
        <w:rPr>
          <w:rFonts w:eastAsia="Arial Unicode MS" w:cs="Times New Roman"/>
          <w:color w:val="000000"/>
          <w:sz w:val="28"/>
          <w:szCs w:val="28"/>
          <w:u w:color="000000"/>
        </w:rPr>
        <w:t xml:space="preserve">Ершова Татьяна Александровна </w:t>
      </w:r>
      <w:r w:rsidRPr="00983467">
        <w:rPr>
          <w:rFonts w:eastAsia="Arial Unicode MS" w:cs="Times New Roman"/>
          <w:color w:val="000000"/>
          <w:sz w:val="28"/>
          <w:szCs w:val="28"/>
          <w:u w:color="000000"/>
        </w:rPr>
        <w:t xml:space="preserve">– студентка </w:t>
      </w:r>
      <w:r>
        <w:rPr>
          <w:rFonts w:eastAsia="Arial Unicode MS" w:cs="Times New Roman"/>
          <w:color w:val="000000"/>
          <w:sz w:val="28"/>
          <w:szCs w:val="28"/>
          <w:u w:color="000000"/>
        </w:rPr>
        <w:t>3</w:t>
      </w:r>
      <w:r w:rsidRPr="00983467">
        <w:rPr>
          <w:rFonts w:eastAsia="Arial Unicode MS" w:cs="Times New Roman"/>
          <w:color w:val="000000"/>
          <w:sz w:val="28"/>
          <w:szCs w:val="28"/>
          <w:u w:color="000000"/>
        </w:rPr>
        <w:t>-го курса юридического факультета (Таможенное дело) Тверского государственного университета (170100, г. Тверь, ул. Желябова, 33),</w:t>
      </w:r>
      <w:hyperlink r:id="rId8" w:history="1">
        <w:r w:rsidRPr="00425A15">
          <w:rPr>
            <w:rStyle w:val="a8"/>
            <w:rFonts w:eastAsia="Arial Unicode MS" w:cs="Times New Roman"/>
            <w:sz w:val="28"/>
            <w:szCs w:val="28"/>
            <w:u w:color="000000"/>
            <w:lang w:val="en-US"/>
          </w:rPr>
          <w:t>ershova</w:t>
        </w:r>
        <w:r w:rsidRPr="007D0B59">
          <w:rPr>
            <w:rStyle w:val="a8"/>
            <w:rFonts w:eastAsia="Arial Unicode MS" w:cs="Times New Roman"/>
            <w:sz w:val="28"/>
            <w:szCs w:val="28"/>
            <w:u w:color="000000"/>
          </w:rPr>
          <w:t>.</w:t>
        </w:r>
        <w:r w:rsidRPr="00425A15">
          <w:rPr>
            <w:rStyle w:val="a8"/>
            <w:rFonts w:eastAsia="Arial Unicode MS" w:cs="Times New Roman"/>
            <w:sz w:val="28"/>
            <w:szCs w:val="28"/>
            <w:u w:color="000000"/>
            <w:lang w:val="en-US"/>
          </w:rPr>
          <w:t>tatia</w:t>
        </w:r>
        <w:r w:rsidRPr="007D0B59">
          <w:rPr>
            <w:rStyle w:val="a8"/>
            <w:rFonts w:eastAsia="Arial Unicode MS" w:cs="Times New Roman"/>
            <w:sz w:val="28"/>
            <w:szCs w:val="28"/>
            <w:u w:color="000000"/>
          </w:rPr>
          <w:t>@</w:t>
        </w:r>
        <w:r w:rsidRPr="00425A15">
          <w:rPr>
            <w:rStyle w:val="a8"/>
            <w:rFonts w:eastAsia="Arial Unicode MS" w:cs="Times New Roman"/>
            <w:sz w:val="28"/>
            <w:szCs w:val="28"/>
            <w:u w:color="000000"/>
            <w:lang w:val="en-US"/>
          </w:rPr>
          <w:t>yandex</w:t>
        </w:r>
        <w:r w:rsidRPr="007D0B59">
          <w:rPr>
            <w:rStyle w:val="a8"/>
            <w:rFonts w:eastAsia="Arial Unicode MS" w:cs="Times New Roman"/>
            <w:sz w:val="28"/>
            <w:szCs w:val="28"/>
            <w:u w:color="000000"/>
          </w:rPr>
          <w:t>.</w:t>
        </w:r>
        <w:r w:rsidRPr="00425A15">
          <w:rPr>
            <w:rStyle w:val="a8"/>
            <w:rFonts w:eastAsia="Arial Unicode MS" w:cs="Times New Roman"/>
            <w:sz w:val="28"/>
            <w:szCs w:val="28"/>
            <w:u w:color="000000"/>
            <w:lang w:val="en-US"/>
          </w:rPr>
          <w:t>ru</w:t>
        </w:r>
      </w:hyperlink>
    </w:p>
    <w:p w:rsidR="00A475DA" w:rsidRDefault="00A475DA" w:rsidP="0016327C">
      <w:pPr>
        <w:widowControl/>
        <w:suppressAutoHyphens w:val="0"/>
        <w:spacing w:line="360" w:lineRule="auto"/>
        <w:ind w:firstLine="567"/>
        <w:jc w:val="center"/>
        <w:rPr>
          <w:rFonts w:eastAsia="Calibri" w:cs="Times New Roman"/>
          <w:b/>
          <w:color w:val="252525"/>
          <w:kern w:val="0"/>
          <w:sz w:val="28"/>
          <w:szCs w:val="28"/>
          <w:lang w:eastAsia="en-US" w:bidi="ar-SA"/>
        </w:rPr>
      </w:pPr>
    </w:p>
    <w:p w:rsidR="004C56A3" w:rsidRPr="004C56A3" w:rsidRDefault="004C56A3" w:rsidP="0016327C">
      <w:pPr>
        <w:widowControl/>
        <w:suppressAutoHyphens w:val="0"/>
        <w:spacing w:line="360" w:lineRule="auto"/>
        <w:ind w:firstLine="567"/>
        <w:jc w:val="center"/>
        <w:rPr>
          <w:rFonts w:eastAsia="Calibri" w:cs="Times New Roman"/>
          <w:b/>
          <w:color w:val="252525"/>
          <w:kern w:val="0"/>
          <w:sz w:val="28"/>
          <w:szCs w:val="28"/>
          <w:lang w:eastAsia="en-US" w:bidi="ar-SA"/>
        </w:rPr>
      </w:pPr>
      <w:r w:rsidRPr="004C56A3">
        <w:rPr>
          <w:rFonts w:eastAsia="Calibri" w:cs="Times New Roman"/>
          <w:b/>
          <w:color w:val="252525"/>
          <w:kern w:val="0"/>
          <w:sz w:val="28"/>
          <w:szCs w:val="28"/>
          <w:lang w:eastAsia="en-US" w:bidi="ar-SA"/>
        </w:rPr>
        <w:t>МЕХАНИЗМ «ЕДИНОГО ОКНА» В СИСТЕМЕ РЕГУЛИРОВАНИЯ ВНЕШНЕЭКОНОМИЧЕСКОЙ ДЕЯТЕЛЬНОСТИ</w:t>
      </w:r>
    </w:p>
    <w:p w:rsidR="004C56A3" w:rsidRPr="004C56A3" w:rsidRDefault="004C56A3" w:rsidP="0016327C">
      <w:pPr>
        <w:widowControl/>
        <w:suppressAutoHyphens w:val="0"/>
        <w:spacing w:line="360" w:lineRule="auto"/>
        <w:ind w:firstLine="567"/>
        <w:jc w:val="center"/>
        <w:rPr>
          <w:rFonts w:eastAsia="Calibri" w:cs="Times New Roman"/>
          <w:b/>
          <w:color w:val="252525"/>
          <w:kern w:val="0"/>
          <w:sz w:val="28"/>
          <w:szCs w:val="28"/>
          <w:lang w:eastAsia="en-US" w:bidi="ar-SA"/>
        </w:rPr>
      </w:pPr>
    </w:p>
    <w:p w:rsidR="004C56A3" w:rsidRDefault="004C56A3" w:rsidP="0016327C">
      <w:pPr>
        <w:widowControl/>
        <w:suppressAutoHyphens w:val="0"/>
        <w:spacing w:line="360" w:lineRule="auto"/>
        <w:ind w:firstLine="567"/>
        <w:jc w:val="center"/>
        <w:rPr>
          <w:rFonts w:eastAsia="Calibri" w:cs="Times New Roman"/>
          <w:b/>
          <w:color w:val="252525"/>
          <w:kern w:val="0"/>
          <w:sz w:val="28"/>
          <w:szCs w:val="28"/>
          <w:lang w:eastAsia="en-US" w:bidi="ar-SA"/>
        </w:rPr>
      </w:pPr>
      <w:r w:rsidRPr="004C56A3">
        <w:rPr>
          <w:rFonts w:eastAsia="Calibri" w:cs="Times New Roman"/>
          <w:b/>
          <w:color w:val="252525"/>
          <w:kern w:val="0"/>
          <w:sz w:val="28"/>
          <w:szCs w:val="28"/>
          <w:lang w:eastAsia="en-US" w:bidi="ar-SA"/>
        </w:rPr>
        <w:t>Петрачкова А.С.</w:t>
      </w:r>
    </w:p>
    <w:p w:rsidR="004C56A3" w:rsidRPr="004C56A3" w:rsidRDefault="004C56A3" w:rsidP="0016327C">
      <w:pPr>
        <w:widowControl/>
        <w:suppressAutoHyphens w:val="0"/>
        <w:spacing w:line="360" w:lineRule="auto"/>
        <w:ind w:firstLine="567"/>
        <w:jc w:val="center"/>
        <w:rPr>
          <w:rFonts w:eastAsia="Calibri" w:cs="Times New Roman"/>
          <w:color w:val="252525"/>
          <w:kern w:val="0"/>
          <w:sz w:val="28"/>
          <w:szCs w:val="28"/>
          <w:lang w:eastAsia="en-US" w:bidi="ar-SA"/>
        </w:rPr>
      </w:pPr>
      <w:r w:rsidRPr="004C56A3">
        <w:rPr>
          <w:rFonts w:eastAsia="Calibri" w:cs="Times New Roman"/>
          <w:color w:val="252525"/>
          <w:kern w:val="0"/>
          <w:sz w:val="28"/>
          <w:szCs w:val="28"/>
          <w:lang w:eastAsia="en-US" w:bidi="ar-SA"/>
        </w:rPr>
        <w:t>ФГБОУ ВО «Тверской государственный университет», г. Тверь</w:t>
      </w:r>
    </w:p>
    <w:p w:rsidR="004C56A3" w:rsidRDefault="004C56A3" w:rsidP="0016327C">
      <w:pPr>
        <w:widowControl/>
        <w:suppressAutoHyphens w:val="0"/>
        <w:spacing w:line="360" w:lineRule="auto"/>
        <w:jc w:val="both"/>
        <w:rPr>
          <w:rFonts w:eastAsia="Calibri" w:cs="Times New Roman"/>
          <w:color w:val="252525"/>
          <w:kern w:val="0"/>
          <w:szCs w:val="28"/>
          <w:lang w:eastAsia="en-US" w:bidi="ar-SA"/>
        </w:rPr>
      </w:pPr>
      <w:r w:rsidRPr="004C56A3">
        <w:rPr>
          <w:rFonts w:eastAsia="Calibri" w:cs="Times New Roman"/>
          <w:color w:val="252525"/>
          <w:kern w:val="0"/>
          <w:szCs w:val="28"/>
          <w:lang w:eastAsia="en-US" w:bidi="ar-SA"/>
        </w:rPr>
        <w:t>В статье рассматриваются аспекты реализации</w:t>
      </w:r>
      <w:r w:rsidR="00F10025">
        <w:rPr>
          <w:rFonts w:eastAsia="Calibri" w:cs="Times New Roman"/>
          <w:color w:val="252525"/>
          <w:kern w:val="0"/>
          <w:szCs w:val="28"/>
          <w:lang w:eastAsia="en-US" w:bidi="ar-SA"/>
        </w:rPr>
        <w:t xml:space="preserve"> </w:t>
      </w:r>
      <w:r w:rsidRPr="004C56A3">
        <w:rPr>
          <w:rFonts w:eastAsia="Calibri" w:cs="Times New Roman"/>
          <w:color w:val="252525"/>
          <w:kern w:val="0"/>
          <w:szCs w:val="28"/>
          <w:lang w:eastAsia="en-US" w:bidi="ar-SA"/>
        </w:rPr>
        <w:t>механизма «Единого окна» на таможенной территории Евразийского экономического союза, среди которых выделяются как положительные стороны, так и проблемы, связанные с рисками, препятствующими развитию национальных механизмов.</w:t>
      </w:r>
    </w:p>
    <w:p w:rsidR="00A475DA" w:rsidRPr="004C56A3" w:rsidRDefault="00A475DA" w:rsidP="0016327C">
      <w:pPr>
        <w:widowControl/>
        <w:suppressAutoHyphens w:val="0"/>
        <w:spacing w:line="360" w:lineRule="auto"/>
        <w:jc w:val="both"/>
        <w:rPr>
          <w:rFonts w:eastAsia="Times New Roman" w:cs="Times New Roman"/>
          <w:color w:val="000000"/>
          <w:kern w:val="0"/>
          <w:sz w:val="28"/>
          <w:szCs w:val="28"/>
          <w:lang w:eastAsia="ru-RU" w:bidi="ar-SA"/>
        </w:rPr>
      </w:pPr>
    </w:p>
    <w:p w:rsidR="004C56A3" w:rsidRPr="004C56A3" w:rsidRDefault="004C56A3" w:rsidP="0016327C">
      <w:pPr>
        <w:widowControl/>
        <w:suppressAutoHyphens w:val="0"/>
        <w:spacing w:line="360" w:lineRule="auto"/>
        <w:jc w:val="both"/>
        <w:rPr>
          <w:rFonts w:eastAsia="Calibri" w:cs="Times New Roman"/>
          <w:color w:val="252525"/>
          <w:kern w:val="0"/>
          <w:szCs w:val="28"/>
          <w:lang w:eastAsia="en-US" w:bidi="ar-SA"/>
        </w:rPr>
      </w:pPr>
      <w:r w:rsidRPr="004C56A3">
        <w:rPr>
          <w:rFonts w:eastAsia="Calibri" w:cs="Times New Roman"/>
          <w:b/>
          <w:i/>
          <w:color w:val="252525"/>
          <w:kern w:val="0"/>
          <w:szCs w:val="28"/>
          <w:lang w:eastAsia="en-US" w:bidi="ar-SA"/>
        </w:rPr>
        <w:t>Ключевые слова:</w:t>
      </w:r>
      <w:r w:rsidR="00A475DA">
        <w:rPr>
          <w:rFonts w:eastAsia="Calibri" w:cs="Times New Roman"/>
          <w:b/>
          <w:i/>
          <w:color w:val="252525"/>
          <w:kern w:val="0"/>
          <w:szCs w:val="28"/>
          <w:lang w:eastAsia="en-US" w:bidi="ar-SA"/>
        </w:rPr>
        <w:t xml:space="preserve"> </w:t>
      </w:r>
      <w:r w:rsidRPr="004C56A3">
        <w:rPr>
          <w:rFonts w:eastAsia="Calibri" w:cs="Times New Roman"/>
          <w:i/>
          <w:color w:val="252525"/>
          <w:kern w:val="0"/>
          <w:szCs w:val="28"/>
          <w:lang w:eastAsia="en-US" w:bidi="ar-SA"/>
        </w:rPr>
        <w:t xml:space="preserve">механизм «Единого окна», национальный механизм, «Личный кабинет» участника ВЭД. </w:t>
      </w:r>
    </w:p>
    <w:p w:rsidR="004C56A3" w:rsidRPr="004C56A3" w:rsidRDefault="004C56A3" w:rsidP="0016327C">
      <w:pPr>
        <w:widowControl/>
        <w:suppressAutoHyphens w:val="0"/>
        <w:spacing w:line="360" w:lineRule="auto"/>
        <w:ind w:firstLine="567"/>
        <w:jc w:val="both"/>
        <w:rPr>
          <w:rFonts w:eastAsia="Times New Roman" w:cs="Times New Roman"/>
          <w:b/>
          <w:color w:val="000000"/>
          <w:kern w:val="0"/>
          <w:sz w:val="28"/>
          <w:szCs w:val="28"/>
          <w:lang w:eastAsia="ru-RU" w:bidi="ar-SA"/>
        </w:rPr>
      </w:pPr>
    </w:p>
    <w:p w:rsidR="004C56A3" w:rsidRPr="004C56A3" w:rsidRDefault="004C56A3" w:rsidP="0016327C">
      <w:pPr>
        <w:widowControl/>
        <w:suppressAutoHyphens w:val="0"/>
        <w:spacing w:line="360" w:lineRule="auto"/>
        <w:ind w:firstLine="567"/>
        <w:jc w:val="both"/>
        <w:rPr>
          <w:rFonts w:eastAsia="Times New Roman" w:cs="Times New Roman"/>
          <w:color w:val="000000"/>
          <w:kern w:val="0"/>
          <w:sz w:val="28"/>
          <w:szCs w:val="28"/>
          <w:lang w:eastAsia="ru-RU" w:bidi="ar-SA"/>
        </w:rPr>
      </w:pPr>
      <w:r w:rsidRPr="004C56A3">
        <w:rPr>
          <w:rFonts w:eastAsia="Times New Roman" w:cs="Times New Roman"/>
          <w:color w:val="000000"/>
          <w:kern w:val="0"/>
          <w:sz w:val="28"/>
          <w:szCs w:val="28"/>
          <w:lang w:eastAsia="ru-RU" w:bidi="ar-SA"/>
        </w:rPr>
        <w:lastRenderedPageBreak/>
        <w:t>Развитие механизма «Единого окна» на территории Евразийского экономического союза (далее – Союза)</w:t>
      </w:r>
      <w:r w:rsidRPr="004C56A3">
        <w:rPr>
          <w:rFonts w:eastAsia="Times New Roman" w:cs="Times New Roman"/>
          <w:color w:val="000000"/>
          <w:kern w:val="0"/>
          <w:sz w:val="28"/>
          <w:vertAlign w:val="superscript"/>
          <w:lang w:eastAsia="ru-RU" w:bidi="ar-SA"/>
        </w:rPr>
        <w:footnoteReference w:id="7"/>
      </w:r>
      <w:r w:rsidR="00A475DA">
        <w:rPr>
          <w:rFonts w:eastAsia="Times New Roman" w:cs="Times New Roman"/>
          <w:color w:val="000000"/>
          <w:kern w:val="0"/>
          <w:sz w:val="28"/>
          <w:szCs w:val="28"/>
          <w:lang w:eastAsia="ru-RU" w:bidi="ar-SA"/>
        </w:rPr>
        <w:t xml:space="preserve"> </w:t>
      </w:r>
      <w:r w:rsidRPr="004C56A3">
        <w:rPr>
          <w:rFonts w:eastAsia="Times New Roman" w:cs="Times New Roman"/>
          <w:color w:val="000000"/>
          <w:kern w:val="0"/>
          <w:sz w:val="28"/>
          <w:szCs w:val="28"/>
          <w:lang w:eastAsia="ru-RU" w:bidi="ar-SA"/>
        </w:rPr>
        <w:t>представляет собой</w:t>
      </w:r>
      <w:r w:rsidR="00A475DA">
        <w:rPr>
          <w:rFonts w:eastAsia="Times New Roman" w:cs="Times New Roman"/>
          <w:color w:val="000000"/>
          <w:kern w:val="0"/>
          <w:sz w:val="28"/>
          <w:szCs w:val="28"/>
          <w:lang w:eastAsia="ru-RU" w:bidi="ar-SA"/>
        </w:rPr>
        <w:t xml:space="preserve"> </w:t>
      </w:r>
      <w:r w:rsidRPr="004C56A3">
        <w:rPr>
          <w:rFonts w:eastAsia="Times New Roman" w:cs="Times New Roman"/>
          <w:color w:val="000000"/>
          <w:kern w:val="0"/>
          <w:sz w:val="28"/>
          <w:szCs w:val="28"/>
          <w:lang w:eastAsia="ru-RU" w:bidi="ar-SA"/>
        </w:rPr>
        <w:t>одно из наиболее актуальных и приоритетных направлений сотрудничества, так как, по сути, применение данного механизма является эффективным инструментом упрощения процедур международной торговли, который позволяет таможенным органам и представителям бизнеса минимизировать свои издержки при совершении таможенных операций.</w:t>
      </w:r>
    </w:p>
    <w:p w:rsidR="004C56A3" w:rsidRPr="004C56A3" w:rsidRDefault="004C56A3" w:rsidP="0016327C">
      <w:pPr>
        <w:widowControl/>
        <w:suppressAutoHyphens w:val="0"/>
        <w:spacing w:line="360" w:lineRule="auto"/>
        <w:ind w:firstLine="567"/>
        <w:jc w:val="both"/>
        <w:rPr>
          <w:rFonts w:eastAsia="Times New Roman" w:cs="Times New Roman"/>
          <w:color w:val="000000"/>
          <w:kern w:val="0"/>
          <w:sz w:val="28"/>
          <w:szCs w:val="28"/>
          <w:lang w:eastAsia="ru-RU" w:bidi="ar-SA"/>
        </w:rPr>
      </w:pPr>
      <w:r w:rsidRPr="004C56A3">
        <w:rPr>
          <w:rFonts w:eastAsia="Times New Roman" w:cs="Times New Roman"/>
          <w:color w:val="000000"/>
          <w:kern w:val="0"/>
          <w:sz w:val="28"/>
          <w:szCs w:val="28"/>
          <w:lang w:eastAsia="ru-RU" w:bidi="ar-SA"/>
        </w:rPr>
        <w:t>Под «Единым окном» понимается механизм взаимодействия между государственными органами, регулирующими внешнеэкономическую деятельность (далее – ВЭД), и участниками ВЭД, который позволяет участникам ВЭД однократно представлять документы в стандартизованном виде через единый пропускной канал для последующего использования</w:t>
      </w:r>
      <w:r w:rsidRPr="004C56A3">
        <w:rPr>
          <w:rFonts w:eastAsia="Times New Roman" w:cs="Times New Roman"/>
          <w:color w:val="000000"/>
          <w:kern w:val="0"/>
          <w:sz w:val="28"/>
          <w:vertAlign w:val="superscript"/>
          <w:lang w:eastAsia="ru-RU" w:bidi="ar-SA"/>
        </w:rPr>
        <w:footnoteReference w:id="8"/>
      </w:r>
      <w:r w:rsidRPr="004C56A3">
        <w:rPr>
          <w:rFonts w:eastAsia="Times New Roman" w:cs="Times New Roman"/>
          <w:color w:val="000000"/>
          <w:kern w:val="0"/>
          <w:sz w:val="28"/>
          <w:szCs w:val="28"/>
          <w:lang w:eastAsia="ru-RU" w:bidi="ar-SA"/>
        </w:rPr>
        <w:t>.</w:t>
      </w:r>
    </w:p>
    <w:p w:rsidR="004C56A3" w:rsidRPr="004C56A3" w:rsidRDefault="004C56A3" w:rsidP="0016327C">
      <w:pPr>
        <w:widowControl/>
        <w:suppressAutoHyphens w:val="0"/>
        <w:spacing w:line="360" w:lineRule="auto"/>
        <w:ind w:firstLine="567"/>
        <w:jc w:val="both"/>
        <w:rPr>
          <w:rFonts w:eastAsia="Times New Roman" w:cs="Times New Roman"/>
          <w:color w:val="000000"/>
          <w:kern w:val="0"/>
          <w:sz w:val="28"/>
          <w:szCs w:val="28"/>
          <w:lang w:eastAsia="ru-RU" w:bidi="ar-SA"/>
        </w:rPr>
      </w:pPr>
      <w:r w:rsidRPr="004C56A3">
        <w:rPr>
          <w:rFonts w:eastAsia="Times New Roman" w:cs="Times New Roman"/>
          <w:color w:val="000000"/>
          <w:kern w:val="0"/>
          <w:sz w:val="28"/>
          <w:szCs w:val="28"/>
          <w:lang w:eastAsia="ru-RU" w:bidi="ar-SA"/>
        </w:rPr>
        <w:t xml:space="preserve">На межгосударственном уровне координирующим органом механизма «Единого окна» выступает Евразийская экономическая комиссия. </w:t>
      </w:r>
    </w:p>
    <w:p w:rsidR="004C56A3" w:rsidRPr="004C56A3" w:rsidRDefault="004C56A3" w:rsidP="0016327C">
      <w:pPr>
        <w:widowControl/>
        <w:suppressAutoHyphens w:val="0"/>
        <w:spacing w:line="360" w:lineRule="auto"/>
        <w:ind w:firstLine="567"/>
        <w:jc w:val="both"/>
        <w:rPr>
          <w:rFonts w:eastAsia="Times New Roman" w:cs="Times New Roman"/>
          <w:color w:val="000000"/>
          <w:kern w:val="0"/>
          <w:sz w:val="28"/>
          <w:szCs w:val="28"/>
          <w:lang w:eastAsia="ru-RU" w:bidi="ar-SA"/>
        </w:rPr>
      </w:pPr>
      <w:r w:rsidRPr="004C56A3">
        <w:rPr>
          <w:rFonts w:eastAsia="Times New Roman" w:cs="Times New Roman"/>
          <w:color w:val="000000"/>
          <w:kern w:val="0"/>
          <w:sz w:val="28"/>
          <w:szCs w:val="28"/>
          <w:lang w:eastAsia="ru-RU" w:bidi="ar-SA"/>
        </w:rPr>
        <w:t xml:space="preserve">В странах-участницах Союза проводится работа по внедрению и развитию национальных механизмов «Единого окна», в рамках которых обеспечивается консолидация усилий и согласованность действий государственных органов, регулирующих ВЭД, бизнес-сообществ и участников ВЭД. Для организации взаимодействия механизмов «Единого окна» используется инфраструктура интегрированной информационной системы Союза. </w:t>
      </w:r>
      <w:r w:rsidRPr="004C56A3">
        <w:rPr>
          <w:rFonts w:eastAsia="Calibri" w:cs="Times New Roman"/>
          <w:noProof/>
          <w:vanish/>
          <w:kern w:val="0"/>
          <w:sz w:val="28"/>
          <w:szCs w:val="28"/>
          <w:lang w:eastAsia="ru-RU" w:bidi="ar-SA"/>
        </w:rPr>
        <w:drawing>
          <wp:inline distT="0" distB="0" distL="0" distR="0" wp14:anchorId="2F0F5CC0" wp14:editId="7B660524">
            <wp:extent cx="5940425" cy="3341489"/>
            <wp:effectExtent l="0" t="0" r="3175" b="0"/>
            <wp:docPr id="1" name="Рисунок 30" descr="http://customs-academy.net/wp-content/uploads/2017/11/%D0%9E%D1%81%D0%BD%D0%BE%D0%B2%D0%BD%D1%8B%D0%B5-%D0%BD%D0%B0%D0%BF%D1%80%D0%B0%D0%B2%D0%BB%D0%B5%D0%BD%D0%B8%D1%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ustoms-academy.net/wp-content/uploads/2017/11/%D0%9E%D1%81%D0%BD%D0%BE%D0%B2%D0%BD%D1%8B%D0%B5-%D0%BD%D0%B0%D0%BF%D1%80%D0%B0%D0%B2%D0%BB%D0%B5%D0%BD%D0%B8%D1%8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p>
    <w:p w:rsidR="004C56A3" w:rsidRPr="004C56A3" w:rsidRDefault="004C56A3" w:rsidP="0016327C">
      <w:pPr>
        <w:widowControl/>
        <w:suppressAutoHyphens w:val="0"/>
        <w:spacing w:line="360" w:lineRule="auto"/>
        <w:ind w:firstLine="567"/>
        <w:jc w:val="both"/>
        <w:rPr>
          <w:rFonts w:eastAsia="Times New Roman" w:cs="Times New Roman"/>
          <w:color w:val="000000"/>
          <w:kern w:val="0"/>
          <w:sz w:val="28"/>
          <w:szCs w:val="28"/>
          <w:lang w:eastAsia="ru-RU" w:bidi="ar-SA"/>
        </w:rPr>
      </w:pPr>
      <w:r w:rsidRPr="004C56A3">
        <w:rPr>
          <w:rFonts w:eastAsia="Times New Roman" w:cs="Times New Roman"/>
          <w:color w:val="000000"/>
          <w:kern w:val="0"/>
          <w:sz w:val="28"/>
          <w:szCs w:val="28"/>
          <w:lang w:eastAsia="ru-RU" w:bidi="ar-SA"/>
        </w:rPr>
        <w:t xml:space="preserve">Ни для </w:t>
      </w:r>
      <w:r w:rsidR="00A475DA" w:rsidRPr="004C56A3">
        <w:rPr>
          <w:rFonts w:eastAsia="Times New Roman" w:cs="Times New Roman"/>
          <w:color w:val="000000"/>
          <w:kern w:val="0"/>
          <w:sz w:val="28"/>
          <w:szCs w:val="28"/>
          <w:lang w:eastAsia="ru-RU" w:bidi="ar-SA"/>
        </w:rPr>
        <w:t>кого,</w:t>
      </w:r>
      <w:r w:rsidRPr="004C56A3">
        <w:rPr>
          <w:rFonts w:eastAsia="Times New Roman" w:cs="Times New Roman"/>
          <w:color w:val="000000"/>
          <w:kern w:val="0"/>
          <w:sz w:val="28"/>
          <w:szCs w:val="28"/>
          <w:lang w:eastAsia="ru-RU" w:bidi="ar-SA"/>
        </w:rPr>
        <w:t xml:space="preserve"> ни секрет, что в последнее время наиболее частым, удобным и эффективным является использование электронных информационных систем для подачи различного рода документов. В этой связи </w:t>
      </w:r>
      <w:r w:rsidRPr="004C56A3">
        <w:rPr>
          <w:rFonts w:eastAsia="Times New Roman" w:cs="Times New Roman"/>
          <w:color w:val="000000"/>
          <w:kern w:val="0"/>
          <w:sz w:val="28"/>
          <w:szCs w:val="28"/>
          <w:lang w:eastAsia="ru-RU" w:bidi="ar-SA"/>
        </w:rPr>
        <w:lastRenderedPageBreak/>
        <w:t xml:space="preserve">возникает необходимость унификации состава сведений, включаемых в электронные документы, требуемые для осуществления ВЭД; а также обеспечение формирования правовых и организационно-технических основ для дальнейшего использования. </w:t>
      </w:r>
    </w:p>
    <w:p w:rsidR="004C56A3" w:rsidRPr="004C56A3" w:rsidRDefault="004C56A3" w:rsidP="0016327C">
      <w:pPr>
        <w:widowControl/>
        <w:suppressAutoHyphens w:val="0"/>
        <w:spacing w:line="360" w:lineRule="auto"/>
        <w:ind w:firstLine="567"/>
        <w:jc w:val="both"/>
        <w:rPr>
          <w:rFonts w:eastAsia="Calibri" w:cs="Times New Roman"/>
          <w:kern w:val="0"/>
          <w:sz w:val="28"/>
          <w:szCs w:val="28"/>
          <w:lang w:eastAsia="en-US" w:bidi="ar-SA"/>
        </w:rPr>
      </w:pPr>
      <w:r w:rsidRPr="004C56A3">
        <w:rPr>
          <w:rFonts w:eastAsia="Calibri" w:cs="Times New Roman"/>
          <w:kern w:val="0"/>
          <w:sz w:val="28"/>
          <w:szCs w:val="28"/>
          <w:lang w:eastAsia="en-US" w:bidi="ar-SA"/>
        </w:rPr>
        <w:t>К субъектам механизма «Единого окна» принято относить государственные органы стран-участниц Союза (в области таможенного дела, налогообложения, таможенно-тарифного и нетарифного регулирования); организации, уполномоченные на выдачу разрешительных документов, в том числе торгово-промышленные палаты, органы по сертификации и испытательные лаборатории (центры), осуществляющие работу в области оценки (подтверждения) соответствие требованиям технических регламентов Союза; а также лиц, осуществляющих деятельность в сфере таможенного дела</w:t>
      </w:r>
      <w:r w:rsidRPr="004C56A3">
        <w:rPr>
          <w:rFonts w:eastAsia="Calibri" w:cs="Times New Roman"/>
          <w:kern w:val="0"/>
          <w:sz w:val="28"/>
          <w:vertAlign w:val="superscript"/>
          <w:lang w:eastAsia="en-US" w:bidi="ar-SA"/>
        </w:rPr>
        <w:footnoteReference w:id="9"/>
      </w:r>
      <w:r w:rsidRPr="004C56A3">
        <w:rPr>
          <w:rFonts w:eastAsia="Calibri" w:cs="Times New Roman"/>
          <w:kern w:val="0"/>
          <w:sz w:val="28"/>
          <w:szCs w:val="28"/>
          <w:lang w:eastAsia="en-US" w:bidi="ar-SA"/>
        </w:rPr>
        <w:t>, для которых одним из ресурсов использования национального механизма «Единого окна»</w:t>
      </w:r>
      <w:r w:rsidR="00A475DA">
        <w:rPr>
          <w:rFonts w:eastAsia="Calibri" w:cs="Times New Roman"/>
          <w:kern w:val="0"/>
          <w:sz w:val="28"/>
          <w:szCs w:val="28"/>
          <w:lang w:eastAsia="en-US" w:bidi="ar-SA"/>
        </w:rPr>
        <w:t xml:space="preserve"> </w:t>
      </w:r>
      <w:r w:rsidRPr="004C56A3">
        <w:rPr>
          <w:rFonts w:eastAsia="Calibri" w:cs="Times New Roman"/>
          <w:kern w:val="0"/>
          <w:sz w:val="28"/>
          <w:szCs w:val="28"/>
          <w:lang w:eastAsia="en-US" w:bidi="ar-SA"/>
        </w:rPr>
        <w:t>является «Личный кабинет»</w:t>
      </w:r>
      <w:r w:rsidRPr="004C56A3">
        <w:rPr>
          <w:rFonts w:eastAsia="Calibri" w:cs="Times New Roman"/>
          <w:kern w:val="0"/>
          <w:sz w:val="28"/>
          <w:vertAlign w:val="superscript"/>
          <w:lang w:eastAsia="en-US" w:bidi="ar-SA"/>
        </w:rPr>
        <w:footnoteReference w:id="10"/>
      </w:r>
      <w:r w:rsidRPr="004C56A3">
        <w:rPr>
          <w:rFonts w:eastAsia="Calibri" w:cs="Times New Roman"/>
          <w:kern w:val="0"/>
          <w:sz w:val="28"/>
          <w:szCs w:val="28"/>
          <w:lang w:eastAsia="en-US" w:bidi="ar-SA"/>
        </w:rPr>
        <w:t xml:space="preserve">, предназначенный для непосредственного информационного взаимодействия участника ВЭД с таможенными органами. </w:t>
      </w:r>
    </w:p>
    <w:p w:rsidR="004C56A3" w:rsidRPr="004C56A3" w:rsidRDefault="00655CA2" w:rsidP="0016327C">
      <w:pPr>
        <w:widowControl/>
        <w:suppressAutoHyphens w:val="0"/>
        <w:spacing w:line="360" w:lineRule="auto"/>
        <w:ind w:firstLine="567"/>
        <w:jc w:val="both"/>
        <w:rPr>
          <w:rFonts w:eastAsia="Calibri" w:cs="Times New Roman"/>
          <w:kern w:val="0"/>
          <w:sz w:val="28"/>
          <w:szCs w:val="28"/>
          <w:lang w:eastAsia="en-US" w:bidi="ar-SA"/>
        </w:rPr>
      </w:pPr>
      <w:hyperlink r:id="rId10" w:history="1">
        <w:r w:rsidR="004C56A3" w:rsidRPr="004C56A3">
          <w:rPr>
            <w:rFonts w:eastAsia="Calibri" w:cs="Times New Roman"/>
            <w:kern w:val="0"/>
            <w:sz w:val="28"/>
            <w:szCs w:val="28"/>
            <w:lang w:eastAsia="en-US" w:bidi="ar-SA"/>
          </w:rPr>
          <w:t>Информационные сервисы</w:t>
        </w:r>
      </w:hyperlink>
      <w:r w:rsidR="00A475DA">
        <w:rPr>
          <w:rFonts w:eastAsia="Calibri" w:cs="Times New Roman"/>
          <w:kern w:val="0"/>
          <w:sz w:val="28"/>
          <w:szCs w:val="28"/>
          <w:lang w:eastAsia="en-US" w:bidi="ar-SA"/>
        </w:rPr>
        <w:t xml:space="preserve"> </w:t>
      </w:r>
      <w:r w:rsidR="004C56A3" w:rsidRPr="004C56A3">
        <w:rPr>
          <w:rFonts w:eastAsia="Calibri" w:cs="Times New Roman"/>
          <w:kern w:val="0"/>
          <w:sz w:val="28"/>
          <w:szCs w:val="28"/>
          <w:lang w:eastAsia="en-US" w:bidi="ar-SA"/>
        </w:rPr>
        <w:t xml:space="preserve">«Личного кабинета» предоставляют возможность по формированию, отправке в таможенные органы и хранению электронных документов (декларации, уведомления, отчеты, описи и др.); а также по запросу и получению необходимой информации от таможенных органов. </w:t>
      </w:r>
    </w:p>
    <w:p w:rsidR="004C56A3" w:rsidRPr="004C56A3" w:rsidRDefault="004C56A3" w:rsidP="0016327C">
      <w:pPr>
        <w:widowControl/>
        <w:suppressAutoHyphens w:val="0"/>
        <w:spacing w:line="360" w:lineRule="auto"/>
        <w:ind w:firstLine="567"/>
        <w:jc w:val="both"/>
        <w:rPr>
          <w:rFonts w:eastAsia="Times New Roman" w:cs="Times New Roman"/>
          <w:color w:val="000000"/>
          <w:kern w:val="0"/>
          <w:sz w:val="28"/>
          <w:szCs w:val="28"/>
          <w:lang w:eastAsia="ru-RU" w:bidi="ar-SA"/>
        </w:rPr>
      </w:pPr>
      <w:r w:rsidRPr="004C56A3">
        <w:rPr>
          <w:rFonts w:eastAsia="Times New Roman" w:cs="Times New Roman"/>
          <w:color w:val="000000"/>
          <w:kern w:val="0"/>
          <w:sz w:val="28"/>
          <w:szCs w:val="28"/>
          <w:lang w:eastAsia="ru-RU" w:bidi="ar-SA"/>
        </w:rPr>
        <w:t xml:space="preserve">Применение механизма «Единого окна» для государственных органов позволяет повысить качество и сократить сроки предоставления государственных услуг; упростить административные процедуры и  повысить их </w:t>
      </w:r>
      <w:r w:rsidRPr="004C56A3">
        <w:rPr>
          <w:rFonts w:eastAsia="Times New Roman" w:cs="Times New Roman"/>
          <w:color w:val="000000"/>
          <w:kern w:val="0"/>
          <w:sz w:val="28"/>
          <w:szCs w:val="28"/>
          <w:lang w:eastAsia="ru-RU" w:bidi="ar-SA"/>
        </w:rPr>
        <w:lastRenderedPageBreak/>
        <w:t>эффективность; сократить расходы бюджета на предоставление государственных услуг; повысить уровень управления рисками и минимизировать случаи несоблюдения участниками ВЭД установленных требований. Для участников ВЭД, в свою очередь, происходит сокращение стоимостных и временных издержек, связанных с обработкой информации и документов; упрощение технологии информационного взаимодействия с государственными органами; оптимизация ресурсов, в том числе трудовых, при осуществлении ВЭД; а также повышение предсказуемости бизнес-процессов, связанных с ВЭД</w:t>
      </w:r>
      <w:r w:rsidRPr="004C56A3">
        <w:rPr>
          <w:rFonts w:eastAsia="Times New Roman" w:cs="Times New Roman"/>
          <w:color w:val="000000"/>
          <w:kern w:val="0"/>
          <w:sz w:val="28"/>
          <w:vertAlign w:val="superscript"/>
          <w:lang w:eastAsia="ru-RU" w:bidi="ar-SA"/>
        </w:rPr>
        <w:footnoteReference w:id="11"/>
      </w:r>
      <w:r w:rsidRPr="004C56A3">
        <w:rPr>
          <w:rFonts w:eastAsia="Times New Roman" w:cs="Times New Roman"/>
          <w:color w:val="000000"/>
          <w:kern w:val="0"/>
          <w:sz w:val="28"/>
          <w:szCs w:val="28"/>
          <w:lang w:eastAsia="ru-RU" w:bidi="ar-SA"/>
        </w:rPr>
        <w:t>.</w:t>
      </w:r>
    </w:p>
    <w:p w:rsidR="004C56A3" w:rsidRPr="004C56A3" w:rsidRDefault="004C56A3" w:rsidP="0016327C">
      <w:pPr>
        <w:widowControl/>
        <w:suppressAutoHyphens w:val="0"/>
        <w:spacing w:line="360" w:lineRule="auto"/>
        <w:ind w:firstLine="567"/>
        <w:jc w:val="both"/>
        <w:rPr>
          <w:rFonts w:eastAsia="Times New Roman" w:cs="Times New Roman"/>
          <w:color w:val="000000"/>
          <w:kern w:val="0"/>
          <w:sz w:val="28"/>
          <w:szCs w:val="28"/>
          <w:lang w:eastAsia="ru-RU" w:bidi="ar-SA"/>
        </w:rPr>
      </w:pPr>
      <w:r w:rsidRPr="004C56A3">
        <w:rPr>
          <w:rFonts w:eastAsia="Times New Roman" w:cs="Times New Roman"/>
          <w:color w:val="000000"/>
          <w:kern w:val="0"/>
          <w:sz w:val="28"/>
          <w:szCs w:val="28"/>
          <w:lang w:eastAsia="ru-RU" w:bidi="ar-SA"/>
        </w:rPr>
        <w:t>Ярким примером, иллюстрирующим эффективность механизма «Единого окна», является осуществление таможенных операций в предельно короткие сроки. Так, среднее время автоматической регистрации деклараций на товары по данным за 2017 год составило 3 минуты, а их автоматического выпуска – 5 минут. При импорте среднее время таможенной операции составило 1 час 31 минуту, а при экспорте – 46 минут (в 2014 году – соответственно 5 часов 2 минуты и 1 час 40 минут).</w:t>
      </w:r>
      <w:r w:rsidR="00BA4E73">
        <w:rPr>
          <w:rFonts w:eastAsia="Times New Roman" w:cs="Times New Roman"/>
          <w:color w:val="000000"/>
          <w:kern w:val="0"/>
          <w:sz w:val="28"/>
          <w:szCs w:val="28"/>
          <w:lang w:eastAsia="ru-RU" w:bidi="ar-SA"/>
        </w:rPr>
        <w:t xml:space="preserve"> </w:t>
      </w:r>
      <w:r w:rsidRPr="004C56A3">
        <w:rPr>
          <w:rFonts w:eastAsia="Times New Roman" w:cs="Times New Roman"/>
          <w:color w:val="000000"/>
          <w:kern w:val="0"/>
          <w:sz w:val="28"/>
          <w:szCs w:val="28"/>
          <w:lang w:eastAsia="ru-RU" w:bidi="ar-SA"/>
        </w:rPr>
        <w:t>Доля автоматически зарегистрированных деклараций превысила установленный показатель (50%) почти на 5%, а доля автоматически выпущенных деклараций, поданных организациями низкого уровня риска, – на 11,2% (при показателе 10%). В целом за прошедшие три года количество автоматически зарегистрированных деклараций увеличилось почти в 9 раз (с 110 тысяч в 2015 г. до 963 тысяч в 2017 г.), а автоматически выпущенных деклараций – в 56 раз (с 1,5 тысяч в 2015 г. до 84 тысяч в 2017 г.)</w:t>
      </w:r>
      <w:r w:rsidRPr="004C56A3">
        <w:rPr>
          <w:rFonts w:eastAsia="Times New Roman" w:cs="Times New Roman"/>
          <w:color w:val="000000"/>
          <w:kern w:val="0"/>
          <w:sz w:val="28"/>
          <w:vertAlign w:val="superscript"/>
          <w:lang w:eastAsia="ru-RU" w:bidi="ar-SA"/>
        </w:rPr>
        <w:footnoteReference w:id="12"/>
      </w:r>
      <w:r w:rsidRPr="004C56A3">
        <w:rPr>
          <w:rFonts w:eastAsia="Times New Roman" w:cs="Times New Roman"/>
          <w:color w:val="000000"/>
          <w:kern w:val="0"/>
          <w:sz w:val="28"/>
          <w:szCs w:val="28"/>
          <w:lang w:eastAsia="ru-RU" w:bidi="ar-SA"/>
        </w:rPr>
        <w:t>.</w:t>
      </w:r>
    </w:p>
    <w:p w:rsidR="004C56A3" w:rsidRPr="004C56A3" w:rsidRDefault="004C56A3" w:rsidP="0016327C">
      <w:pPr>
        <w:widowControl/>
        <w:suppressAutoHyphens w:val="0"/>
        <w:spacing w:line="360" w:lineRule="auto"/>
        <w:ind w:firstLine="567"/>
        <w:jc w:val="both"/>
        <w:rPr>
          <w:rFonts w:eastAsia="Times New Roman" w:cs="Times New Roman"/>
          <w:color w:val="000000"/>
          <w:kern w:val="0"/>
          <w:sz w:val="28"/>
          <w:szCs w:val="28"/>
          <w:lang w:eastAsia="ru-RU" w:bidi="ar-SA"/>
        </w:rPr>
      </w:pPr>
      <w:r w:rsidRPr="004C56A3">
        <w:rPr>
          <w:rFonts w:eastAsia="Times New Roman" w:cs="Times New Roman"/>
          <w:color w:val="000000"/>
          <w:kern w:val="0"/>
          <w:sz w:val="28"/>
          <w:szCs w:val="28"/>
          <w:lang w:eastAsia="ru-RU" w:bidi="ar-SA"/>
        </w:rPr>
        <w:lastRenderedPageBreak/>
        <w:t>Дальнейшее развитие получило внедрение электронного транзита. В 2017 году доля электронных транзитных деклараций на товары, следующие по российской территории, достигла 60,8% при установленном показателе 45%. За последние три года количество электронных транзитных деклараций выросло почти в 475 раз, с 1295 деклараций в 2015 году до 614923 деклараций в 2017 году. Проделанная работа крайне важна для планируемого сопряжения транзитных систем Российской Федерации и Европейского союза.</w:t>
      </w:r>
    </w:p>
    <w:p w:rsidR="004C56A3" w:rsidRPr="004C56A3" w:rsidRDefault="00A475DA" w:rsidP="0016327C">
      <w:pPr>
        <w:widowControl/>
        <w:suppressAutoHyphens w:val="0"/>
        <w:spacing w:line="360" w:lineRule="auto"/>
        <w:ind w:firstLine="567"/>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В соответствии со ст. 119 ТК ЕАЭС</w:t>
      </w:r>
      <w:r w:rsidRPr="004C56A3">
        <w:rPr>
          <w:rFonts w:eastAsia="Times New Roman" w:cs="Times New Roman"/>
          <w:color w:val="000000"/>
          <w:kern w:val="0"/>
          <w:sz w:val="28"/>
          <w:szCs w:val="28"/>
          <w:lang w:eastAsia="ru-RU" w:bidi="ar-SA"/>
        </w:rPr>
        <w:t xml:space="preserve"> </w:t>
      </w:r>
      <w:r w:rsidR="004C56A3" w:rsidRPr="004C56A3">
        <w:rPr>
          <w:rFonts w:eastAsia="Times New Roman" w:cs="Times New Roman"/>
          <w:color w:val="000000"/>
          <w:kern w:val="0"/>
          <w:sz w:val="28"/>
          <w:szCs w:val="28"/>
          <w:lang w:eastAsia="ru-RU" w:bidi="ar-SA"/>
        </w:rPr>
        <w:t xml:space="preserve">выпуск товаров должен быть завершен в течение 4 часов с момента регистрации таможенной декларации, в том случае, если не были запрошены документы для таможенного и иных видов контроля (ранее – 1 рабочий день). </w:t>
      </w:r>
      <w:r>
        <w:rPr>
          <w:rFonts w:eastAsia="Times New Roman" w:cs="Times New Roman"/>
          <w:color w:val="000000"/>
          <w:kern w:val="0"/>
          <w:sz w:val="28"/>
          <w:szCs w:val="28"/>
          <w:lang w:eastAsia="ru-RU" w:bidi="ar-SA"/>
        </w:rPr>
        <w:t>С</w:t>
      </w:r>
      <w:r w:rsidR="004C56A3" w:rsidRPr="004C56A3">
        <w:rPr>
          <w:rFonts w:eastAsia="Times New Roman" w:cs="Times New Roman"/>
          <w:color w:val="000000"/>
          <w:kern w:val="0"/>
          <w:sz w:val="28"/>
          <w:szCs w:val="28"/>
          <w:lang w:eastAsia="ru-RU" w:bidi="ar-SA"/>
        </w:rPr>
        <w:t>рок регистрации или отказа в регистрации таможенной декларации сократился 2 до 1 часа.</w:t>
      </w:r>
    </w:p>
    <w:p w:rsidR="004C56A3" w:rsidRPr="004C56A3" w:rsidRDefault="004C56A3" w:rsidP="0016327C">
      <w:pPr>
        <w:widowControl/>
        <w:suppressAutoHyphens w:val="0"/>
        <w:spacing w:line="360" w:lineRule="auto"/>
        <w:ind w:firstLine="567"/>
        <w:jc w:val="both"/>
        <w:rPr>
          <w:rFonts w:eastAsia="Times New Roman" w:cs="Times New Roman"/>
          <w:color w:val="000000"/>
          <w:kern w:val="0"/>
          <w:sz w:val="28"/>
          <w:szCs w:val="28"/>
          <w:lang w:eastAsia="ru-RU" w:bidi="ar-SA"/>
        </w:rPr>
      </w:pPr>
      <w:r w:rsidRPr="004C56A3">
        <w:rPr>
          <w:rFonts w:eastAsia="Times New Roman" w:cs="Times New Roman"/>
          <w:color w:val="000000"/>
          <w:kern w:val="0"/>
          <w:sz w:val="28"/>
          <w:szCs w:val="28"/>
          <w:lang w:eastAsia="ru-RU" w:bidi="ar-SA"/>
        </w:rPr>
        <w:t>Очевидно, что сокращение времени на проведение таможенных операций  и внедрение современных информационных технологий ведут к существенному снижению временных и финансовых издержек участников ВЭД и способствуют укреплению конкурентоспособности российского бизнеса.</w:t>
      </w:r>
    </w:p>
    <w:p w:rsidR="004C56A3" w:rsidRPr="004C56A3" w:rsidRDefault="004C56A3" w:rsidP="0016327C">
      <w:pPr>
        <w:widowControl/>
        <w:suppressAutoHyphens w:val="0"/>
        <w:spacing w:line="360" w:lineRule="auto"/>
        <w:ind w:firstLine="567"/>
        <w:jc w:val="both"/>
        <w:rPr>
          <w:rFonts w:eastAsia="Times New Roman" w:cs="Times New Roman"/>
          <w:color w:val="000000"/>
          <w:kern w:val="0"/>
          <w:sz w:val="28"/>
          <w:szCs w:val="28"/>
          <w:lang w:eastAsia="ru-RU" w:bidi="ar-SA"/>
        </w:rPr>
      </w:pPr>
      <w:r w:rsidRPr="004C56A3">
        <w:rPr>
          <w:rFonts w:eastAsia="Times New Roman" w:cs="Times New Roman"/>
          <w:color w:val="000000"/>
          <w:kern w:val="0"/>
          <w:sz w:val="28"/>
          <w:szCs w:val="28"/>
          <w:lang w:eastAsia="ru-RU" w:bidi="ar-SA"/>
        </w:rPr>
        <w:t>Однако, несмотря на все положительные стороны механизма «Единого окна», можно выявить некоторые проблемы и риски, препятствующие развитию национальных механизмов. Так, стоит обратить внимание:</w:t>
      </w:r>
    </w:p>
    <w:p w:rsidR="004C56A3" w:rsidRPr="004C56A3" w:rsidRDefault="004C56A3" w:rsidP="0016327C">
      <w:pPr>
        <w:widowControl/>
        <w:suppressAutoHyphens w:val="0"/>
        <w:spacing w:line="360" w:lineRule="auto"/>
        <w:ind w:firstLine="567"/>
        <w:jc w:val="both"/>
        <w:rPr>
          <w:rFonts w:eastAsia="Times New Roman" w:cs="Times New Roman"/>
          <w:color w:val="000000"/>
          <w:kern w:val="0"/>
          <w:sz w:val="28"/>
          <w:szCs w:val="28"/>
          <w:lang w:eastAsia="ru-RU" w:bidi="ar-SA"/>
        </w:rPr>
      </w:pPr>
      <w:r w:rsidRPr="004C56A3">
        <w:rPr>
          <w:rFonts w:eastAsia="Times New Roman" w:cs="Times New Roman"/>
          <w:color w:val="000000"/>
          <w:kern w:val="0"/>
          <w:sz w:val="28"/>
          <w:szCs w:val="28"/>
          <w:lang w:eastAsia="ru-RU" w:bidi="ar-SA"/>
        </w:rPr>
        <w:t>- на отсутствие единого видения сферы охвата механизма, понимание целей и задач проекта всеми участниками;</w:t>
      </w:r>
    </w:p>
    <w:p w:rsidR="004C56A3" w:rsidRPr="004C56A3" w:rsidRDefault="004C56A3" w:rsidP="0016327C">
      <w:pPr>
        <w:widowControl/>
        <w:suppressAutoHyphens w:val="0"/>
        <w:spacing w:line="360" w:lineRule="auto"/>
        <w:ind w:firstLine="567"/>
        <w:jc w:val="both"/>
        <w:rPr>
          <w:rFonts w:eastAsia="Times New Roman" w:cs="Times New Roman"/>
          <w:color w:val="000000"/>
          <w:kern w:val="0"/>
          <w:sz w:val="28"/>
          <w:szCs w:val="28"/>
          <w:lang w:eastAsia="ru-RU" w:bidi="ar-SA"/>
        </w:rPr>
      </w:pPr>
      <w:r w:rsidRPr="004C56A3">
        <w:rPr>
          <w:rFonts w:eastAsia="Times New Roman" w:cs="Times New Roman"/>
          <w:color w:val="000000"/>
          <w:kern w:val="0"/>
          <w:sz w:val="28"/>
          <w:szCs w:val="28"/>
          <w:lang w:eastAsia="ru-RU" w:bidi="ar-SA"/>
        </w:rPr>
        <w:t>- на пассивное участие в проекте отдельных государственных органов и уполномоченных организаций (усилий уполномоченного органа недостаточно для проведения системной оптимизации бизнес-процессов в государственных органах, участвующих в проекте);</w:t>
      </w:r>
    </w:p>
    <w:p w:rsidR="004C56A3" w:rsidRPr="004C56A3" w:rsidRDefault="004C56A3" w:rsidP="0016327C">
      <w:pPr>
        <w:widowControl/>
        <w:suppressAutoHyphens w:val="0"/>
        <w:spacing w:line="360" w:lineRule="auto"/>
        <w:ind w:firstLine="567"/>
        <w:jc w:val="both"/>
        <w:rPr>
          <w:rFonts w:eastAsia="Times New Roman" w:cs="Times New Roman"/>
          <w:color w:val="000000"/>
          <w:kern w:val="0"/>
          <w:sz w:val="28"/>
          <w:szCs w:val="28"/>
          <w:lang w:eastAsia="ru-RU" w:bidi="ar-SA"/>
        </w:rPr>
      </w:pPr>
      <w:r w:rsidRPr="004C56A3">
        <w:rPr>
          <w:rFonts w:eastAsia="Times New Roman" w:cs="Times New Roman"/>
          <w:color w:val="000000"/>
          <w:kern w:val="0"/>
          <w:sz w:val="28"/>
          <w:szCs w:val="28"/>
          <w:lang w:eastAsia="ru-RU" w:bidi="ar-SA"/>
        </w:rPr>
        <w:t>- на сохранение приоритета использования бумажных документов в процессе совершения формальностей в сфере ВЭД (отсутствие в законода</w:t>
      </w:r>
      <w:r w:rsidRPr="004C56A3">
        <w:rPr>
          <w:rFonts w:eastAsia="Times New Roman" w:cs="Times New Roman"/>
          <w:color w:val="000000"/>
          <w:kern w:val="0"/>
          <w:sz w:val="28"/>
          <w:szCs w:val="28"/>
          <w:lang w:eastAsia="ru-RU" w:bidi="ar-SA"/>
        </w:rPr>
        <w:lastRenderedPageBreak/>
        <w:t>тельстве норм, предусматривающих применение исключительно электронных документов и данных, сдерживает переход на безбумажную торговлю);</w:t>
      </w:r>
    </w:p>
    <w:p w:rsidR="004C56A3" w:rsidRPr="004C56A3" w:rsidRDefault="004C56A3" w:rsidP="0016327C">
      <w:pPr>
        <w:widowControl/>
        <w:suppressAutoHyphens w:val="0"/>
        <w:spacing w:line="360" w:lineRule="auto"/>
        <w:ind w:firstLine="567"/>
        <w:jc w:val="both"/>
        <w:rPr>
          <w:rFonts w:eastAsia="Times New Roman" w:cs="Times New Roman"/>
          <w:color w:val="000000"/>
          <w:kern w:val="0"/>
          <w:sz w:val="28"/>
          <w:szCs w:val="28"/>
          <w:lang w:eastAsia="ru-RU" w:bidi="ar-SA"/>
        </w:rPr>
      </w:pPr>
      <w:r w:rsidRPr="004C56A3">
        <w:rPr>
          <w:rFonts w:eastAsia="Times New Roman" w:cs="Times New Roman"/>
          <w:color w:val="000000"/>
          <w:kern w:val="0"/>
          <w:sz w:val="28"/>
          <w:szCs w:val="28"/>
          <w:lang w:eastAsia="ru-RU" w:bidi="ar-SA"/>
        </w:rPr>
        <w:t>- на различный уровень автоматизации деятельности государственных органов и готовности внедряемых информационных систем к переходу на безбумажную торговлю (иногда полное отсутствие необходимых информационных систем);</w:t>
      </w:r>
    </w:p>
    <w:p w:rsidR="004C56A3" w:rsidRPr="004C56A3" w:rsidRDefault="004C56A3" w:rsidP="0016327C">
      <w:pPr>
        <w:widowControl/>
        <w:suppressAutoHyphens w:val="0"/>
        <w:spacing w:line="360" w:lineRule="auto"/>
        <w:ind w:firstLine="567"/>
        <w:jc w:val="both"/>
        <w:rPr>
          <w:rFonts w:eastAsia="Times New Roman" w:cs="Times New Roman"/>
          <w:color w:val="000000"/>
          <w:kern w:val="0"/>
          <w:sz w:val="28"/>
          <w:szCs w:val="28"/>
          <w:lang w:eastAsia="ru-RU" w:bidi="ar-SA"/>
        </w:rPr>
      </w:pPr>
      <w:r w:rsidRPr="004C56A3">
        <w:rPr>
          <w:rFonts w:eastAsia="Times New Roman" w:cs="Times New Roman"/>
          <w:color w:val="000000"/>
          <w:kern w:val="0"/>
          <w:sz w:val="28"/>
          <w:szCs w:val="28"/>
          <w:lang w:eastAsia="ru-RU" w:bidi="ar-SA"/>
        </w:rPr>
        <w:t>- на отсутствие основополагающих элементов перехода на электронное декларирование единой модели данных, единой нормативно-справочной информации и классификаторов;</w:t>
      </w:r>
    </w:p>
    <w:p w:rsidR="004C56A3" w:rsidRPr="004C56A3" w:rsidRDefault="004C56A3" w:rsidP="0016327C">
      <w:pPr>
        <w:widowControl/>
        <w:suppressAutoHyphens w:val="0"/>
        <w:spacing w:line="360" w:lineRule="auto"/>
        <w:ind w:firstLine="567"/>
        <w:jc w:val="both"/>
        <w:rPr>
          <w:rFonts w:eastAsia="Times New Roman" w:cs="Times New Roman"/>
          <w:color w:val="000000"/>
          <w:kern w:val="0"/>
          <w:sz w:val="28"/>
          <w:szCs w:val="28"/>
          <w:lang w:eastAsia="ru-RU" w:bidi="ar-SA"/>
        </w:rPr>
      </w:pPr>
      <w:r w:rsidRPr="004C56A3">
        <w:rPr>
          <w:rFonts w:eastAsia="Times New Roman" w:cs="Times New Roman"/>
          <w:color w:val="000000"/>
          <w:kern w:val="0"/>
          <w:sz w:val="28"/>
          <w:szCs w:val="28"/>
          <w:lang w:eastAsia="ru-RU" w:bidi="ar-SA"/>
        </w:rPr>
        <w:t>- на возникновение сложностей с финансированием проекта.</w:t>
      </w:r>
    </w:p>
    <w:p w:rsidR="004C56A3" w:rsidRPr="004C56A3" w:rsidRDefault="004C56A3" w:rsidP="0016327C">
      <w:pPr>
        <w:widowControl/>
        <w:suppressAutoHyphens w:val="0"/>
        <w:spacing w:line="360" w:lineRule="auto"/>
        <w:ind w:firstLine="567"/>
        <w:jc w:val="both"/>
        <w:rPr>
          <w:rFonts w:eastAsia="Times New Roman" w:cs="Times New Roman"/>
          <w:color w:val="000000"/>
          <w:kern w:val="0"/>
          <w:sz w:val="28"/>
          <w:szCs w:val="28"/>
          <w:lang w:eastAsia="ru-RU" w:bidi="ar-SA"/>
        </w:rPr>
      </w:pPr>
      <w:r w:rsidRPr="004C56A3">
        <w:rPr>
          <w:rFonts w:eastAsia="Times New Roman" w:cs="Times New Roman"/>
          <w:color w:val="000000"/>
          <w:kern w:val="0"/>
          <w:sz w:val="28"/>
          <w:szCs w:val="28"/>
          <w:lang w:eastAsia="ru-RU" w:bidi="ar-SA"/>
        </w:rPr>
        <w:t>Обозначение проблемных моментов в рамках реализации рассматриваемого механизма невозможно без изучения оценок по ключевым факторам создания действующих механизмов «Единого окна» стран-участниц Союза. Так, оценив текущее состояние национальных механизмов, Рабочей группой Евразийской экономической комиссии были определены следующие показатели: для Республики Армения – 51%, Республики Беларусь – 56%, Республики Казахстан – 61%, Кыргызской Республики – 55%, Российской Федерации – 58%. Средний уровень реализации механизма «Единого окна» в государствах-членах Союза составил 53,76%</w:t>
      </w:r>
      <w:r w:rsidRPr="004C56A3">
        <w:rPr>
          <w:rFonts w:eastAsia="Times New Roman" w:cs="Times New Roman"/>
          <w:color w:val="000000"/>
          <w:kern w:val="0"/>
          <w:sz w:val="28"/>
          <w:vertAlign w:val="superscript"/>
          <w:lang w:eastAsia="ru-RU" w:bidi="ar-SA"/>
        </w:rPr>
        <w:footnoteReference w:id="13"/>
      </w:r>
      <w:r w:rsidRPr="004C56A3">
        <w:rPr>
          <w:rFonts w:eastAsia="Times New Roman" w:cs="Times New Roman"/>
          <w:color w:val="000000"/>
          <w:kern w:val="0"/>
          <w:sz w:val="28"/>
          <w:szCs w:val="28"/>
          <w:lang w:eastAsia="ru-RU" w:bidi="ar-SA"/>
        </w:rPr>
        <w:t xml:space="preserve">. По общим итогам повсеместно были выявлены проблемы, касающиеся недостаточного финансирования проекта, слабой координации усилий участвующих государственных органов, а также отсутствия законодательного закрепления концепции развития механизма. </w:t>
      </w:r>
    </w:p>
    <w:p w:rsidR="004C56A3" w:rsidRPr="004C56A3" w:rsidRDefault="004C56A3" w:rsidP="0016327C">
      <w:pPr>
        <w:widowControl/>
        <w:suppressAutoHyphens w:val="0"/>
        <w:spacing w:line="360" w:lineRule="auto"/>
        <w:ind w:firstLine="567"/>
        <w:jc w:val="both"/>
        <w:rPr>
          <w:rFonts w:eastAsia="Times New Roman" w:cs="Times New Roman"/>
          <w:color w:val="000000"/>
          <w:kern w:val="0"/>
          <w:sz w:val="28"/>
          <w:szCs w:val="28"/>
          <w:lang w:eastAsia="ru-RU" w:bidi="ar-SA"/>
        </w:rPr>
      </w:pPr>
      <w:r w:rsidRPr="004C56A3">
        <w:rPr>
          <w:rFonts w:eastAsia="Times New Roman" w:cs="Times New Roman"/>
          <w:color w:val="000000"/>
          <w:kern w:val="0"/>
          <w:sz w:val="28"/>
          <w:szCs w:val="28"/>
          <w:lang w:eastAsia="ru-RU" w:bidi="ar-SA"/>
        </w:rPr>
        <w:t>С точки зрения развития механизма «Единого окна»</w:t>
      </w:r>
      <w:r w:rsidR="007D0B59">
        <w:rPr>
          <w:rFonts w:eastAsia="Times New Roman" w:cs="Times New Roman"/>
          <w:color w:val="000000"/>
          <w:kern w:val="0"/>
          <w:sz w:val="28"/>
          <w:szCs w:val="28"/>
          <w:lang w:eastAsia="ru-RU" w:bidi="ar-SA"/>
        </w:rPr>
        <w:t xml:space="preserve"> </w:t>
      </w:r>
      <w:r w:rsidRPr="004C56A3">
        <w:rPr>
          <w:rFonts w:eastAsia="Times New Roman" w:cs="Times New Roman"/>
          <w:color w:val="000000"/>
          <w:kern w:val="0"/>
          <w:sz w:val="28"/>
          <w:szCs w:val="28"/>
          <w:lang w:eastAsia="ru-RU" w:bidi="ar-SA"/>
        </w:rPr>
        <w:t>в Российской Федерации следует обратиться к уже достигнутым на данный момент ре</w:t>
      </w:r>
      <w:r w:rsidRPr="004C56A3">
        <w:rPr>
          <w:rFonts w:eastAsia="Times New Roman" w:cs="Times New Roman"/>
          <w:color w:val="000000"/>
          <w:kern w:val="0"/>
          <w:sz w:val="28"/>
          <w:szCs w:val="28"/>
          <w:lang w:eastAsia="ru-RU" w:bidi="ar-SA"/>
        </w:rPr>
        <w:lastRenderedPageBreak/>
        <w:t>зультатам. Так, например, на высоком уровне реализовано электронное таможенное декларирование; внедрен в опытную эксплуатацию локальный проект «Единого окна», в рамках которого реализовано взаимодействие участников ВЭД и государственных контролирующих органов с помощью портала «Морской порт»;</w:t>
      </w:r>
      <w:r w:rsidR="00A475DA">
        <w:rPr>
          <w:rFonts w:eastAsia="Times New Roman" w:cs="Times New Roman"/>
          <w:color w:val="000000"/>
          <w:kern w:val="0"/>
          <w:sz w:val="28"/>
          <w:szCs w:val="28"/>
          <w:lang w:eastAsia="ru-RU" w:bidi="ar-SA"/>
        </w:rPr>
        <w:t xml:space="preserve"> </w:t>
      </w:r>
      <w:r w:rsidRPr="004C56A3">
        <w:rPr>
          <w:rFonts w:eastAsia="Times New Roman" w:cs="Times New Roman"/>
          <w:color w:val="000000"/>
          <w:kern w:val="0"/>
          <w:sz w:val="28"/>
          <w:szCs w:val="28"/>
          <w:lang w:eastAsia="ru-RU" w:bidi="ar-SA"/>
        </w:rPr>
        <w:t xml:space="preserve">реализован портал государственных услуг; развиты сервисы оплаты платежей (мультисервисная платежная система «Раунд») налогов и сборов в электронном виде и пр. </w:t>
      </w:r>
    </w:p>
    <w:p w:rsidR="004C56A3" w:rsidRPr="004C56A3" w:rsidRDefault="004C56A3" w:rsidP="0016327C">
      <w:pPr>
        <w:widowControl/>
        <w:suppressAutoHyphens w:val="0"/>
        <w:spacing w:line="360" w:lineRule="auto"/>
        <w:ind w:firstLine="567"/>
        <w:jc w:val="both"/>
        <w:rPr>
          <w:rFonts w:eastAsia="Calibri" w:cs="Times New Roman"/>
          <w:kern w:val="0"/>
          <w:sz w:val="28"/>
          <w:szCs w:val="28"/>
          <w:lang w:eastAsia="en-US" w:bidi="ar-SA"/>
        </w:rPr>
      </w:pPr>
      <w:r w:rsidRPr="004C56A3">
        <w:rPr>
          <w:rFonts w:eastAsia="Calibri" w:cs="Times New Roman"/>
          <w:kern w:val="0"/>
          <w:sz w:val="28"/>
          <w:szCs w:val="28"/>
          <w:lang w:eastAsia="en-US" w:bidi="ar-SA"/>
        </w:rPr>
        <w:t>Но, несмотря на столь прогрессивные элементы реализации внедрение механизма «Единого окна» на таможенной территории Союза всё еще остается достаточно трудной задачей, которая требует изменений скорее не на программном и техническом уровне, а на уровне самих подходов к осуществлению взаимодействия между бизнесом и таможенными органами. Предстоит сломать существующую долгое время систему предоставления сведений в государственные органы и перенаправить потоки информации в «Единое окно».</w:t>
      </w:r>
    </w:p>
    <w:p w:rsidR="004C56A3" w:rsidRPr="004C56A3" w:rsidRDefault="004C56A3" w:rsidP="0016327C">
      <w:pPr>
        <w:widowControl/>
        <w:suppressAutoHyphens w:val="0"/>
        <w:spacing w:line="360" w:lineRule="auto"/>
        <w:ind w:firstLine="567"/>
        <w:jc w:val="both"/>
        <w:rPr>
          <w:rFonts w:eastAsia="Calibri" w:cs="Times New Roman"/>
          <w:kern w:val="0"/>
          <w:sz w:val="28"/>
          <w:szCs w:val="28"/>
          <w:lang w:eastAsia="en-US" w:bidi="ar-SA"/>
        </w:rPr>
      </w:pPr>
    </w:p>
    <w:p w:rsidR="004C56A3" w:rsidRPr="00A475DA" w:rsidRDefault="004C56A3" w:rsidP="0016327C">
      <w:pPr>
        <w:widowControl/>
        <w:suppressAutoHyphens w:val="0"/>
        <w:spacing w:line="360" w:lineRule="auto"/>
        <w:jc w:val="both"/>
        <w:rPr>
          <w:rFonts w:eastAsia="Calibri" w:cs="Times New Roman"/>
          <w:b/>
          <w:kern w:val="0"/>
          <w:sz w:val="28"/>
          <w:szCs w:val="28"/>
          <w:lang w:eastAsia="en-US" w:bidi="ar-SA"/>
        </w:rPr>
      </w:pPr>
      <w:r w:rsidRPr="00A475DA">
        <w:rPr>
          <w:rFonts w:eastAsia="Calibri" w:cs="Times New Roman"/>
          <w:b/>
          <w:kern w:val="0"/>
          <w:sz w:val="28"/>
          <w:szCs w:val="28"/>
          <w:lang w:eastAsia="en-US" w:bidi="ar-SA"/>
        </w:rPr>
        <w:t>Список литературы:</w:t>
      </w:r>
    </w:p>
    <w:p w:rsidR="005369F0" w:rsidRPr="005369F0" w:rsidRDefault="005369F0" w:rsidP="0016327C">
      <w:pPr>
        <w:pStyle w:val="aff0"/>
        <w:numPr>
          <w:ilvl w:val="0"/>
          <w:numId w:val="30"/>
        </w:numPr>
        <w:spacing w:after="0" w:line="360" w:lineRule="auto"/>
        <w:ind w:left="0" w:firstLine="142"/>
        <w:jc w:val="both"/>
        <w:rPr>
          <w:rFonts w:ascii="Times New Roman" w:hAnsi="Times New Roman"/>
          <w:kern w:val="0"/>
          <w:sz w:val="28"/>
          <w:szCs w:val="28"/>
          <w:lang w:eastAsia="en-US"/>
        </w:rPr>
      </w:pPr>
      <w:r>
        <w:rPr>
          <w:rFonts w:ascii="Times New Roman" w:hAnsi="Times New Roman"/>
          <w:kern w:val="0"/>
          <w:sz w:val="28"/>
          <w:szCs w:val="28"/>
          <w:lang w:eastAsia="en-US"/>
        </w:rPr>
        <w:t>Таможенный</w:t>
      </w:r>
      <w:r w:rsidR="00BA4E73" w:rsidRPr="005369F0">
        <w:rPr>
          <w:rFonts w:ascii="Times New Roman" w:hAnsi="Times New Roman"/>
          <w:kern w:val="0"/>
          <w:sz w:val="28"/>
          <w:szCs w:val="28"/>
          <w:lang w:eastAsia="en-US"/>
        </w:rPr>
        <w:t xml:space="preserve"> </w:t>
      </w:r>
      <w:r>
        <w:rPr>
          <w:rFonts w:ascii="Times New Roman" w:hAnsi="Times New Roman"/>
          <w:kern w:val="0"/>
          <w:sz w:val="28"/>
          <w:szCs w:val="28"/>
          <w:lang w:eastAsia="en-US"/>
        </w:rPr>
        <w:t xml:space="preserve">кодекс </w:t>
      </w:r>
      <w:r w:rsidR="00BA4E73" w:rsidRPr="005369F0">
        <w:rPr>
          <w:rFonts w:ascii="Times New Roman" w:hAnsi="Times New Roman"/>
          <w:kern w:val="0"/>
          <w:sz w:val="28"/>
          <w:szCs w:val="28"/>
          <w:lang w:eastAsia="en-US"/>
        </w:rPr>
        <w:t>Евразийского экономического союза (приложение N 1 к Договору о Таможенном кодексе Евразийского экономического союза) // Официальный интернет-портал правовой информации http://www.pravo.gov.ru данный документ вступил в силу с 01.01.2018.</w:t>
      </w:r>
    </w:p>
    <w:p w:rsidR="005369F0" w:rsidRPr="005369F0" w:rsidRDefault="005369F0" w:rsidP="0016327C">
      <w:pPr>
        <w:pStyle w:val="aff0"/>
        <w:numPr>
          <w:ilvl w:val="0"/>
          <w:numId w:val="30"/>
        </w:numPr>
        <w:spacing w:after="0" w:line="360" w:lineRule="auto"/>
        <w:ind w:left="0" w:firstLine="142"/>
        <w:jc w:val="both"/>
        <w:rPr>
          <w:rFonts w:ascii="Times New Roman" w:hAnsi="Times New Roman"/>
          <w:kern w:val="0"/>
          <w:sz w:val="28"/>
          <w:szCs w:val="28"/>
          <w:lang w:eastAsia="en-US"/>
        </w:rPr>
      </w:pPr>
      <w:r w:rsidRPr="005369F0">
        <w:rPr>
          <w:rFonts w:ascii="Times New Roman" w:hAnsi="Times New Roman"/>
          <w:kern w:val="0"/>
          <w:sz w:val="28"/>
          <w:szCs w:val="28"/>
          <w:lang w:eastAsia="en-US"/>
        </w:rPr>
        <w:t>Решение Высшего Евразийского экономического совета от 29 мая 2014 года № 68 «Основные направления развития механизма «Единого окна» в системе регулирования внешнеэкономической деятельности»</w:t>
      </w:r>
      <w:r>
        <w:rPr>
          <w:rFonts w:ascii="Times New Roman" w:hAnsi="Times New Roman"/>
          <w:kern w:val="0"/>
          <w:sz w:val="28"/>
          <w:szCs w:val="28"/>
          <w:lang w:eastAsia="en-US"/>
        </w:rPr>
        <w:t xml:space="preserve"> </w:t>
      </w:r>
      <w:r w:rsidRPr="005369F0">
        <w:rPr>
          <w:rFonts w:ascii="Times New Roman" w:hAnsi="Times New Roman"/>
          <w:kern w:val="0"/>
          <w:sz w:val="28"/>
          <w:szCs w:val="28"/>
          <w:lang w:eastAsia="en-US"/>
        </w:rPr>
        <w:t>// СПС «КонсультантПлюс».</w:t>
      </w:r>
    </w:p>
    <w:p w:rsidR="006642FC" w:rsidRPr="006642FC" w:rsidRDefault="006642FC" w:rsidP="0016327C">
      <w:pPr>
        <w:pStyle w:val="aff0"/>
        <w:numPr>
          <w:ilvl w:val="0"/>
          <w:numId w:val="30"/>
        </w:numPr>
        <w:spacing w:after="0" w:line="360" w:lineRule="auto"/>
        <w:ind w:left="0" w:firstLine="142"/>
        <w:jc w:val="both"/>
        <w:rPr>
          <w:rFonts w:ascii="Times New Roman" w:hAnsi="Times New Roman"/>
          <w:kern w:val="0"/>
          <w:sz w:val="28"/>
          <w:szCs w:val="28"/>
          <w:lang w:eastAsia="en-US"/>
        </w:rPr>
      </w:pPr>
      <w:r w:rsidRPr="006642FC">
        <w:rPr>
          <w:rFonts w:ascii="Times New Roman" w:hAnsi="Times New Roman"/>
          <w:kern w:val="0"/>
          <w:sz w:val="28"/>
          <w:szCs w:val="28"/>
          <w:lang w:eastAsia="en-US"/>
        </w:rPr>
        <w:t>Основные направления развития механизма «единого окна» в системе регулирования внешнеэкономической деятельности // Сборник нормативно-правовых актов за 2014-2015 годы по внедрению и развитию меха</w:t>
      </w:r>
      <w:r w:rsidRPr="006642FC">
        <w:rPr>
          <w:rFonts w:ascii="Times New Roman" w:hAnsi="Times New Roman"/>
          <w:kern w:val="0"/>
          <w:sz w:val="28"/>
          <w:szCs w:val="28"/>
          <w:lang w:eastAsia="en-US"/>
        </w:rPr>
        <w:lastRenderedPageBreak/>
        <w:t>низма «Единого окна» в государствах-членах Евразийского экономического союза.  Москва, 2015. С.9.</w:t>
      </w:r>
    </w:p>
    <w:p w:rsidR="006642FC" w:rsidRPr="006642FC" w:rsidRDefault="006642FC" w:rsidP="006642FC">
      <w:pPr>
        <w:pStyle w:val="afb"/>
        <w:numPr>
          <w:ilvl w:val="0"/>
          <w:numId w:val="30"/>
        </w:numPr>
        <w:spacing w:line="360" w:lineRule="auto"/>
        <w:ind w:left="0" w:firstLine="142"/>
        <w:jc w:val="both"/>
        <w:rPr>
          <w:rFonts w:eastAsia="Calibri" w:cs="Times New Roman"/>
          <w:kern w:val="0"/>
          <w:sz w:val="28"/>
          <w:szCs w:val="28"/>
          <w:lang w:eastAsia="en-US" w:bidi="ar-SA"/>
        </w:rPr>
      </w:pPr>
      <w:r w:rsidRPr="006642FC">
        <w:rPr>
          <w:rFonts w:eastAsia="Calibri" w:cs="Times New Roman"/>
          <w:kern w:val="0"/>
          <w:sz w:val="28"/>
          <w:szCs w:val="28"/>
          <w:lang w:eastAsia="en-US" w:bidi="ar-SA"/>
        </w:rPr>
        <w:t>Материалы конференций и семинаров // Официальный сайт Евразийской экономической комиссии. URL: http://www.eurasiancommission.org/ru/act/tam_sotr/Pages/konf.aspx (Дата обращения: 15.04.2018).</w:t>
      </w:r>
    </w:p>
    <w:p w:rsidR="006642FC" w:rsidRPr="006642FC" w:rsidRDefault="006642FC" w:rsidP="006642FC">
      <w:pPr>
        <w:pStyle w:val="afb"/>
        <w:numPr>
          <w:ilvl w:val="0"/>
          <w:numId w:val="30"/>
        </w:numPr>
        <w:tabs>
          <w:tab w:val="left" w:pos="142"/>
          <w:tab w:val="left" w:pos="284"/>
        </w:tabs>
        <w:spacing w:line="360" w:lineRule="auto"/>
        <w:ind w:left="0" w:firstLine="142"/>
        <w:jc w:val="both"/>
        <w:rPr>
          <w:rFonts w:eastAsia="Calibri" w:cs="Times New Roman"/>
          <w:kern w:val="0"/>
          <w:sz w:val="28"/>
          <w:szCs w:val="28"/>
          <w:lang w:eastAsia="en-US" w:bidi="ar-SA"/>
        </w:rPr>
      </w:pPr>
      <w:r w:rsidRPr="006642FC">
        <w:rPr>
          <w:rFonts w:eastAsia="Calibri" w:cs="Times New Roman"/>
          <w:kern w:val="0"/>
          <w:sz w:val="28"/>
          <w:szCs w:val="28"/>
          <w:lang w:eastAsia="en-US" w:bidi="ar-SA"/>
        </w:rPr>
        <w:t xml:space="preserve"> «Личный кабинет» участника ВЭД // Официальный сайт Федеральной таможенной службы РФ. URL: </w:t>
      </w:r>
      <w:hyperlink r:id="rId11" w:history="1">
        <w:r w:rsidRPr="006642FC">
          <w:rPr>
            <w:rFonts w:eastAsia="Calibri" w:cs="Times New Roman"/>
            <w:kern w:val="0"/>
            <w:sz w:val="28"/>
            <w:szCs w:val="28"/>
            <w:lang w:eastAsia="en-US" w:bidi="ar-SA"/>
          </w:rPr>
          <w:t>http://edata.customs.ru/FtsPersonalCabinetWeb/</w:t>
        </w:r>
      </w:hyperlink>
      <w:r w:rsidRPr="006642FC">
        <w:rPr>
          <w:rFonts w:eastAsia="Calibri" w:cs="Times New Roman"/>
          <w:kern w:val="0"/>
          <w:sz w:val="28"/>
          <w:szCs w:val="28"/>
          <w:lang w:eastAsia="en-US" w:bidi="ar-SA"/>
        </w:rPr>
        <w:t xml:space="preserve"> (Дата обращения: 19.04.2018).</w:t>
      </w:r>
    </w:p>
    <w:p w:rsidR="00BA4E73" w:rsidRPr="006642FC" w:rsidRDefault="00BA4E73" w:rsidP="006642FC">
      <w:pPr>
        <w:pStyle w:val="afb"/>
        <w:numPr>
          <w:ilvl w:val="0"/>
          <w:numId w:val="30"/>
        </w:numPr>
        <w:tabs>
          <w:tab w:val="left" w:pos="142"/>
          <w:tab w:val="left" w:pos="284"/>
        </w:tabs>
        <w:spacing w:line="360" w:lineRule="auto"/>
        <w:ind w:left="0" w:firstLine="142"/>
        <w:jc w:val="both"/>
        <w:rPr>
          <w:rFonts w:eastAsia="Calibri" w:cs="Times New Roman"/>
          <w:kern w:val="0"/>
          <w:sz w:val="28"/>
          <w:szCs w:val="28"/>
          <w:lang w:eastAsia="en-US" w:bidi="ar-SA"/>
        </w:rPr>
      </w:pPr>
      <w:r w:rsidRPr="006642FC">
        <w:rPr>
          <w:rFonts w:eastAsia="Calibri" w:cs="Times New Roman"/>
          <w:kern w:val="0"/>
          <w:sz w:val="28"/>
          <w:szCs w:val="28"/>
          <w:lang w:eastAsia="en-US" w:bidi="ar-SA"/>
        </w:rPr>
        <w:t>ФТС России: 3–5 минут составило среднее время автоматической регистрации и выпуска товаров в 2017 году</w:t>
      </w:r>
      <w:r w:rsidR="006642FC" w:rsidRPr="006642FC">
        <w:rPr>
          <w:rFonts w:eastAsia="Calibri" w:cs="Times New Roman"/>
          <w:kern w:val="0"/>
          <w:sz w:val="28"/>
          <w:szCs w:val="28"/>
          <w:lang w:eastAsia="en-US" w:bidi="ar-SA"/>
        </w:rPr>
        <w:t xml:space="preserve"> </w:t>
      </w:r>
      <w:r w:rsidRPr="006642FC">
        <w:rPr>
          <w:rFonts w:eastAsia="Calibri" w:cs="Times New Roman"/>
          <w:kern w:val="0"/>
          <w:sz w:val="28"/>
          <w:szCs w:val="28"/>
          <w:lang w:eastAsia="en-US" w:bidi="ar-SA"/>
        </w:rPr>
        <w:t xml:space="preserve">// Официальный сайт Федеральной таможенной службы РФ. </w:t>
      </w:r>
      <w:r w:rsidRPr="00EC709B">
        <w:rPr>
          <w:rFonts w:eastAsia="Calibri" w:cs="Times New Roman"/>
          <w:kern w:val="0"/>
          <w:sz w:val="28"/>
          <w:szCs w:val="28"/>
          <w:lang w:val="en-US" w:eastAsia="en-US" w:bidi="ar-SA"/>
        </w:rPr>
        <w:t xml:space="preserve">URL: </w:t>
      </w:r>
      <w:hyperlink r:id="rId12" w:history="1">
        <w:r w:rsidRPr="00EC709B">
          <w:rPr>
            <w:rFonts w:eastAsia="Calibri" w:cs="Times New Roman"/>
            <w:kern w:val="0"/>
            <w:sz w:val="28"/>
            <w:szCs w:val="28"/>
            <w:lang w:val="en-US" w:eastAsia="en-US" w:bidi="ar-SA"/>
          </w:rPr>
          <w:t>http://www.customs.ru/index.php?option=com_content&amp;view=article&amp;id=26346:--35-----------2017-&amp;catid=40:2011-01-24-15-02-45</w:t>
        </w:r>
      </w:hyperlink>
      <w:r w:rsidRPr="00EC709B">
        <w:rPr>
          <w:rFonts w:eastAsia="Calibri" w:cs="Times New Roman"/>
          <w:kern w:val="0"/>
          <w:sz w:val="28"/>
          <w:szCs w:val="28"/>
          <w:lang w:val="en-US" w:eastAsia="en-US" w:bidi="ar-SA"/>
        </w:rPr>
        <w:t xml:space="preserve">. </w:t>
      </w:r>
      <w:r w:rsidRPr="006642FC">
        <w:rPr>
          <w:rFonts w:eastAsia="Calibri" w:cs="Times New Roman"/>
          <w:kern w:val="0"/>
          <w:sz w:val="28"/>
          <w:szCs w:val="28"/>
          <w:lang w:eastAsia="en-US" w:bidi="ar-SA"/>
        </w:rPr>
        <w:t>(Дата обращения: 07.04.2018).</w:t>
      </w:r>
    </w:p>
    <w:p w:rsidR="004C56A3" w:rsidRPr="007D0B59" w:rsidRDefault="004C56A3" w:rsidP="0016327C">
      <w:pPr>
        <w:widowControl/>
        <w:suppressAutoHyphens w:val="0"/>
        <w:spacing w:line="360" w:lineRule="auto"/>
        <w:jc w:val="both"/>
        <w:rPr>
          <w:rFonts w:eastAsia="Calibri" w:cs="Times New Roman"/>
          <w:color w:val="000000"/>
          <w:kern w:val="0"/>
          <w:lang w:eastAsia="en-US" w:bidi="ar-SA"/>
        </w:rPr>
      </w:pPr>
    </w:p>
    <w:p w:rsidR="004C56A3" w:rsidRPr="00983467" w:rsidRDefault="004C56A3" w:rsidP="0016327C">
      <w:pPr>
        <w:spacing w:line="360" w:lineRule="auto"/>
        <w:ind w:firstLine="397"/>
        <w:contextualSpacing/>
        <w:jc w:val="both"/>
        <w:rPr>
          <w:rFonts w:eastAsia="Arial Unicode MS" w:cs="Times New Roman"/>
          <w:i/>
          <w:color w:val="000000"/>
          <w:sz w:val="28"/>
          <w:szCs w:val="28"/>
          <w:u w:color="000000"/>
        </w:rPr>
      </w:pPr>
      <w:r w:rsidRPr="00983467">
        <w:rPr>
          <w:rFonts w:eastAsia="Arial Unicode MS" w:cs="Times New Roman"/>
          <w:i/>
          <w:color w:val="000000"/>
          <w:sz w:val="28"/>
          <w:szCs w:val="28"/>
          <w:u w:color="000000"/>
        </w:rPr>
        <w:t>Об авторе</w:t>
      </w:r>
    </w:p>
    <w:p w:rsidR="007D0B59" w:rsidRDefault="004C56A3" w:rsidP="00F10025">
      <w:pPr>
        <w:spacing w:line="360" w:lineRule="auto"/>
        <w:ind w:firstLine="397"/>
        <w:contextualSpacing/>
        <w:jc w:val="both"/>
        <w:rPr>
          <w:rFonts w:eastAsia="Arial Unicode MS" w:cs="Times New Roman"/>
          <w:color w:val="000000"/>
          <w:sz w:val="28"/>
          <w:szCs w:val="28"/>
          <w:u w:color="000000"/>
        </w:rPr>
      </w:pPr>
      <w:r>
        <w:rPr>
          <w:rFonts w:eastAsia="Arial Unicode MS" w:cs="Times New Roman"/>
          <w:color w:val="000000"/>
          <w:sz w:val="28"/>
          <w:szCs w:val="28"/>
          <w:u w:color="000000"/>
        </w:rPr>
        <w:t xml:space="preserve">Петрачкова Анна Сергеевна </w:t>
      </w:r>
      <w:r w:rsidRPr="00983467">
        <w:rPr>
          <w:rFonts w:eastAsia="Arial Unicode MS" w:cs="Times New Roman"/>
          <w:color w:val="000000"/>
          <w:sz w:val="28"/>
          <w:szCs w:val="28"/>
          <w:u w:color="000000"/>
        </w:rPr>
        <w:t xml:space="preserve">– студентка </w:t>
      </w:r>
      <w:r>
        <w:rPr>
          <w:rFonts w:eastAsia="Arial Unicode MS" w:cs="Times New Roman"/>
          <w:color w:val="000000"/>
          <w:sz w:val="28"/>
          <w:szCs w:val="28"/>
          <w:u w:color="000000"/>
        </w:rPr>
        <w:t>3</w:t>
      </w:r>
      <w:r w:rsidRPr="00983467">
        <w:rPr>
          <w:rFonts w:eastAsia="Arial Unicode MS" w:cs="Times New Roman"/>
          <w:color w:val="000000"/>
          <w:sz w:val="28"/>
          <w:szCs w:val="28"/>
          <w:u w:color="000000"/>
        </w:rPr>
        <w:t>-го курса юридического факультета (Таможенное дело) Тверского государственного университета (170100, г. Тверь, ул. Желябова, 33),</w:t>
      </w:r>
      <w:r w:rsidR="00F10025">
        <w:rPr>
          <w:rFonts w:eastAsia="Arial Unicode MS" w:cs="Times New Roman"/>
          <w:color w:val="000000"/>
          <w:sz w:val="28"/>
          <w:szCs w:val="28"/>
          <w:u w:color="000000"/>
        </w:rPr>
        <w:t xml:space="preserve"> </w:t>
      </w:r>
      <w:hyperlink r:id="rId13" w:history="1">
        <w:r w:rsidR="00F10025" w:rsidRPr="0015234B">
          <w:rPr>
            <w:rStyle w:val="a8"/>
            <w:rFonts w:eastAsia="Arial Unicode MS" w:cs="Times New Roman"/>
            <w:sz w:val="28"/>
            <w:szCs w:val="28"/>
            <w:u w:color="000000"/>
          </w:rPr>
          <w:t>petra4k0va.ania@gmail.com</w:t>
        </w:r>
      </w:hyperlink>
      <w:r w:rsidR="00F10025">
        <w:rPr>
          <w:rFonts w:eastAsia="Arial Unicode MS" w:cs="Times New Roman"/>
          <w:color w:val="000000"/>
          <w:sz w:val="28"/>
          <w:szCs w:val="28"/>
          <w:u w:color="000000"/>
        </w:rPr>
        <w:t xml:space="preserve"> </w:t>
      </w:r>
    </w:p>
    <w:p w:rsidR="00F10025" w:rsidRDefault="00F10025" w:rsidP="00F10025">
      <w:pPr>
        <w:spacing w:line="360" w:lineRule="auto"/>
        <w:ind w:firstLine="397"/>
        <w:contextualSpacing/>
        <w:jc w:val="both"/>
        <w:rPr>
          <w:rFonts w:cs="Times New Roman"/>
          <w:b/>
          <w:bCs/>
          <w:sz w:val="28"/>
          <w:szCs w:val="28"/>
        </w:rPr>
      </w:pPr>
    </w:p>
    <w:p w:rsidR="0082283F" w:rsidRDefault="003C4E8A" w:rsidP="0016327C">
      <w:pPr>
        <w:pStyle w:val="B"/>
        <w:spacing w:line="360" w:lineRule="auto"/>
        <w:ind w:firstLine="397"/>
        <w:jc w:val="center"/>
        <w:rPr>
          <w:rFonts w:ascii="Times New Roman" w:hAnsi="Times New Roman" w:cs="Times New Roman"/>
          <w:b/>
          <w:bCs/>
          <w:sz w:val="28"/>
          <w:szCs w:val="28"/>
        </w:rPr>
      </w:pPr>
      <w:r w:rsidRPr="003C4E8A">
        <w:rPr>
          <w:rFonts w:ascii="Times New Roman" w:hAnsi="Times New Roman" w:cs="Times New Roman"/>
          <w:b/>
          <w:bCs/>
          <w:sz w:val="28"/>
          <w:szCs w:val="28"/>
        </w:rPr>
        <w:t>ПРИМЕНЕНИЕ ИНФОРМАЦИОННЫХ ТАМОЖЕННЫХ ТЕХНОЛОГИЙ ПИ ВЫПУСКЕ ТОВАРОВ</w:t>
      </w:r>
    </w:p>
    <w:p w:rsidR="0082283F" w:rsidRDefault="003C4E8A" w:rsidP="0016327C">
      <w:pPr>
        <w:pStyle w:val="B"/>
        <w:spacing w:line="360" w:lineRule="auto"/>
        <w:ind w:firstLine="397"/>
        <w:jc w:val="center"/>
        <w:rPr>
          <w:rFonts w:ascii="Times New Roman" w:hAnsi="Times New Roman" w:cs="Times New Roman"/>
          <w:sz w:val="28"/>
          <w:szCs w:val="28"/>
        </w:rPr>
      </w:pPr>
      <w:r w:rsidRPr="003C4E8A">
        <w:rPr>
          <w:rFonts w:ascii="Times New Roman" w:hAnsi="Times New Roman" w:cs="Times New Roman"/>
          <w:b/>
          <w:bCs/>
          <w:sz w:val="28"/>
          <w:szCs w:val="28"/>
        </w:rPr>
        <w:t>П.В. Салахатдинова</w:t>
      </w:r>
    </w:p>
    <w:p w:rsidR="00AE3B03" w:rsidRPr="00193CB3" w:rsidRDefault="00AE3B03" w:rsidP="0016327C">
      <w:pPr>
        <w:pStyle w:val="B"/>
        <w:spacing w:line="360" w:lineRule="auto"/>
        <w:ind w:firstLine="397"/>
        <w:jc w:val="center"/>
        <w:rPr>
          <w:rFonts w:ascii="Times New Roman" w:eastAsia="Times New Roman" w:hAnsi="Times New Roman" w:cs="Times New Roman"/>
          <w:sz w:val="28"/>
          <w:szCs w:val="28"/>
        </w:rPr>
      </w:pPr>
      <w:r w:rsidRPr="00193CB3">
        <w:rPr>
          <w:rFonts w:ascii="Times New Roman" w:hAnsi="Times New Roman" w:cs="Times New Roman"/>
          <w:sz w:val="28"/>
          <w:szCs w:val="28"/>
        </w:rPr>
        <w:t>ФГБОУ «Тверской государственный университет»</w:t>
      </w:r>
    </w:p>
    <w:p w:rsidR="00AE3B03" w:rsidRPr="00193CB3" w:rsidRDefault="00AE3B03" w:rsidP="0016327C">
      <w:pPr>
        <w:pStyle w:val="B"/>
        <w:spacing w:line="360" w:lineRule="auto"/>
        <w:ind w:firstLine="397"/>
        <w:jc w:val="both"/>
        <w:rPr>
          <w:rFonts w:ascii="Times New Roman" w:eastAsia="Times New Roman" w:hAnsi="Times New Roman" w:cs="Times New Roman"/>
          <w:sz w:val="28"/>
          <w:szCs w:val="28"/>
        </w:rPr>
      </w:pPr>
    </w:p>
    <w:p w:rsidR="003C4E8A" w:rsidRDefault="003C4E8A" w:rsidP="0016327C">
      <w:pPr>
        <w:pStyle w:val="B"/>
        <w:spacing w:line="360" w:lineRule="auto"/>
        <w:ind w:left="284" w:right="284"/>
        <w:jc w:val="both"/>
        <w:rPr>
          <w:rFonts w:ascii="Times New Roman" w:hAnsi="Times New Roman" w:cs="Times New Roman"/>
          <w:sz w:val="24"/>
          <w:szCs w:val="24"/>
        </w:rPr>
      </w:pPr>
      <w:r w:rsidRPr="003C4E8A">
        <w:rPr>
          <w:rFonts w:ascii="Times New Roman" w:hAnsi="Times New Roman" w:cs="Times New Roman"/>
          <w:sz w:val="24"/>
          <w:szCs w:val="24"/>
        </w:rPr>
        <w:t xml:space="preserve">В статье рассматривается применение системы автоматической регистрации таможенных деклараций и система автоматического выпуска товаров. Исследованы </w:t>
      </w:r>
      <w:r w:rsidRPr="003C4E8A">
        <w:rPr>
          <w:rFonts w:ascii="Times New Roman" w:hAnsi="Times New Roman" w:cs="Times New Roman"/>
          <w:sz w:val="24"/>
          <w:szCs w:val="24"/>
        </w:rPr>
        <w:lastRenderedPageBreak/>
        <w:t>проблемы реализации данных систем. Проанализированы результаты автоматической регистрации и автоматического выпуска.</w:t>
      </w:r>
    </w:p>
    <w:p w:rsidR="00AE3B03" w:rsidRPr="003C4E8A" w:rsidRDefault="003C4E8A" w:rsidP="0016327C">
      <w:pPr>
        <w:pStyle w:val="B"/>
        <w:spacing w:line="360" w:lineRule="auto"/>
        <w:ind w:firstLine="397"/>
        <w:jc w:val="both"/>
        <w:rPr>
          <w:rFonts w:ascii="Times New Roman" w:hAnsi="Times New Roman" w:cs="Times New Roman"/>
          <w:b/>
          <w:bCs/>
          <w:i/>
          <w:iCs/>
          <w:sz w:val="24"/>
          <w:szCs w:val="24"/>
        </w:rPr>
      </w:pPr>
      <w:r w:rsidRPr="003C4E8A">
        <w:rPr>
          <w:rFonts w:ascii="Times New Roman" w:hAnsi="Times New Roman" w:cs="Times New Roman"/>
          <w:b/>
          <w:bCs/>
          <w:i/>
          <w:iCs/>
          <w:sz w:val="24"/>
          <w:szCs w:val="24"/>
        </w:rPr>
        <w:t xml:space="preserve">Ключевые слова: </w:t>
      </w:r>
      <w:r w:rsidRPr="003C4E8A">
        <w:rPr>
          <w:rFonts w:ascii="Times New Roman" w:hAnsi="Times New Roman" w:cs="Times New Roman"/>
          <w:bCs/>
          <w:i/>
          <w:iCs/>
          <w:sz w:val="24"/>
          <w:szCs w:val="24"/>
        </w:rPr>
        <w:t>автоматический выпуск товаров, автоматическая регистрация деклараций, система управления рисками, таможенное законодательство</w:t>
      </w:r>
      <w:r>
        <w:rPr>
          <w:rFonts w:ascii="Times New Roman" w:hAnsi="Times New Roman" w:cs="Times New Roman"/>
          <w:bCs/>
          <w:i/>
          <w:iCs/>
          <w:sz w:val="24"/>
          <w:szCs w:val="24"/>
        </w:rPr>
        <w:t>.</w:t>
      </w:r>
    </w:p>
    <w:p w:rsidR="003C4E8A" w:rsidRDefault="003C4E8A" w:rsidP="0016327C">
      <w:pPr>
        <w:pStyle w:val="B"/>
        <w:spacing w:line="360" w:lineRule="auto"/>
        <w:ind w:firstLine="397"/>
        <w:jc w:val="both"/>
        <w:rPr>
          <w:rFonts w:ascii="Times New Roman" w:hAnsi="Times New Roman" w:cs="Times New Roman"/>
          <w:sz w:val="28"/>
          <w:szCs w:val="28"/>
        </w:rPr>
      </w:pPr>
    </w:p>
    <w:p w:rsidR="003C4E8A" w:rsidRDefault="003C4E8A" w:rsidP="0016327C">
      <w:pPr>
        <w:pStyle w:val="B"/>
        <w:spacing w:line="360" w:lineRule="auto"/>
        <w:ind w:firstLine="397"/>
        <w:jc w:val="both"/>
        <w:rPr>
          <w:rFonts w:ascii="Times New Roman" w:hAnsi="Times New Roman" w:cs="Times New Roman"/>
          <w:sz w:val="28"/>
          <w:szCs w:val="28"/>
        </w:rPr>
      </w:pPr>
      <w:r w:rsidRPr="003C4E8A">
        <w:rPr>
          <w:rFonts w:ascii="Times New Roman" w:hAnsi="Times New Roman" w:cs="Times New Roman"/>
          <w:sz w:val="28"/>
          <w:szCs w:val="28"/>
        </w:rPr>
        <w:t xml:space="preserve">На современном этапе можно выделить одну из важнейших задач таможенного администрирования – необходимость сокращения времени на совершение таможенных операций. Для обеспечения реализации этой задачи ТО начали использовать информационные технологии. А именно была разработана технология </w:t>
      </w:r>
      <w:r w:rsidR="00EC709B" w:rsidRPr="003C4E8A">
        <w:rPr>
          <w:rFonts w:ascii="Times New Roman" w:hAnsi="Times New Roman" w:cs="Times New Roman"/>
          <w:sz w:val="28"/>
          <w:szCs w:val="28"/>
        </w:rPr>
        <w:t>автоматической регистрации</w:t>
      </w:r>
      <w:r w:rsidRPr="003C4E8A">
        <w:rPr>
          <w:rFonts w:ascii="Times New Roman" w:hAnsi="Times New Roman" w:cs="Times New Roman"/>
          <w:sz w:val="28"/>
          <w:szCs w:val="28"/>
        </w:rPr>
        <w:t xml:space="preserve"> таможенной декларации и автоматический выпуск товаров.</w:t>
      </w:r>
    </w:p>
    <w:p w:rsidR="003C4E8A" w:rsidRPr="003C4E8A" w:rsidRDefault="003C4E8A" w:rsidP="0016327C">
      <w:pPr>
        <w:widowControl/>
        <w:suppressAutoHyphens w:val="0"/>
        <w:spacing w:line="360" w:lineRule="auto"/>
        <w:ind w:firstLine="397"/>
        <w:jc w:val="both"/>
        <w:rPr>
          <w:rFonts w:eastAsia="Calibri" w:cs="Times New Roman"/>
          <w:kern w:val="0"/>
          <w:sz w:val="28"/>
          <w:szCs w:val="28"/>
          <w:lang w:eastAsia="en-US" w:bidi="ar-SA"/>
        </w:rPr>
      </w:pPr>
      <w:r w:rsidRPr="003C4E8A">
        <w:rPr>
          <w:rFonts w:eastAsia="Calibri" w:cs="Times New Roman"/>
          <w:kern w:val="0"/>
          <w:sz w:val="28"/>
          <w:szCs w:val="28"/>
          <w:lang w:eastAsia="en-US" w:bidi="ar-SA"/>
        </w:rPr>
        <w:t>Дорожная карта «Совершенствование таможенного администрирования» - это проект, утвержденный Правительством РФ. Проект призван облегчить порядок перемещения товаров через таможенную границу Российской Федерации, т.е. сделать порядок совершения таможенных операций   бол</w:t>
      </w:r>
      <w:r w:rsidR="00A475DA">
        <w:rPr>
          <w:rFonts w:eastAsia="Calibri" w:cs="Times New Roman"/>
          <w:kern w:val="0"/>
          <w:sz w:val="28"/>
          <w:szCs w:val="28"/>
          <w:lang w:eastAsia="en-US" w:bidi="ar-SA"/>
        </w:rPr>
        <w:t>ее простым, быстрым, прозрачным</w:t>
      </w:r>
      <w:r w:rsidRPr="003C4E8A">
        <w:rPr>
          <w:rFonts w:eastAsia="Calibri" w:cs="Times New Roman"/>
          <w:kern w:val="0"/>
          <w:sz w:val="28"/>
          <w:szCs w:val="28"/>
          <w:vertAlign w:val="superscript"/>
          <w:lang w:eastAsia="en-US" w:bidi="ar-SA"/>
        </w:rPr>
        <w:footnoteReference w:id="14"/>
      </w:r>
      <w:r w:rsidR="00A475DA">
        <w:rPr>
          <w:rFonts w:eastAsia="Calibri" w:cs="Times New Roman"/>
          <w:kern w:val="0"/>
          <w:sz w:val="28"/>
          <w:szCs w:val="28"/>
          <w:lang w:eastAsia="en-US" w:bidi="ar-SA"/>
        </w:rPr>
        <w:t>.</w:t>
      </w:r>
    </w:p>
    <w:p w:rsidR="003C4E8A" w:rsidRPr="003C4E8A" w:rsidRDefault="003C4E8A" w:rsidP="0016327C">
      <w:pPr>
        <w:pStyle w:val="B"/>
        <w:spacing w:line="360" w:lineRule="auto"/>
        <w:ind w:firstLine="397"/>
        <w:jc w:val="both"/>
        <w:rPr>
          <w:rFonts w:ascii="Times New Roman" w:hAnsi="Times New Roman" w:cs="Times New Roman"/>
          <w:sz w:val="28"/>
          <w:szCs w:val="28"/>
        </w:rPr>
      </w:pPr>
      <w:r w:rsidRPr="003C4E8A">
        <w:rPr>
          <w:rFonts w:ascii="Times New Roman" w:hAnsi="Times New Roman" w:cs="Times New Roman"/>
          <w:sz w:val="28"/>
          <w:szCs w:val="28"/>
        </w:rPr>
        <w:t>В результате чего и была разработана система автоматической регистрации деклараций и система автоматического принятия решения о выпуске товаров. Основная её суть состоит в том, что все решение принимаются компьютером, а не должностным лицом таможенного органа. Следовательно, время прохождения всех процедур должно сократиться во много раз.</w:t>
      </w:r>
    </w:p>
    <w:p w:rsidR="003C4E8A" w:rsidRPr="003C4E8A" w:rsidRDefault="003C4E8A" w:rsidP="0016327C">
      <w:pPr>
        <w:widowControl/>
        <w:suppressAutoHyphens w:val="0"/>
        <w:spacing w:line="360" w:lineRule="auto"/>
        <w:ind w:firstLine="397"/>
        <w:jc w:val="both"/>
        <w:rPr>
          <w:rFonts w:eastAsia="Calibri" w:cs="Times New Roman"/>
          <w:kern w:val="0"/>
          <w:sz w:val="28"/>
          <w:szCs w:val="28"/>
          <w:lang w:eastAsia="en-US" w:bidi="ar-SA"/>
        </w:rPr>
      </w:pPr>
      <w:r w:rsidRPr="003C4E8A">
        <w:rPr>
          <w:rFonts w:eastAsia="Calibri" w:cs="Times New Roman"/>
          <w:kern w:val="0"/>
          <w:sz w:val="28"/>
          <w:szCs w:val="28"/>
          <w:lang w:eastAsia="en-US" w:bidi="ar-SA"/>
        </w:rPr>
        <w:t>В проекте Дорожная карта предпо</w:t>
      </w:r>
      <w:r w:rsidR="00CF410E">
        <w:rPr>
          <w:rFonts w:eastAsia="Calibri" w:cs="Times New Roman"/>
          <w:kern w:val="0"/>
          <w:sz w:val="28"/>
          <w:szCs w:val="28"/>
          <w:lang w:eastAsia="en-US" w:bidi="ar-SA"/>
        </w:rPr>
        <w:t>лагались следующие временные нор</w:t>
      </w:r>
      <w:r w:rsidRPr="003C4E8A">
        <w:rPr>
          <w:rFonts w:eastAsia="Calibri" w:cs="Times New Roman"/>
          <w:kern w:val="0"/>
          <w:sz w:val="28"/>
          <w:szCs w:val="28"/>
          <w:lang w:eastAsia="en-US" w:bidi="ar-SA"/>
        </w:rPr>
        <w:t>мы:</w:t>
      </w:r>
    </w:p>
    <w:p w:rsidR="003C4E8A" w:rsidRPr="003C4E8A" w:rsidRDefault="003C4E8A" w:rsidP="0016327C">
      <w:pPr>
        <w:widowControl/>
        <w:numPr>
          <w:ilvl w:val="0"/>
          <w:numId w:val="27"/>
        </w:numPr>
        <w:suppressAutoHyphens w:val="0"/>
        <w:spacing w:line="360" w:lineRule="auto"/>
        <w:ind w:left="714" w:hanging="357"/>
        <w:contextualSpacing/>
        <w:jc w:val="both"/>
        <w:rPr>
          <w:rFonts w:eastAsia="Calibri" w:cs="Times New Roman"/>
          <w:kern w:val="0"/>
          <w:sz w:val="28"/>
          <w:szCs w:val="28"/>
          <w:lang w:eastAsia="en-US" w:bidi="ar-SA"/>
        </w:rPr>
      </w:pPr>
      <w:r w:rsidRPr="003C4E8A">
        <w:rPr>
          <w:rFonts w:eastAsia="Calibri" w:cs="Times New Roman"/>
          <w:kern w:val="0"/>
          <w:sz w:val="28"/>
          <w:szCs w:val="28"/>
          <w:lang w:eastAsia="en-US" w:bidi="ar-SA"/>
        </w:rPr>
        <w:t>Среднее время автоматической регистрации составит от 20 до 40 секунд.</w:t>
      </w:r>
    </w:p>
    <w:p w:rsidR="003C4E8A" w:rsidRPr="00C21675" w:rsidRDefault="003C4E8A" w:rsidP="0016327C">
      <w:pPr>
        <w:widowControl/>
        <w:numPr>
          <w:ilvl w:val="0"/>
          <w:numId w:val="27"/>
        </w:numPr>
        <w:suppressAutoHyphens w:val="0"/>
        <w:spacing w:line="360" w:lineRule="auto"/>
        <w:ind w:left="714" w:hanging="357"/>
        <w:contextualSpacing/>
        <w:jc w:val="both"/>
        <w:rPr>
          <w:rFonts w:eastAsia="Calibri" w:cs="Times New Roman"/>
          <w:kern w:val="0"/>
          <w:sz w:val="28"/>
          <w:szCs w:val="28"/>
          <w:lang w:eastAsia="en-US" w:bidi="ar-SA"/>
        </w:rPr>
      </w:pPr>
      <w:r w:rsidRPr="003C4E8A">
        <w:rPr>
          <w:rFonts w:eastAsia="Calibri" w:cs="Times New Roman"/>
          <w:kern w:val="0"/>
          <w:sz w:val="28"/>
          <w:szCs w:val="28"/>
          <w:lang w:eastAsia="en-US" w:bidi="ar-SA"/>
        </w:rPr>
        <w:lastRenderedPageBreak/>
        <w:t>Средние сроки автоматического выпуска товаров составит 4 – 5 минут.</w:t>
      </w:r>
      <w:r w:rsidRPr="003C4E8A">
        <w:rPr>
          <w:rFonts w:eastAsia="Calibri" w:cs="Times New Roman"/>
          <w:kern w:val="0"/>
          <w:sz w:val="28"/>
          <w:szCs w:val="28"/>
          <w:vertAlign w:val="superscript"/>
          <w:lang w:eastAsia="en-US" w:bidi="ar-SA"/>
        </w:rPr>
        <w:footnoteReference w:id="15"/>
      </w:r>
    </w:p>
    <w:p w:rsidR="003C4E8A" w:rsidRPr="003C4E8A" w:rsidRDefault="003C4E8A" w:rsidP="0016327C">
      <w:pPr>
        <w:widowControl/>
        <w:suppressAutoHyphens w:val="0"/>
        <w:spacing w:line="360" w:lineRule="auto"/>
        <w:ind w:firstLine="397"/>
        <w:jc w:val="both"/>
        <w:rPr>
          <w:rFonts w:eastAsia="Calibri" w:cs="Times New Roman"/>
          <w:kern w:val="0"/>
          <w:sz w:val="28"/>
          <w:szCs w:val="28"/>
          <w:lang w:eastAsia="en-US" w:bidi="ar-SA"/>
        </w:rPr>
      </w:pPr>
      <w:r w:rsidRPr="003C4E8A">
        <w:rPr>
          <w:rFonts w:eastAsia="Calibri" w:cs="Times New Roman"/>
          <w:kern w:val="0"/>
          <w:sz w:val="28"/>
          <w:szCs w:val="28"/>
          <w:lang w:eastAsia="en-US" w:bidi="ar-SA"/>
        </w:rPr>
        <w:t>На сегодняшний день статистика показателей следующая:</w:t>
      </w:r>
    </w:p>
    <w:p w:rsidR="00C21675" w:rsidRDefault="003C4E8A" w:rsidP="0016327C">
      <w:pPr>
        <w:widowControl/>
        <w:numPr>
          <w:ilvl w:val="0"/>
          <w:numId w:val="27"/>
        </w:numPr>
        <w:suppressAutoHyphens w:val="0"/>
        <w:spacing w:line="360" w:lineRule="auto"/>
        <w:ind w:left="714" w:hanging="357"/>
        <w:contextualSpacing/>
        <w:jc w:val="both"/>
        <w:rPr>
          <w:rFonts w:eastAsia="Calibri" w:cs="Times New Roman"/>
          <w:kern w:val="0"/>
          <w:sz w:val="28"/>
          <w:szCs w:val="28"/>
          <w:lang w:eastAsia="en-US" w:bidi="ar-SA"/>
        </w:rPr>
      </w:pPr>
      <w:r w:rsidRPr="003C4E8A">
        <w:rPr>
          <w:rFonts w:eastAsia="Calibri" w:cs="Times New Roman"/>
          <w:kern w:val="0"/>
          <w:sz w:val="28"/>
          <w:szCs w:val="28"/>
          <w:lang w:eastAsia="en-US" w:bidi="ar-SA"/>
        </w:rPr>
        <w:t>Экспортная ДТ на один товар регистрируется за 4 минуты 37 секунд.</w:t>
      </w:r>
    </w:p>
    <w:p w:rsidR="00C21675" w:rsidRDefault="003C4E8A" w:rsidP="0016327C">
      <w:pPr>
        <w:widowControl/>
        <w:numPr>
          <w:ilvl w:val="0"/>
          <w:numId w:val="27"/>
        </w:numPr>
        <w:suppressAutoHyphens w:val="0"/>
        <w:spacing w:line="360" w:lineRule="auto"/>
        <w:ind w:left="714" w:hanging="357"/>
        <w:contextualSpacing/>
        <w:jc w:val="both"/>
        <w:rPr>
          <w:rFonts w:eastAsia="Calibri" w:cs="Times New Roman"/>
          <w:kern w:val="0"/>
          <w:sz w:val="28"/>
          <w:szCs w:val="28"/>
          <w:lang w:eastAsia="en-US" w:bidi="ar-SA"/>
        </w:rPr>
      </w:pPr>
      <w:r w:rsidRPr="003C4E8A">
        <w:rPr>
          <w:rFonts w:eastAsia="Calibri" w:cs="Times New Roman"/>
          <w:kern w:val="0"/>
          <w:sz w:val="28"/>
          <w:szCs w:val="28"/>
          <w:lang w:eastAsia="en-US" w:bidi="ar-SA"/>
        </w:rPr>
        <w:t>Импортная ДТ на один товар регистр</w:t>
      </w:r>
      <w:r w:rsidR="00C21675">
        <w:rPr>
          <w:rFonts w:eastAsia="Calibri" w:cs="Times New Roman"/>
          <w:kern w:val="0"/>
          <w:sz w:val="28"/>
          <w:szCs w:val="28"/>
          <w:lang w:eastAsia="en-US" w:bidi="ar-SA"/>
        </w:rPr>
        <w:t xml:space="preserve">ируется за 6 </w:t>
      </w:r>
      <w:r w:rsidR="00EC709B">
        <w:rPr>
          <w:rFonts w:eastAsia="Calibri" w:cs="Times New Roman"/>
          <w:kern w:val="0"/>
          <w:sz w:val="28"/>
          <w:szCs w:val="28"/>
          <w:lang w:eastAsia="en-US" w:bidi="ar-SA"/>
        </w:rPr>
        <w:t>минут 33</w:t>
      </w:r>
      <w:r w:rsidR="00C21675">
        <w:rPr>
          <w:rFonts w:eastAsia="Calibri" w:cs="Times New Roman"/>
          <w:kern w:val="0"/>
          <w:sz w:val="28"/>
          <w:szCs w:val="28"/>
          <w:lang w:eastAsia="en-US" w:bidi="ar-SA"/>
        </w:rPr>
        <w:t xml:space="preserve"> секунды.</w:t>
      </w:r>
    </w:p>
    <w:p w:rsidR="003C4E8A" w:rsidRPr="00C21675" w:rsidRDefault="003C4E8A" w:rsidP="0016327C">
      <w:pPr>
        <w:widowControl/>
        <w:numPr>
          <w:ilvl w:val="0"/>
          <w:numId w:val="27"/>
        </w:numPr>
        <w:suppressAutoHyphens w:val="0"/>
        <w:spacing w:line="360" w:lineRule="auto"/>
        <w:ind w:left="714" w:hanging="357"/>
        <w:contextualSpacing/>
        <w:jc w:val="both"/>
        <w:rPr>
          <w:rFonts w:eastAsia="Calibri" w:cs="Times New Roman"/>
          <w:kern w:val="0"/>
          <w:sz w:val="28"/>
          <w:szCs w:val="28"/>
          <w:lang w:eastAsia="en-US" w:bidi="ar-SA"/>
        </w:rPr>
      </w:pPr>
      <w:r w:rsidRPr="003C4E8A">
        <w:rPr>
          <w:rFonts w:eastAsia="Calibri" w:cs="Times New Roman"/>
          <w:kern w:val="0"/>
          <w:sz w:val="28"/>
          <w:szCs w:val="28"/>
          <w:lang w:eastAsia="en-US" w:bidi="ar-SA"/>
        </w:rPr>
        <w:t>Процедура выпуска товара осуществляется в целом за 10 и более минут.</w:t>
      </w:r>
      <w:r w:rsidRPr="003C4E8A">
        <w:rPr>
          <w:rFonts w:eastAsia="Calibri" w:cs="Times New Roman"/>
          <w:kern w:val="0"/>
          <w:sz w:val="28"/>
          <w:szCs w:val="28"/>
          <w:vertAlign w:val="superscript"/>
          <w:lang w:eastAsia="en-US" w:bidi="ar-SA"/>
        </w:rPr>
        <w:footnoteReference w:id="16"/>
      </w:r>
    </w:p>
    <w:p w:rsidR="003C4E8A" w:rsidRPr="00C21675" w:rsidRDefault="003C4E8A" w:rsidP="0016327C">
      <w:pPr>
        <w:widowControl/>
        <w:suppressAutoHyphens w:val="0"/>
        <w:spacing w:line="360" w:lineRule="auto"/>
        <w:ind w:firstLine="397"/>
        <w:jc w:val="both"/>
        <w:rPr>
          <w:rFonts w:eastAsia="Calibri" w:cs="Times New Roman"/>
          <w:kern w:val="0"/>
          <w:sz w:val="28"/>
          <w:szCs w:val="28"/>
          <w:lang w:eastAsia="en-US" w:bidi="ar-SA"/>
        </w:rPr>
      </w:pPr>
      <w:r w:rsidRPr="00C21675">
        <w:rPr>
          <w:rFonts w:eastAsia="Calibri" w:cs="Times New Roman"/>
          <w:kern w:val="0"/>
          <w:sz w:val="28"/>
          <w:szCs w:val="28"/>
          <w:lang w:eastAsia="en-US" w:bidi="ar-SA"/>
        </w:rPr>
        <w:t xml:space="preserve">Изучив данные показатели, можно сделать вывод, что система не столь совершенна. Существует достаточный перечень недостатков системы. Рассмотрим некоторые из них. </w:t>
      </w:r>
    </w:p>
    <w:p w:rsidR="003C4E8A" w:rsidRPr="00C21675" w:rsidRDefault="003C4E8A" w:rsidP="0016327C">
      <w:pPr>
        <w:widowControl/>
        <w:suppressAutoHyphens w:val="0"/>
        <w:spacing w:line="360" w:lineRule="auto"/>
        <w:ind w:firstLine="397"/>
        <w:jc w:val="both"/>
        <w:rPr>
          <w:rFonts w:eastAsia="Calibri" w:cs="Times New Roman"/>
          <w:kern w:val="0"/>
          <w:sz w:val="28"/>
          <w:szCs w:val="28"/>
          <w:lang w:eastAsia="en-US" w:bidi="ar-SA"/>
        </w:rPr>
      </w:pPr>
      <w:r w:rsidRPr="00C21675">
        <w:rPr>
          <w:rFonts w:eastAsia="Calibri" w:cs="Times New Roman"/>
          <w:kern w:val="0"/>
          <w:sz w:val="28"/>
          <w:szCs w:val="28"/>
          <w:lang w:eastAsia="en-US" w:bidi="ar-SA"/>
        </w:rPr>
        <w:t>Некоторые недостатки для участников ВЭД:</w:t>
      </w:r>
    </w:p>
    <w:p w:rsidR="003C4E8A" w:rsidRPr="00C21675" w:rsidRDefault="003C4E8A" w:rsidP="0016327C">
      <w:pPr>
        <w:widowControl/>
        <w:suppressAutoHyphens w:val="0"/>
        <w:spacing w:line="360" w:lineRule="auto"/>
        <w:ind w:firstLine="397"/>
        <w:jc w:val="both"/>
        <w:rPr>
          <w:rFonts w:eastAsia="Calibri" w:cs="Times New Roman"/>
          <w:kern w:val="0"/>
          <w:sz w:val="28"/>
          <w:szCs w:val="28"/>
          <w:lang w:eastAsia="en-US" w:bidi="ar-SA"/>
        </w:rPr>
      </w:pPr>
      <w:r w:rsidRPr="00C21675">
        <w:rPr>
          <w:rFonts w:eastAsia="Calibri" w:cs="Times New Roman"/>
          <w:kern w:val="0"/>
          <w:sz w:val="28"/>
          <w:szCs w:val="28"/>
          <w:lang w:eastAsia="en-US" w:bidi="ar-SA"/>
        </w:rPr>
        <w:t>1) Серьезным барьером для применения данных технологий стал форматно-логический контроль – проверка соответствия декларации определенным ФТС структуре и формату данных.</w:t>
      </w:r>
      <w:r w:rsidRPr="00C21675">
        <w:rPr>
          <w:rFonts w:eastAsia="Calibri" w:cs="Times New Roman"/>
          <w:kern w:val="0"/>
          <w:sz w:val="28"/>
          <w:szCs w:val="28"/>
          <w:vertAlign w:val="superscript"/>
          <w:lang w:eastAsia="en-US" w:bidi="ar-SA"/>
        </w:rPr>
        <w:footnoteReference w:id="17"/>
      </w:r>
      <w:r w:rsidRPr="00C21675">
        <w:rPr>
          <w:rFonts w:eastAsia="Calibri" w:cs="Times New Roman"/>
          <w:kern w:val="0"/>
          <w:sz w:val="28"/>
          <w:szCs w:val="28"/>
          <w:lang w:eastAsia="en-US" w:bidi="ar-SA"/>
        </w:rPr>
        <w:t xml:space="preserve"> Иными словами – на технические ошибки и правильность заполнения. ФЛК доставляет немало проблем участникам ВЭД – декларации неоднократно отсеиваются программой, даже если в ней нет явных нарушений и она могла бы быть принята инспектором при ручной обработке.  Из-за него и выпадает большая часть деклараций, которая могла бы быть оформлена и в автоматическом режиме. Поэтому любая лишняя запятая или ее отсутствие может стать причиной отказа в авторегистрации декларации.</w:t>
      </w:r>
    </w:p>
    <w:p w:rsidR="003C4E8A" w:rsidRPr="00C21675" w:rsidRDefault="00C21675" w:rsidP="0016327C">
      <w:pPr>
        <w:widowControl/>
        <w:suppressAutoHyphens w:val="0"/>
        <w:spacing w:line="360" w:lineRule="auto"/>
        <w:ind w:firstLine="397"/>
        <w:jc w:val="both"/>
        <w:rPr>
          <w:rFonts w:eastAsia="Calibri" w:cs="Times New Roman"/>
          <w:kern w:val="0"/>
          <w:sz w:val="28"/>
          <w:szCs w:val="28"/>
          <w:lang w:eastAsia="en-US" w:bidi="ar-SA"/>
        </w:rPr>
      </w:pPr>
      <w:r>
        <w:rPr>
          <w:rFonts w:eastAsia="Calibri" w:cs="Times New Roman"/>
          <w:kern w:val="0"/>
          <w:sz w:val="28"/>
          <w:szCs w:val="28"/>
          <w:lang w:eastAsia="en-US" w:bidi="ar-SA"/>
        </w:rPr>
        <w:lastRenderedPageBreak/>
        <w:t>Если все-</w:t>
      </w:r>
      <w:r w:rsidR="003C4E8A" w:rsidRPr="00C21675">
        <w:rPr>
          <w:rFonts w:eastAsia="Calibri" w:cs="Times New Roman"/>
          <w:kern w:val="0"/>
          <w:sz w:val="28"/>
          <w:szCs w:val="28"/>
          <w:lang w:eastAsia="en-US" w:bidi="ar-SA"/>
        </w:rPr>
        <w:t xml:space="preserve">таки ДТ прошла автоматическую регистрацию, но потребовалась корректировка информации, то внесение изменений в декларацию после авторегистрации происходит с помощью инспектора уже в ручном режиме. </w:t>
      </w:r>
    </w:p>
    <w:p w:rsidR="00C21675" w:rsidRPr="00C21675" w:rsidRDefault="00C21675" w:rsidP="0016327C">
      <w:pPr>
        <w:pStyle w:val="B"/>
        <w:spacing w:line="360" w:lineRule="auto"/>
        <w:ind w:firstLine="397"/>
        <w:jc w:val="both"/>
        <w:rPr>
          <w:rFonts w:ascii="Times New Roman" w:hAnsi="Times New Roman" w:cs="Times New Roman"/>
          <w:sz w:val="28"/>
          <w:szCs w:val="28"/>
        </w:rPr>
      </w:pPr>
      <w:r w:rsidRPr="00C21675">
        <w:rPr>
          <w:rFonts w:ascii="Times New Roman" w:hAnsi="Times New Roman" w:cs="Times New Roman"/>
          <w:sz w:val="28"/>
          <w:szCs w:val="28"/>
        </w:rPr>
        <w:t>2) Ещё одним неудобством для участников ВЭД является ограниченность товаров разрешенных для авторегистрации и автовыпуска. Существует перечни категорий товаров, в отношении которых авторегистрация деклараций и автовыпуск невозможны. Такие списки утверждены ФТС РФ и находятся в закрытом доступе. Известно только, что под автоматический выпуск точно не попадают сложные технологические товары.</w:t>
      </w:r>
    </w:p>
    <w:p w:rsidR="00C21675" w:rsidRPr="00C21675" w:rsidRDefault="00C21675" w:rsidP="0016327C">
      <w:pPr>
        <w:pStyle w:val="B"/>
        <w:spacing w:line="360" w:lineRule="auto"/>
        <w:ind w:firstLine="397"/>
        <w:jc w:val="both"/>
        <w:rPr>
          <w:rFonts w:ascii="Times New Roman" w:eastAsia="Times New Roman" w:hAnsi="Times New Roman" w:cs="Times New Roman"/>
          <w:sz w:val="28"/>
          <w:szCs w:val="28"/>
        </w:rPr>
      </w:pPr>
      <w:r w:rsidRPr="00C21675">
        <w:rPr>
          <w:rFonts w:ascii="Times New Roman" w:hAnsi="Times New Roman" w:cs="Times New Roman"/>
          <w:sz w:val="28"/>
          <w:szCs w:val="28"/>
        </w:rPr>
        <w:t>3) Также хочется отметить, что существуют определенные перечни критериев прохождения автоматической регистрации деклараций и автоматического выпуска товаров.  Данная информация также находится в закрытом доступе и открыта только для сотрудников ТО. Единственные сведения – критериев автовыпуска намного больше и их сложнее соблюсти, чем критерии авторегистрации</w:t>
      </w:r>
      <w:r>
        <w:rPr>
          <w:rFonts w:ascii="Times New Roman" w:hAnsi="Times New Roman" w:cs="Times New Roman"/>
          <w:sz w:val="28"/>
          <w:szCs w:val="28"/>
        </w:rPr>
        <w:t>.</w:t>
      </w:r>
    </w:p>
    <w:p w:rsidR="00C21675" w:rsidRPr="00C21675" w:rsidRDefault="00C21675" w:rsidP="0016327C">
      <w:pPr>
        <w:widowControl/>
        <w:suppressAutoHyphens w:val="0"/>
        <w:spacing w:line="360" w:lineRule="auto"/>
        <w:ind w:firstLine="397"/>
        <w:jc w:val="both"/>
        <w:rPr>
          <w:rFonts w:eastAsia="Calibri" w:cs="Times New Roman"/>
          <w:kern w:val="0"/>
          <w:sz w:val="28"/>
          <w:szCs w:val="28"/>
          <w:lang w:eastAsia="en-US" w:bidi="ar-SA"/>
        </w:rPr>
      </w:pPr>
      <w:r w:rsidRPr="00C21675">
        <w:rPr>
          <w:rFonts w:eastAsia="Calibri" w:cs="Times New Roman"/>
          <w:kern w:val="0"/>
          <w:sz w:val="28"/>
          <w:szCs w:val="28"/>
          <w:lang w:eastAsia="en-US" w:bidi="ar-SA"/>
        </w:rPr>
        <w:t>4) Одной из основных проблем можно отметить применяемую в таможенных органах систему управления рисками, которая имеет очень разветвленную систему, и сложно её автоматизировать. Автоматический выпуск применяется в отношении товаров, которые не попадают под профили риска. Только стоимостные риски охватывают более 70% физического объема товаров.</w:t>
      </w:r>
      <w:r w:rsidRPr="00C21675">
        <w:rPr>
          <w:rFonts w:eastAsia="Calibri" w:cs="Times New Roman"/>
          <w:kern w:val="0"/>
          <w:sz w:val="28"/>
          <w:szCs w:val="28"/>
          <w:vertAlign w:val="superscript"/>
          <w:lang w:eastAsia="en-US" w:bidi="ar-SA"/>
        </w:rPr>
        <w:footnoteReference w:id="18"/>
      </w:r>
    </w:p>
    <w:p w:rsidR="00C21675" w:rsidRDefault="00C21675" w:rsidP="0016327C">
      <w:pPr>
        <w:pStyle w:val="B"/>
        <w:spacing w:line="360" w:lineRule="auto"/>
        <w:ind w:firstLine="397"/>
        <w:jc w:val="both"/>
        <w:rPr>
          <w:rFonts w:ascii="Times New Roman" w:hAnsi="Times New Roman" w:cs="Times New Roman"/>
          <w:sz w:val="28"/>
          <w:szCs w:val="28"/>
        </w:rPr>
      </w:pPr>
      <w:r w:rsidRPr="00C21675">
        <w:rPr>
          <w:rFonts w:ascii="Times New Roman" w:hAnsi="Times New Roman" w:cs="Times New Roman"/>
          <w:sz w:val="28"/>
          <w:szCs w:val="28"/>
        </w:rPr>
        <w:t>Необходимо доработать законодательную базу системы управления рисками в части систематизации и унификации профилей риска. Но в свя</w:t>
      </w:r>
      <w:r w:rsidRPr="00C21675">
        <w:rPr>
          <w:rFonts w:ascii="Times New Roman" w:hAnsi="Times New Roman" w:cs="Times New Roman"/>
          <w:sz w:val="28"/>
          <w:szCs w:val="28"/>
        </w:rPr>
        <w:lastRenderedPageBreak/>
        <w:t>зи с тем, что это закрытая информация, доступная только таможенным органам, довольно сложно как-то повлиять на подобную унификацию.</w:t>
      </w:r>
    </w:p>
    <w:p w:rsidR="00C21675" w:rsidRPr="00C21675" w:rsidRDefault="00C21675" w:rsidP="0016327C">
      <w:pPr>
        <w:widowControl/>
        <w:suppressAutoHyphens w:val="0"/>
        <w:spacing w:line="360" w:lineRule="auto"/>
        <w:ind w:firstLine="397"/>
        <w:jc w:val="both"/>
        <w:rPr>
          <w:rFonts w:eastAsia="Calibri" w:cs="Times New Roman"/>
          <w:kern w:val="0"/>
          <w:sz w:val="28"/>
          <w:szCs w:val="28"/>
          <w:lang w:eastAsia="en-US" w:bidi="ar-SA"/>
        </w:rPr>
      </w:pPr>
      <w:r w:rsidRPr="00C21675">
        <w:rPr>
          <w:rFonts w:eastAsia="Calibri" w:cs="Times New Roman"/>
          <w:kern w:val="0"/>
          <w:sz w:val="28"/>
          <w:szCs w:val="28"/>
          <w:lang w:eastAsia="en-US" w:bidi="ar-SA"/>
        </w:rPr>
        <w:t>Говоря о законодательных изменениях, имеется в виду введение принципов, которые бы унифицировали эту систему по отношению к широкому кругу товаров. Чтобы сама СУР при авторегистрации и автовыпуске учитывала все факторы.</w:t>
      </w:r>
      <w:r w:rsidR="00A475DA">
        <w:rPr>
          <w:rFonts w:eastAsia="Calibri" w:cs="Times New Roman"/>
          <w:kern w:val="0"/>
          <w:sz w:val="28"/>
          <w:szCs w:val="28"/>
          <w:lang w:eastAsia="en-US" w:bidi="ar-SA"/>
        </w:rPr>
        <w:t xml:space="preserve"> </w:t>
      </w:r>
      <w:r w:rsidRPr="00C21675">
        <w:rPr>
          <w:rFonts w:eastAsia="Calibri" w:cs="Times New Roman"/>
          <w:kern w:val="0"/>
          <w:sz w:val="28"/>
          <w:szCs w:val="28"/>
          <w:lang w:eastAsia="en-US" w:bidi="ar-SA"/>
        </w:rPr>
        <w:t>Чтобы было возможно каждый профиль риска внести в систему и правильно настроить алгоритмы того, как на эти профили система будет реагировать. Это серьезная работа, учитывая количество профилей риска. В 2016 году ФТС было утверждено только 38 203 профиля риска.</w:t>
      </w:r>
      <w:r w:rsidRPr="00C21675">
        <w:rPr>
          <w:rFonts w:eastAsia="Calibri" w:cs="Times New Roman"/>
          <w:kern w:val="0"/>
          <w:sz w:val="28"/>
          <w:szCs w:val="28"/>
          <w:vertAlign w:val="superscript"/>
          <w:lang w:eastAsia="en-US" w:bidi="ar-SA"/>
        </w:rPr>
        <w:footnoteReference w:id="19"/>
      </w:r>
    </w:p>
    <w:p w:rsidR="00C21675" w:rsidRPr="00C21675" w:rsidRDefault="00C21675" w:rsidP="0016327C">
      <w:pPr>
        <w:widowControl/>
        <w:suppressAutoHyphens w:val="0"/>
        <w:spacing w:line="360" w:lineRule="auto"/>
        <w:ind w:firstLine="397"/>
        <w:jc w:val="both"/>
        <w:rPr>
          <w:rFonts w:eastAsia="Calibri" w:cs="Times New Roman"/>
          <w:kern w:val="0"/>
          <w:sz w:val="28"/>
          <w:szCs w:val="28"/>
          <w:lang w:eastAsia="en-US" w:bidi="ar-SA"/>
        </w:rPr>
      </w:pPr>
      <w:r w:rsidRPr="00C21675">
        <w:rPr>
          <w:rFonts w:eastAsia="Calibri" w:cs="Times New Roman"/>
          <w:kern w:val="0"/>
          <w:sz w:val="28"/>
          <w:szCs w:val="28"/>
          <w:lang w:eastAsia="en-US" w:bidi="ar-SA"/>
        </w:rPr>
        <w:t>Некоторые проблемы для таможенных органов:</w:t>
      </w:r>
    </w:p>
    <w:p w:rsidR="00C21675" w:rsidRPr="00C21675" w:rsidRDefault="00C21675" w:rsidP="0016327C">
      <w:pPr>
        <w:widowControl/>
        <w:suppressAutoHyphens w:val="0"/>
        <w:spacing w:line="360" w:lineRule="auto"/>
        <w:ind w:firstLine="397"/>
        <w:jc w:val="both"/>
        <w:rPr>
          <w:rFonts w:eastAsia="Calibri" w:cs="Times New Roman"/>
          <w:kern w:val="0"/>
          <w:sz w:val="28"/>
          <w:szCs w:val="28"/>
          <w:lang w:eastAsia="en-US" w:bidi="ar-SA"/>
        </w:rPr>
      </w:pPr>
      <w:r w:rsidRPr="00C21675">
        <w:rPr>
          <w:rFonts w:eastAsia="Calibri" w:cs="Times New Roman"/>
          <w:kern w:val="0"/>
          <w:sz w:val="28"/>
          <w:szCs w:val="28"/>
          <w:lang w:eastAsia="en-US" w:bidi="ar-SA"/>
        </w:rPr>
        <w:t>1) Одна из основных – задержки и рост нагрузки при работе с программным средством комплекс программных средств (КПС) «Инспектор ОТО» и ПЗ «Модуль автоматической обработки документов», которая осуществляется по локальной вычислительной сети таможенного органа.</w:t>
      </w:r>
      <w:r w:rsidRPr="00C21675">
        <w:rPr>
          <w:rFonts w:eastAsia="Calibri" w:cs="Times New Roman"/>
          <w:kern w:val="0"/>
          <w:sz w:val="28"/>
          <w:szCs w:val="28"/>
          <w:vertAlign w:val="superscript"/>
          <w:lang w:eastAsia="en-US" w:bidi="ar-SA"/>
        </w:rPr>
        <w:footnoteReference w:id="20"/>
      </w:r>
      <w:r w:rsidRPr="00C21675">
        <w:rPr>
          <w:rFonts w:eastAsia="Calibri" w:cs="Times New Roman"/>
          <w:kern w:val="0"/>
          <w:sz w:val="28"/>
          <w:szCs w:val="28"/>
          <w:lang w:eastAsia="en-US" w:bidi="ar-SA"/>
        </w:rPr>
        <w:t xml:space="preserve"> Кроме того, замедление осуществляется и на этапе форматно-логического контроля, поскольку при проверке декларации, программа обращается к внешним справочникам и тем самым тормозит процесс.</w:t>
      </w:r>
    </w:p>
    <w:p w:rsidR="00C21675" w:rsidRPr="00C21675" w:rsidRDefault="00C21675" w:rsidP="0016327C">
      <w:pPr>
        <w:pStyle w:val="B"/>
        <w:spacing w:line="360" w:lineRule="auto"/>
        <w:ind w:firstLine="397"/>
        <w:jc w:val="both"/>
        <w:rPr>
          <w:rFonts w:ascii="Times New Roman" w:hAnsi="Times New Roman" w:cs="Times New Roman"/>
          <w:sz w:val="28"/>
          <w:szCs w:val="28"/>
        </w:rPr>
      </w:pPr>
      <w:r w:rsidRPr="00C21675">
        <w:rPr>
          <w:rFonts w:ascii="Times New Roman" w:hAnsi="Times New Roman" w:cs="Times New Roman"/>
          <w:sz w:val="28"/>
          <w:szCs w:val="28"/>
        </w:rPr>
        <w:t xml:space="preserve">Отдельные трудности возникают и при запросах к другим информационным системам, с которыми взаимодействует АИС «АИСТ-М» при автоматической регистрации. Из-за того, что алгоритмы проверок требуют выполнения операций последовательно, автоматический выпуск и регистрация приостанавливается до тех пор, пока не дождутся ответа от смежной системы – максимально по пять минут на каждую. </w:t>
      </w:r>
    </w:p>
    <w:p w:rsidR="00C21675" w:rsidRDefault="00C21675" w:rsidP="0016327C">
      <w:pPr>
        <w:pStyle w:val="B"/>
        <w:spacing w:line="360" w:lineRule="auto"/>
        <w:ind w:firstLine="397"/>
        <w:jc w:val="both"/>
        <w:rPr>
          <w:rFonts w:ascii="Times New Roman" w:hAnsi="Times New Roman" w:cs="Times New Roman"/>
          <w:sz w:val="28"/>
          <w:szCs w:val="28"/>
        </w:rPr>
      </w:pPr>
      <w:r w:rsidRPr="00C21675">
        <w:rPr>
          <w:rFonts w:ascii="Times New Roman" w:hAnsi="Times New Roman" w:cs="Times New Roman"/>
          <w:sz w:val="28"/>
          <w:szCs w:val="28"/>
        </w:rPr>
        <w:lastRenderedPageBreak/>
        <w:t xml:space="preserve">Некоторые из них - КПС «Лицевые счета», через который делается запрос на таможенные платежи, АС «Валютный контроль», КПС «СВР СТО», через который делаются запросы на выявление рисков, КПС «Взаимодействие ИС», через который запрашиваются данные о разрешительных документах и т.д. </w:t>
      </w:r>
    </w:p>
    <w:p w:rsidR="00C760FE" w:rsidRPr="00C760FE" w:rsidRDefault="00C760FE" w:rsidP="0016327C">
      <w:pPr>
        <w:widowControl/>
        <w:suppressAutoHyphens w:val="0"/>
        <w:spacing w:line="360" w:lineRule="auto"/>
        <w:ind w:firstLine="397"/>
        <w:jc w:val="both"/>
        <w:rPr>
          <w:rFonts w:eastAsia="Calibri" w:cs="Times New Roman"/>
          <w:kern w:val="0"/>
          <w:sz w:val="28"/>
          <w:szCs w:val="28"/>
          <w:lang w:eastAsia="en-US" w:bidi="ar-SA"/>
        </w:rPr>
      </w:pPr>
      <w:r w:rsidRPr="00C760FE">
        <w:rPr>
          <w:rFonts w:eastAsia="Calibri" w:cs="Times New Roman"/>
          <w:kern w:val="0"/>
          <w:sz w:val="28"/>
          <w:szCs w:val="28"/>
          <w:lang w:eastAsia="en-US" w:bidi="ar-SA"/>
        </w:rPr>
        <w:t>В результате из-за сбоев и задержек время выпуска и регистрации деклараций может существенно растянуться на неопределенный срок. Чтобы решить эту проблему, ЦИТТУ ФТС предлагает ограничить время выполнения всех алгоритмов 20-ю минутами. А в случае, если фактическое время превысит этот предел, – передать на оформление должностному лицу в обычном режиме.</w:t>
      </w:r>
      <w:r w:rsidRPr="00C760FE">
        <w:rPr>
          <w:rFonts w:eastAsia="Calibri" w:cs="Times New Roman"/>
          <w:kern w:val="0"/>
          <w:sz w:val="28"/>
          <w:szCs w:val="28"/>
          <w:vertAlign w:val="superscript"/>
          <w:lang w:eastAsia="en-US" w:bidi="ar-SA"/>
        </w:rPr>
        <w:footnoteReference w:id="21"/>
      </w:r>
    </w:p>
    <w:p w:rsidR="00C760FE" w:rsidRDefault="00C760FE" w:rsidP="0016327C">
      <w:pPr>
        <w:widowControl/>
        <w:suppressAutoHyphens w:val="0"/>
        <w:spacing w:line="360" w:lineRule="auto"/>
        <w:ind w:firstLine="397"/>
        <w:jc w:val="both"/>
        <w:rPr>
          <w:rFonts w:eastAsia="Calibri" w:cs="Times New Roman"/>
          <w:kern w:val="0"/>
          <w:sz w:val="28"/>
          <w:szCs w:val="28"/>
          <w:lang w:eastAsia="en-US" w:bidi="ar-SA"/>
        </w:rPr>
      </w:pPr>
      <w:r w:rsidRPr="00C760FE">
        <w:rPr>
          <w:rFonts w:eastAsia="Calibri" w:cs="Times New Roman"/>
          <w:kern w:val="0"/>
          <w:sz w:val="28"/>
          <w:szCs w:val="28"/>
          <w:lang w:eastAsia="en-US" w:bidi="ar-SA"/>
        </w:rPr>
        <w:t>2) Новое законодательство, а именно ТК ЕАЭС вводит новое понятие  «информационная система», которая выпускает грузы без участия человека.</w:t>
      </w:r>
      <w:r w:rsidRPr="00C760FE">
        <w:rPr>
          <w:rFonts w:eastAsia="Calibri" w:cs="Times New Roman"/>
          <w:kern w:val="0"/>
          <w:sz w:val="28"/>
          <w:szCs w:val="28"/>
          <w:vertAlign w:val="superscript"/>
          <w:lang w:eastAsia="en-US" w:bidi="ar-SA"/>
        </w:rPr>
        <w:footnoteReference w:id="22"/>
      </w:r>
      <w:r w:rsidRPr="00C760FE">
        <w:rPr>
          <w:rFonts w:eastAsia="Calibri" w:cs="Times New Roman"/>
          <w:kern w:val="0"/>
          <w:sz w:val="28"/>
          <w:szCs w:val="28"/>
          <w:lang w:eastAsia="en-US" w:bidi="ar-SA"/>
        </w:rPr>
        <w:t>Но данный документ не дает информации об ответственности за этот выпуск товара.</w:t>
      </w:r>
    </w:p>
    <w:tbl>
      <w:tblPr>
        <w:tblStyle w:val="afff0"/>
        <w:tblW w:w="9954" w:type="dxa"/>
        <w:tblLook w:val="04A0" w:firstRow="1" w:lastRow="0" w:firstColumn="1" w:lastColumn="0" w:noHBand="0" w:noVBand="1"/>
      </w:tblPr>
      <w:tblGrid>
        <w:gridCol w:w="4977"/>
        <w:gridCol w:w="4977"/>
      </w:tblGrid>
      <w:tr w:rsidR="00C760FE" w:rsidTr="00196759">
        <w:trPr>
          <w:trHeight w:val="460"/>
        </w:trPr>
        <w:tc>
          <w:tcPr>
            <w:tcW w:w="4977" w:type="dxa"/>
          </w:tcPr>
          <w:p w:rsidR="00C760FE" w:rsidRPr="00C760FE" w:rsidRDefault="00C760FE" w:rsidP="0016327C">
            <w:pPr>
              <w:widowControl/>
              <w:suppressAutoHyphens w:val="0"/>
              <w:spacing w:line="360" w:lineRule="auto"/>
              <w:jc w:val="center"/>
              <w:rPr>
                <w:rFonts w:eastAsia="Calibri" w:cs="Times New Roman"/>
                <w:b/>
                <w:kern w:val="0"/>
                <w:sz w:val="28"/>
                <w:szCs w:val="28"/>
                <w:lang w:eastAsia="en-US" w:bidi="ar-SA"/>
              </w:rPr>
            </w:pPr>
            <w:r w:rsidRPr="00C760FE">
              <w:rPr>
                <w:rFonts w:eastAsia="Calibri" w:cs="Times New Roman"/>
                <w:b/>
                <w:kern w:val="0"/>
                <w:sz w:val="28"/>
                <w:szCs w:val="28"/>
                <w:lang w:eastAsia="en-US" w:bidi="ar-SA"/>
              </w:rPr>
              <w:t>ТК ТС</w:t>
            </w:r>
          </w:p>
        </w:tc>
        <w:tc>
          <w:tcPr>
            <w:tcW w:w="4977" w:type="dxa"/>
          </w:tcPr>
          <w:p w:rsidR="00C760FE" w:rsidRPr="00C760FE" w:rsidRDefault="00C760FE" w:rsidP="0016327C">
            <w:pPr>
              <w:widowControl/>
              <w:suppressAutoHyphens w:val="0"/>
              <w:spacing w:line="360" w:lineRule="auto"/>
              <w:jc w:val="center"/>
              <w:rPr>
                <w:rFonts w:eastAsia="Calibri" w:cs="Times New Roman"/>
                <w:b/>
                <w:kern w:val="0"/>
                <w:sz w:val="28"/>
                <w:szCs w:val="28"/>
                <w:lang w:eastAsia="en-US" w:bidi="ar-SA"/>
              </w:rPr>
            </w:pPr>
            <w:r w:rsidRPr="00C760FE">
              <w:rPr>
                <w:rFonts w:eastAsia="Calibri" w:cs="Times New Roman"/>
                <w:b/>
                <w:kern w:val="0"/>
                <w:sz w:val="28"/>
                <w:szCs w:val="28"/>
                <w:lang w:eastAsia="en-US" w:bidi="ar-SA"/>
              </w:rPr>
              <w:t>ТК ЕАЭС</w:t>
            </w:r>
          </w:p>
        </w:tc>
      </w:tr>
      <w:tr w:rsidR="00C760FE" w:rsidTr="00196759">
        <w:trPr>
          <w:trHeight w:val="70"/>
        </w:trPr>
        <w:tc>
          <w:tcPr>
            <w:tcW w:w="4977" w:type="dxa"/>
          </w:tcPr>
          <w:p w:rsidR="00C760FE" w:rsidRDefault="00C760FE" w:rsidP="0016327C">
            <w:pPr>
              <w:widowControl/>
              <w:suppressAutoHyphens w:val="0"/>
              <w:spacing w:line="360" w:lineRule="auto"/>
              <w:jc w:val="both"/>
              <w:rPr>
                <w:rFonts w:eastAsia="Calibri" w:cs="Times New Roman"/>
                <w:kern w:val="0"/>
                <w:lang w:eastAsia="en-US" w:bidi="ar-SA"/>
              </w:rPr>
            </w:pPr>
            <w:r>
              <w:rPr>
                <w:rFonts w:eastAsia="Calibri" w:cs="Times New Roman"/>
                <w:b/>
                <w:kern w:val="0"/>
                <w:lang w:eastAsia="en-US" w:bidi="ar-SA"/>
              </w:rPr>
              <w:t xml:space="preserve">П.3 ст. 173: </w:t>
            </w:r>
            <w:r w:rsidRPr="00C760FE">
              <w:rPr>
                <w:rFonts w:eastAsia="Calibri" w:cs="Times New Roman"/>
                <w:kern w:val="0"/>
                <w:lang w:eastAsia="en-US" w:bidi="ar-SA"/>
              </w:rPr>
              <w:t xml:space="preserve">От имени таможенных органов </w:t>
            </w:r>
            <w:r w:rsidRPr="00C760FE">
              <w:rPr>
                <w:rFonts w:eastAsia="Calibri" w:cs="Times New Roman"/>
                <w:b/>
                <w:kern w:val="0"/>
                <w:lang w:eastAsia="en-US" w:bidi="ar-SA"/>
              </w:rPr>
              <w:t>таможенные операции</w:t>
            </w:r>
            <w:r w:rsidRPr="00C760FE">
              <w:rPr>
                <w:rFonts w:eastAsia="Calibri" w:cs="Times New Roman"/>
                <w:kern w:val="0"/>
                <w:lang w:eastAsia="en-US" w:bidi="ar-SA"/>
              </w:rPr>
              <w:t xml:space="preserve">, связанные с помещением товаров под таможенную процедуру, </w:t>
            </w:r>
            <w:r w:rsidRPr="00C760FE">
              <w:rPr>
                <w:rFonts w:eastAsia="Calibri" w:cs="Times New Roman"/>
                <w:b/>
                <w:kern w:val="0"/>
                <w:lang w:eastAsia="en-US" w:bidi="ar-SA"/>
              </w:rPr>
              <w:t>совершаются должностными лицами таможенных органов</w:t>
            </w:r>
            <w:r w:rsidRPr="00C760FE">
              <w:rPr>
                <w:rFonts w:eastAsia="Calibri" w:cs="Times New Roman"/>
                <w:kern w:val="0"/>
                <w:lang w:eastAsia="en-US" w:bidi="ar-SA"/>
              </w:rPr>
              <w:t>, уполномоченных на совершение таких таможенных операций в соответствии со своими должностными (функ</w:t>
            </w:r>
            <w:r w:rsidRPr="00C760FE">
              <w:rPr>
                <w:rFonts w:eastAsia="Calibri" w:cs="Times New Roman"/>
                <w:kern w:val="0"/>
                <w:lang w:eastAsia="en-US" w:bidi="ar-SA"/>
              </w:rPr>
              <w:lastRenderedPageBreak/>
              <w:t>циональными) обязанностями.</w:t>
            </w:r>
          </w:p>
          <w:p w:rsidR="00196759" w:rsidRDefault="00196759" w:rsidP="0016327C">
            <w:pPr>
              <w:widowControl/>
              <w:suppressAutoHyphens w:val="0"/>
              <w:spacing w:line="360" w:lineRule="auto"/>
              <w:jc w:val="both"/>
              <w:rPr>
                <w:rFonts w:eastAsia="Calibri" w:cs="Times New Roman"/>
                <w:kern w:val="0"/>
                <w:lang w:eastAsia="en-US" w:bidi="ar-SA"/>
              </w:rPr>
            </w:pPr>
            <w:r w:rsidRPr="00196759">
              <w:rPr>
                <w:rFonts w:eastAsia="Calibri" w:cs="Times New Roman"/>
                <w:b/>
                <w:kern w:val="0"/>
                <w:lang w:eastAsia="en-US" w:bidi="ar-SA"/>
              </w:rPr>
              <w:t>П.5 ст.190:</w:t>
            </w:r>
            <w:r w:rsidR="00A475DA">
              <w:rPr>
                <w:rFonts w:eastAsia="Calibri" w:cs="Times New Roman"/>
                <w:b/>
                <w:kern w:val="0"/>
                <w:lang w:eastAsia="en-US" w:bidi="ar-SA"/>
              </w:rPr>
              <w:t xml:space="preserve"> </w:t>
            </w:r>
            <w:r w:rsidRPr="00196759">
              <w:rPr>
                <w:rFonts w:eastAsia="Calibri" w:cs="Times New Roman"/>
                <w:b/>
                <w:kern w:val="0"/>
                <w:lang w:eastAsia="en-US" w:bidi="ar-SA"/>
              </w:rPr>
              <w:t xml:space="preserve">Отказ в регистрации </w:t>
            </w:r>
            <w:r w:rsidRPr="00196759">
              <w:rPr>
                <w:rFonts w:eastAsia="Calibri" w:cs="Times New Roman"/>
                <w:kern w:val="0"/>
                <w:lang w:eastAsia="en-US" w:bidi="ar-SA"/>
              </w:rPr>
              <w:t xml:space="preserve">таможенной декларации оформляется </w:t>
            </w:r>
            <w:r w:rsidRPr="00196759">
              <w:rPr>
                <w:rFonts w:eastAsia="Calibri" w:cs="Times New Roman"/>
                <w:b/>
                <w:kern w:val="0"/>
                <w:lang w:eastAsia="en-US" w:bidi="ar-SA"/>
              </w:rPr>
              <w:t>должностным лицом</w:t>
            </w:r>
            <w:r w:rsidRPr="00196759">
              <w:rPr>
                <w:rFonts w:eastAsia="Calibri" w:cs="Times New Roman"/>
                <w:kern w:val="0"/>
                <w:lang w:eastAsia="en-US" w:bidi="ar-SA"/>
              </w:rPr>
              <w:t xml:space="preserve"> таможенного органа в письменной форме с указанием причин отказа.</w:t>
            </w:r>
          </w:p>
          <w:p w:rsidR="00C760FE" w:rsidRPr="00C760FE" w:rsidRDefault="00C760FE" w:rsidP="0016327C">
            <w:pPr>
              <w:widowControl/>
              <w:suppressAutoHyphens w:val="0"/>
              <w:spacing w:line="360" w:lineRule="auto"/>
              <w:jc w:val="both"/>
              <w:rPr>
                <w:rFonts w:eastAsia="Calibri" w:cs="Times New Roman"/>
                <w:kern w:val="0"/>
                <w:lang w:eastAsia="en-US" w:bidi="ar-SA"/>
              </w:rPr>
            </w:pPr>
          </w:p>
        </w:tc>
        <w:tc>
          <w:tcPr>
            <w:tcW w:w="4977" w:type="dxa"/>
          </w:tcPr>
          <w:p w:rsidR="00196759" w:rsidRPr="00196759" w:rsidRDefault="00196759" w:rsidP="0016327C">
            <w:pPr>
              <w:widowControl/>
              <w:suppressAutoHyphens w:val="0"/>
              <w:spacing w:line="360" w:lineRule="auto"/>
              <w:jc w:val="both"/>
              <w:rPr>
                <w:rFonts w:eastAsia="Calibri" w:cs="Times New Roman"/>
                <w:b/>
                <w:kern w:val="0"/>
                <w:lang w:eastAsia="en-US" w:bidi="ar-SA"/>
              </w:rPr>
            </w:pPr>
            <w:r w:rsidRPr="00196759">
              <w:rPr>
                <w:rFonts w:eastAsia="Calibri" w:cs="Times New Roman"/>
                <w:b/>
                <w:kern w:val="0"/>
                <w:lang w:eastAsia="en-US" w:bidi="ar-SA"/>
              </w:rPr>
              <w:lastRenderedPageBreak/>
              <w:t>Статья 82:</w:t>
            </w:r>
          </w:p>
          <w:p w:rsidR="00C760FE" w:rsidRDefault="00196759" w:rsidP="0016327C">
            <w:pPr>
              <w:widowControl/>
              <w:suppressAutoHyphens w:val="0"/>
              <w:spacing w:line="360" w:lineRule="auto"/>
              <w:jc w:val="both"/>
              <w:rPr>
                <w:rFonts w:eastAsia="Calibri" w:cs="Times New Roman"/>
                <w:kern w:val="0"/>
                <w:lang w:eastAsia="en-US" w:bidi="ar-SA"/>
              </w:rPr>
            </w:pPr>
            <w:r w:rsidRPr="00196759">
              <w:rPr>
                <w:rFonts w:eastAsia="Calibri" w:cs="Times New Roman"/>
                <w:b/>
                <w:kern w:val="0"/>
                <w:lang w:eastAsia="en-US" w:bidi="ar-SA"/>
              </w:rPr>
              <w:t>П.2:</w:t>
            </w:r>
            <w:r w:rsidR="00A475DA">
              <w:rPr>
                <w:rFonts w:eastAsia="Calibri" w:cs="Times New Roman"/>
                <w:b/>
                <w:kern w:val="0"/>
                <w:lang w:eastAsia="en-US" w:bidi="ar-SA"/>
              </w:rPr>
              <w:t xml:space="preserve"> </w:t>
            </w:r>
            <w:r w:rsidRPr="00196759">
              <w:rPr>
                <w:rFonts w:eastAsia="Calibri" w:cs="Times New Roman"/>
                <w:kern w:val="0"/>
                <w:lang w:eastAsia="en-US" w:bidi="ar-SA"/>
              </w:rPr>
              <w:t xml:space="preserve">От имени таможенных органов </w:t>
            </w:r>
            <w:r w:rsidRPr="00196759">
              <w:rPr>
                <w:rFonts w:eastAsia="Calibri" w:cs="Times New Roman"/>
                <w:b/>
                <w:kern w:val="0"/>
                <w:lang w:eastAsia="en-US" w:bidi="ar-SA"/>
              </w:rPr>
              <w:t>таможенные операции</w:t>
            </w:r>
            <w:r w:rsidRPr="00196759">
              <w:rPr>
                <w:rFonts w:eastAsia="Calibri" w:cs="Times New Roman"/>
                <w:kern w:val="0"/>
                <w:lang w:eastAsia="en-US" w:bidi="ar-SA"/>
              </w:rPr>
              <w:t xml:space="preserve"> совершаются </w:t>
            </w:r>
            <w:r w:rsidRPr="00196759">
              <w:rPr>
                <w:rFonts w:eastAsia="Calibri" w:cs="Times New Roman"/>
                <w:b/>
                <w:kern w:val="0"/>
                <w:lang w:eastAsia="en-US" w:bidi="ar-SA"/>
              </w:rPr>
              <w:t>должностными лицами</w:t>
            </w:r>
            <w:r w:rsidRPr="00196759">
              <w:rPr>
                <w:rFonts w:eastAsia="Calibri" w:cs="Times New Roman"/>
                <w:kern w:val="0"/>
                <w:lang w:eastAsia="en-US" w:bidi="ar-SA"/>
              </w:rPr>
              <w:t xml:space="preserve"> таможенных органов, уполномоченными на совершение таких таможенных операций в соответствии со своими должностными (функциональными) обязан</w:t>
            </w:r>
            <w:r w:rsidRPr="00196759">
              <w:rPr>
                <w:rFonts w:eastAsia="Calibri" w:cs="Times New Roman"/>
                <w:kern w:val="0"/>
                <w:lang w:eastAsia="en-US" w:bidi="ar-SA"/>
              </w:rPr>
              <w:lastRenderedPageBreak/>
              <w:t>ностями.</w:t>
            </w:r>
          </w:p>
          <w:p w:rsidR="00196759" w:rsidRDefault="00196759" w:rsidP="0016327C">
            <w:pPr>
              <w:widowControl/>
              <w:suppressAutoHyphens w:val="0"/>
              <w:spacing w:line="360" w:lineRule="auto"/>
              <w:jc w:val="both"/>
              <w:rPr>
                <w:rFonts w:eastAsia="Calibri" w:cs="Times New Roman"/>
                <w:kern w:val="0"/>
                <w:lang w:eastAsia="en-US" w:bidi="ar-SA"/>
              </w:rPr>
            </w:pPr>
            <w:r w:rsidRPr="00196759">
              <w:rPr>
                <w:rFonts w:eastAsia="Calibri" w:cs="Times New Roman"/>
                <w:b/>
                <w:kern w:val="0"/>
                <w:lang w:eastAsia="en-US" w:bidi="ar-SA"/>
              </w:rPr>
              <w:t>П.3:</w:t>
            </w:r>
            <w:r w:rsidR="00A475DA">
              <w:rPr>
                <w:rFonts w:eastAsia="Calibri" w:cs="Times New Roman"/>
                <w:b/>
                <w:kern w:val="0"/>
                <w:lang w:eastAsia="en-US" w:bidi="ar-SA"/>
              </w:rPr>
              <w:t xml:space="preserve"> </w:t>
            </w:r>
            <w:r w:rsidRPr="00196759">
              <w:rPr>
                <w:rFonts w:eastAsia="Calibri" w:cs="Times New Roman"/>
                <w:b/>
                <w:kern w:val="0"/>
                <w:lang w:eastAsia="en-US" w:bidi="ar-SA"/>
              </w:rPr>
              <w:t>Отдельные таможенные операции</w:t>
            </w:r>
            <w:r w:rsidRPr="00196759">
              <w:rPr>
                <w:rFonts w:eastAsia="Calibri" w:cs="Times New Roman"/>
                <w:kern w:val="0"/>
                <w:lang w:eastAsia="en-US" w:bidi="ar-SA"/>
              </w:rPr>
              <w:t xml:space="preserve"> могут совершаться таможенными органами посредством информационной системы таможенных органов </w:t>
            </w:r>
            <w:r w:rsidRPr="00196759">
              <w:rPr>
                <w:rFonts w:eastAsia="Calibri" w:cs="Times New Roman"/>
                <w:b/>
                <w:kern w:val="0"/>
                <w:lang w:eastAsia="en-US" w:bidi="ar-SA"/>
              </w:rPr>
              <w:t>без участия должностных лиц</w:t>
            </w:r>
            <w:r w:rsidRPr="00196759">
              <w:rPr>
                <w:rFonts w:eastAsia="Calibri" w:cs="Times New Roman"/>
                <w:kern w:val="0"/>
                <w:lang w:eastAsia="en-US" w:bidi="ar-SA"/>
              </w:rPr>
              <w:t xml:space="preserve"> таможенных органов.</w:t>
            </w:r>
          </w:p>
          <w:p w:rsidR="00196759" w:rsidRPr="00196759" w:rsidRDefault="00196759" w:rsidP="0016327C">
            <w:pPr>
              <w:widowControl/>
              <w:suppressAutoHyphens w:val="0"/>
              <w:spacing w:line="360" w:lineRule="auto"/>
              <w:jc w:val="both"/>
              <w:rPr>
                <w:rFonts w:eastAsia="Calibri" w:cs="Times New Roman"/>
                <w:kern w:val="0"/>
                <w:lang w:eastAsia="en-US" w:bidi="ar-SA"/>
              </w:rPr>
            </w:pPr>
            <w:r w:rsidRPr="00196759">
              <w:rPr>
                <w:rFonts w:eastAsia="Calibri" w:cs="Times New Roman"/>
                <w:b/>
                <w:kern w:val="0"/>
                <w:lang w:eastAsia="en-US" w:bidi="ar-SA"/>
              </w:rPr>
              <w:t>П.</w:t>
            </w:r>
            <w:r w:rsidR="00A475DA">
              <w:rPr>
                <w:rFonts w:eastAsia="Calibri" w:cs="Times New Roman"/>
                <w:b/>
                <w:kern w:val="0"/>
                <w:lang w:eastAsia="en-US" w:bidi="ar-SA"/>
              </w:rPr>
              <w:t xml:space="preserve"> </w:t>
            </w:r>
            <w:r w:rsidRPr="00196759">
              <w:rPr>
                <w:rFonts w:eastAsia="Calibri" w:cs="Times New Roman"/>
                <w:b/>
                <w:kern w:val="0"/>
                <w:lang w:eastAsia="en-US" w:bidi="ar-SA"/>
              </w:rPr>
              <w:t>2 ст</w:t>
            </w:r>
            <w:r>
              <w:rPr>
                <w:rFonts w:eastAsia="Calibri" w:cs="Times New Roman"/>
                <w:b/>
                <w:kern w:val="0"/>
                <w:lang w:eastAsia="en-US" w:bidi="ar-SA"/>
              </w:rPr>
              <w:t xml:space="preserve">. </w:t>
            </w:r>
            <w:r w:rsidRPr="00196759">
              <w:rPr>
                <w:rFonts w:eastAsia="Calibri" w:cs="Times New Roman"/>
                <w:b/>
                <w:kern w:val="0"/>
                <w:lang w:eastAsia="en-US" w:bidi="ar-SA"/>
              </w:rPr>
              <w:t>118:</w:t>
            </w:r>
            <w:r w:rsidRPr="00196759">
              <w:rPr>
                <w:rFonts w:eastAsia="Calibri" w:cs="Times New Roman"/>
                <w:kern w:val="0"/>
                <w:lang w:eastAsia="en-US" w:bidi="ar-SA"/>
              </w:rPr>
              <w:t xml:space="preserve">Выпуск товаров оформляется </w:t>
            </w:r>
            <w:r w:rsidRPr="00196759">
              <w:rPr>
                <w:rFonts w:eastAsia="Calibri" w:cs="Times New Roman"/>
                <w:b/>
                <w:kern w:val="0"/>
                <w:lang w:eastAsia="en-US" w:bidi="ar-SA"/>
              </w:rPr>
              <w:t xml:space="preserve">с использованием информационной системы </w:t>
            </w:r>
            <w:r w:rsidRPr="00196759">
              <w:rPr>
                <w:rFonts w:eastAsia="Calibri" w:cs="Times New Roman"/>
                <w:kern w:val="0"/>
                <w:lang w:eastAsia="en-US" w:bidi="ar-SA"/>
              </w:rPr>
              <w:t>таможенного органа путем формирования электронного документа</w:t>
            </w:r>
            <w:r>
              <w:rPr>
                <w:rFonts w:eastAsia="Calibri" w:cs="Times New Roman"/>
                <w:kern w:val="0"/>
                <w:lang w:eastAsia="en-US" w:bidi="ar-SA"/>
              </w:rPr>
              <w:t xml:space="preserve"> …</w:t>
            </w:r>
          </w:p>
        </w:tc>
      </w:tr>
    </w:tbl>
    <w:p w:rsidR="00C760FE" w:rsidRPr="00C760FE" w:rsidRDefault="00C760FE" w:rsidP="0016327C">
      <w:pPr>
        <w:widowControl/>
        <w:suppressAutoHyphens w:val="0"/>
        <w:spacing w:line="360" w:lineRule="auto"/>
        <w:ind w:firstLine="397"/>
        <w:jc w:val="both"/>
        <w:rPr>
          <w:rFonts w:eastAsia="Calibri" w:cs="Times New Roman"/>
          <w:kern w:val="0"/>
          <w:sz w:val="28"/>
          <w:szCs w:val="28"/>
          <w:lang w:eastAsia="en-US" w:bidi="ar-SA"/>
        </w:rPr>
      </w:pPr>
    </w:p>
    <w:p w:rsidR="00C760FE" w:rsidRDefault="00C760FE" w:rsidP="0016327C">
      <w:pPr>
        <w:widowControl/>
        <w:suppressAutoHyphens w:val="0"/>
        <w:spacing w:line="360" w:lineRule="auto"/>
        <w:ind w:right="-24" w:firstLine="397"/>
        <w:jc w:val="both"/>
        <w:rPr>
          <w:rFonts w:eastAsia="Calibri" w:cs="Times New Roman"/>
          <w:kern w:val="0"/>
          <w:sz w:val="28"/>
          <w:szCs w:val="28"/>
          <w:lang w:eastAsia="en-US" w:bidi="ar-SA"/>
        </w:rPr>
      </w:pPr>
      <w:r w:rsidRPr="00C760FE">
        <w:rPr>
          <w:rFonts w:eastAsia="Calibri" w:cs="Times New Roman"/>
          <w:kern w:val="0"/>
          <w:sz w:val="28"/>
          <w:szCs w:val="28"/>
          <w:lang w:eastAsia="en-US" w:bidi="ar-SA"/>
        </w:rPr>
        <w:t xml:space="preserve">В период с 01.01.2018 по 13.04.2018 на Тверском таможенном посту (ЦЭД) были автоматически зарегистрированы 7471 декларации, из которых автоматически выпущены 1826 товаров, а именно импортные ДТ – 295, экспортные ДТ – </w:t>
      </w:r>
      <w:r w:rsidR="00A475DA">
        <w:rPr>
          <w:rFonts w:eastAsia="Calibri" w:cs="Times New Roman"/>
          <w:kern w:val="0"/>
          <w:sz w:val="28"/>
          <w:szCs w:val="28"/>
          <w:lang w:eastAsia="en-US" w:bidi="ar-SA"/>
        </w:rPr>
        <w:t>1531</w:t>
      </w:r>
      <w:r w:rsidRPr="00C760FE">
        <w:rPr>
          <w:rFonts w:eastAsia="Calibri" w:cs="Times New Roman"/>
          <w:kern w:val="0"/>
          <w:sz w:val="28"/>
          <w:szCs w:val="28"/>
          <w:vertAlign w:val="superscript"/>
          <w:lang w:eastAsia="en-US" w:bidi="ar-SA"/>
        </w:rPr>
        <w:footnoteReference w:id="23"/>
      </w:r>
      <w:r w:rsidR="00A475DA">
        <w:rPr>
          <w:rFonts w:eastAsia="Calibri" w:cs="Times New Roman"/>
          <w:kern w:val="0"/>
          <w:sz w:val="28"/>
          <w:szCs w:val="28"/>
          <w:lang w:eastAsia="en-US" w:bidi="ar-SA"/>
        </w:rPr>
        <w:t>.</w:t>
      </w:r>
    </w:p>
    <w:p w:rsidR="00C760FE" w:rsidRPr="00C760FE" w:rsidRDefault="00C760FE" w:rsidP="0016327C">
      <w:pPr>
        <w:widowControl/>
        <w:suppressAutoHyphens w:val="0"/>
        <w:spacing w:line="360" w:lineRule="auto"/>
        <w:ind w:right="-24" w:firstLine="397"/>
        <w:jc w:val="both"/>
        <w:rPr>
          <w:rFonts w:eastAsia="Calibri" w:cs="Times New Roman"/>
          <w:kern w:val="0"/>
          <w:sz w:val="28"/>
          <w:szCs w:val="28"/>
          <w:lang w:eastAsia="en-US" w:bidi="ar-SA"/>
        </w:rPr>
      </w:pPr>
      <w:r w:rsidRPr="00C760FE">
        <w:rPr>
          <w:rFonts w:eastAsia="Calibri" w:cs="Times New Roman"/>
          <w:kern w:val="0"/>
          <w:sz w:val="28"/>
          <w:szCs w:val="28"/>
          <w:lang w:eastAsia="en-US" w:bidi="ar-SA"/>
        </w:rPr>
        <w:t>Показатели не столь высокие, что может свидетельствовать о несовершенствах системы. Но процесс запущен и в дальнейшем нас ждут различные совершенствования данной информационной системы.</w:t>
      </w:r>
    </w:p>
    <w:p w:rsidR="00196759" w:rsidRDefault="00196759" w:rsidP="0016327C">
      <w:pPr>
        <w:pStyle w:val="B"/>
        <w:spacing w:line="360" w:lineRule="auto"/>
        <w:ind w:firstLine="397"/>
        <w:jc w:val="both"/>
        <w:rPr>
          <w:rFonts w:ascii="Times New Roman" w:eastAsia="Times New Roman" w:hAnsi="Times New Roman" w:cs="Times New Roman"/>
          <w:b/>
          <w:sz w:val="28"/>
          <w:szCs w:val="28"/>
        </w:rPr>
      </w:pPr>
    </w:p>
    <w:p w:rsidR="00C760FE" w:rsidRPr="00C760FE" w:rsidRDefault="00C760FE" w:rsidP="0016327C">
      <w:pPr>
        <w:pStyle w:val="B"/>
        <w:spacing w:line="360" w:lineRule="auto"/>
        <w:ind w:firstLine="397"/>
        <w:jc w:val="both"/>
        <w:rPr>
          <w:rFonts w:ascii="Times New Roman" w:eastAsia="Times New Roman" w:hAnsi="Times New Roman" w:cs="Times New Roman"/>
          <w:b/>
          <w:sz w:val="28"/>
          <w:szCs w:val="28"/>
        </w:rPr>
      </w:pPr>
      <w:r w:rsidRPr="00C760FE">
        <w:rPr>
          <w:rFonts w:ascii="Times New Roman" w:eastAsia="Times New Roman" w:hAnsi="Times New Roman" w:cs="Times New Roman"/>
          <w:b/>
          <w:sz w:val="28"/>
          <w:szCs w:val="28"/>
        </w:rPr>
        <w:t>Список литературы:</w:t>
      </w:r>
    </w:p>
    <w:p w:rsidR="00C760FE" w:rsidRPr="00C760FE" w:rsidRDefault="00C760FE" w:rsidP="0016327C">
      <w:pPr>
        <w:pStyle w:val="B"/>
        <w:spacing w:line="360" w:lineRule="auto"/>
        <w:ind w:firstLine="397"/>
        <w:jc w:val="both"/>
        <w:rPr>
          <w:rFonts w:ascii="Times New Roman" w:eastAsia="Times New Roman" w:hAnsi="Times New Roman" w:cs="Times New Roman"/>
          <w:sz w:val="28"/>
          <w:szCs w:val="28"/>
        </w:rPr>
      </w:pPr>
      <w:r w:rsidRPr="00C760FE">
        <w:rPr>
          <w:rFonts w:ascii="Times New Roman" w:eastAsia="Times New Roman" w:hAnsi="Times New Roman" w:cs="Times New Roman"/>
          <w:sz w:val="28"/>
          <w:szCs w:val="28"/>
        </w:rPr>
        <w:t>1.</w:t>
      </w:r>
      <w:r w:rsidR="007B2E2D" w:rsidRPr="007B2E2D">
        <w:t xml:space="preserve"> </w:t>
      </w:r>
      <w:r w:rsidR="007B2E2D" w:rsidRPr="007B2E2D">
        <w:rPr>
          <w:rFonts w:ascii="Times New Roman" w:eastAsia="Times New Roman" w:hAnsi="Times New Roman" w:cs="Times New Roman"/>
          <w:sz w:val="28"/>
          <w:szCs w:val="28"/>
        </w:rPr>
        <w:t>Таможенный кодекс Евразийского экономического союза (приложение N 1 к Договору о Таможенном кодексе Евразийского экономического союза) // Официальный интернет-портал правовой информации http://www.pravo.gov.ru данный документ вступил в силу с 01.01.2018.</w:t>
      </w:r>
    </w:p>
    <w:p w:rsidR="00C760FE" w:rsidRPr="00C760FE" w:rsidRDefault="00C760FE" w:rsidP="0016327C">
      <w:pPr>
        <w:pStyle w:val="B"/>
        <w:spacing w:line="360" w:lineRule="auto"/>
        <w:ind w:firstLine="397"/>
        <w:jc w:val="both"/>
        <w:rPr>
          <w:rFonts w:ascii="Times New Roman" w:eastAsia="Times New Roman" w:hAnsi="Times New Roman" w:cs="Times New Roman"/>
          <w:sz w:val="28"/>
          <w:szCs w:val="28"/>
        </w:rPr>
      </w:pPr>
      <w:r w:rsidRPr="00C760FE">
        <w:rPr>
          <w:rFonts w:ascii="Times New Roman" w:eastAsia="Times New Roman" w:hAnsi="Times New Roman" w:cs="Times New Roman"/>
          <w:sz w:val="28"/>
          <w:szCs w:val="28"/>
        </w:rPr>
        <w:lastRenderedPageBreak/>
        <w:t xml:space="preserve">2.Распоряжение Правительства РФ от 29 июня 2012 г. N 1125-р </w:t>
      </w:r>
      <w:r w:rsidR="00196759">
        <w:rPr>
          <w:rFonts w:ascii="Times New Roman" w:eastAsia="Times New Roman" w:hAnsi="Times New Roman" w:cs="Times New Roman"/>
          <w:sz w:val="28"/>
          <w:szCs w:val="28"/>
        </w:rPr>
        <w:t>«</w:t>
      </w:r>
      <w:r w:rsidRPr="00C760FE">
        <w:rPr>
          <w:rFonts w:ascii="Times New Roman" w:eastAsia="Times New Roman" w:hAnsi="Times New Roman" w:cs="Times New Roman"/>
          <w:sz w:val="28"/>
          <w:szCs w:val="28"/>
        </w:rPr>
        <w:t>О плане мероприятий ("дорожной карте") "Совершенствование таможенного администрирования"</w:t>
      </w:r>
      <w:r w:rsidR="00196759">
        <w:rPr>
          <w:rFonts w:ascii="Times New Roman" w:eastAsia="Times New Roman" w:hAnsi="Times New Roman" w:cs="Times New Roman"/>
          <w:sz w:val="28"/>
          <w:szCs w:val="28"/>
        </w:rPr>
        <w:t>»</w:t>
      </w:r>
      <w:r w:rsidRPr="00C760FE">
        <w:rPr>
          <w:rFonts w:ascii="Times New Roman" w:eastAsia="Times New Roman" w:hAnsi="Times New Roman" w:cs="Times New Roman"/>
          <w:sz w:val="28"/>
          <w:szCs w:val="28"/>
        </w:rPr>
        <w:t xml:space="preserve"> (ред. от 28.11.2017)</w:t>
      </w:r>
      <w:r w:rsidR="00A475DA">
        <w:rPr>
          <w:rFonts w:ascii="Times New Roman" w:eastAsia="Times New Roman" w:hAnsi="Times New Roman" w:cs="Times New Roman"/>
          <w:sz w:val="28"/>
          <w:szCs w:val="28"/>
        </w:rPr>
        <w:t xml:space="preserve"> </w:t>
      </w:r>
      <w:r w:rsidR="00A475DA" w:rsidRPr="00A475DA">
        <w:rPr>
          <w:rFonts w:ascii="Times New Roman" w:eastAsia="Times New Roman" w:hAnsi="Times New Roman" w:cs="Times New Roman"/>
          <w:sz w:val="28"/>
          <w:szCs w:val="28"/>
        </w:rPr>
        <w:t>// СПС «КонсультантПлюс».</w:t>
      </w:r>
    </w:p>
    <w:p w:rsidR="00C760FE" w:rsidRPr="00C760FE" w:rsidRDefault="00C760FE" w:rsidP="0016327C">
      <w:pPr>
        <w:pStyle w:val="B"/>
        <w:spacing w:line="360" w:lineRule="auto"/>
        <w:ind w:firstLine="397"/>
        <w:jc w:val="both"/>
        <w:rPr>
          <w:rFonts w:ascii="Times New Roman" w:eastAsia="Times New Roman" w:hAnsi="Times New Roman" w:cs="Times New Roman"/>
          <w:sz w:val="28"/>
          <w:szCs w:val="28"/>
        </w:rPr>
      </w:pPr>
      <w:r w:rsidRPr="00C760FE">
        <w:rPr>
          <w:rFonts w:ascii="Times New Roman" w:eastAsia="Times New Roman" w:hAnsi="Times New Roman" w:cs="Times New Roman"/>
          <w:sz w:val="28"/>
          <w:szCs w:val="28"/>
        </w:rPr>
        <w:t>3.</w:t>
      </w:r>
      <w:r w:rsidR="007F605F">
        <w:rPr>
          <w:rFonts w:ascii="Times New Roman" w:eastAsia="Times New Roman" w:hAnsi="Times New Roman" w:cs="Times New Roman"/>
          <w:sz w:val="28"/>
          <w:szCs w:val="28"/>
        </w:rPr>
        <w:t xml:space="preserve">Применение технологий автоматической регистрации деклараций на товары и автоматического выпуска товаров // </w:t>
      </w:r>
      <w:r w:rsidRPr="00C760FE">
        <w:rPr>
          <w:rFonts w:ascii="Times New Roman" w:eastAsia="Times New Roman" w:hAnsi="Times New Roman" w:cs="Times New Roman"/>
          <w:sz w:val="28"/>
          <w:szCs w:val="28"/>
        </w:rPr>
        <w:t xml:space="preserve">Официальный сайт </w:t>
      </w:r>
      <w:r w:rsidR="007B2E2D" w:rsidRPr="007B2E2D">
        <w:rPr>
          <w:rFonts w:ascii="Times New Roman" w:eastAsia="Times New Roman" w:hAnsi="Times New Roman" w:cs="Times New Roman"/>
          <w:sz w:val="28"/>
          <w:szCs w:val="28"/>
        </w:rPr>
        <w:t>Официальный сайт Федеральной таможенной службы Российской Феде</w:t>
      </w:r>
      <w:r w:rsidR="007F605F">
        <w:rPr>
          <w:rFonts w:ascii="Times New Roman" w:eastAsia="Times New Roman" w:hAnsi="Times New Roman" w:cs="Times New Roman"/>
          <w:sz w:val="28"/>
          <w:szCs w:val="28"/>
        </w:rPr>
        <w:t>рации URL:</w:t>
      </w:r>
      <w:r w:rsidR="007B2E2D" w:rsidRPr="007B2E2D">
        <w:rPr>
          <w:rFonts w:ascii="Times New Roman" w:eastAsia="Times New Roman" w:hAnsi="Times New Roman" w:cs="Times New Roman"/>
          <w:sz w:val="28"/>
          <w:szCs w:val="28"/>
        </w:rPr>
        <w:t xml:space="preserve">http://www.customs.ru/index.php?option=com_content&amp;view=article&amp;id=22935:170-&amp;catid=40:2011-01-24-15-02-45&amp;Itemid=2094&amp;Itemid=1835 </w:t>
      </w:r>
      <w:r w:rsidRPr="007B2E2D">
        <w:rPr>
          <w:rFonts w:ascii="Times New Roman" w:eastAsia="Times New Roman" w:hAnsi="Times New Roman" w:cs="Times New Roman"/>
          <w:sz w:val="28"/>
          <w:szCs w:val="28"/>
        </w:rPr>
        <w:t>(дата обращения 20.04.2018)</w:t>
      </w:r>
    </w:p>
    <w:p w:rsidR="00AE3B03" w:rsidRPr="00193CB3" w:rsidRDefault="00C760FE" w:rsidP="0016327C">
      <w:pPr>
        <w:pStyle w:val="B"/>
        <w:spacing w:line="360" w:lineRule="auto"/>
        <w:ind w:firstLine="397"/>
        <w:jc w:val="both"/>
        <w:rPr>
          <w:rFonts w:ascii="Times New Roman" w:eastAsia="Times New Roman" w:hAnsi="Times New Roman" w:cs="Times New Roman"/>
          <w:sz w:val="28"/>
          <w:szCs w:val="28"/>
        </w:rPr>
      </w:pPr>
      <w:r w:rsidRPr="00C760FE">
        <w:rPr>
          <w:rFonts w:ascii="Times New Roman" w:eastAsia="Times New Roman" w:hAnsi="Times New Roman" w:cs="Times New Roman"/>
          <w:sz w:val="28"/>
          <w:szCs w:val="28"/>
        </w:rPr>
        <w:t>4. Корняков К.В. Автоматический выпуск товаров – высшая степень инноваций / К.В. Корняков // Журнал. Таможенное дело. 2015 – №1 – С.17-20.</w:t>
      </w:r>
    </w:p>
    <w:p w:rsidR="00196759" w:rsidRDefault="00196759" w:rsidP="0016327C">
      <w:pPr>
        <w:spacing w:line="360" w:lineRule="auto"/>
        <w:ind w:firstLine="397"/>
        <w:contextualSpacing/>
        <w:jc w:val="both"/>
        <w:rPr>
          <w:rFonts w:eastAsia="Arial Unicode MS" w:cs="Times New Roman"/>
          <w:i/>
          <w:color w:val="000000"/>
          <w:sz w:val="28"/>
          <w:szCs w:val="28"/>
          <w:u w:color="000000"/>
          <w:lang w:eastAsia="ru-RU"/>
        </w:rPr>
      </w:pPr>
    </w:p>
    <w:p w:rsidR="008E49D2" w:rsidRDefault="008E49D2" w:rsidP="0016327C">
      <w:pPr>
        <w:spacing w:line="360" w:lineRule="auto"/>
        <w:ind w:firstLine="397"/>
        <w:contextualSpacing/>
        <w:jc w:val="both"/>
        <w:rPr>
          <w:rFonts w:eastAsia="Arial Unicode MS" w:cs="Times New Roman"/>
          <w:i/>
          <w:color w:val="000000"/>
          <w:sz w:val="28"/>
          <w:szCs w:val="28"/>
          <w:u w:color="000000"/>
          <w:lang w:eastAsia="ru-RU"/>
        </w:rPr>
      </w:pPr>
      <w:r w:rsidRPr="00193CB3">
        <w:rPr>
          <w:rFonts w:eastAsia="Arial Unicode MS" w:cs="Times New Roman"/>
          <w:i/>
          <w:color w:val="000000"/>
          <w:sz w:val="28"/>
          <w:szCs w:val="28"/>
          <w:u w:color="000000"/>
          <w:lang w:eastAsia="ru-RU"/>
        </w:rPr>
        <w:t>Об авторе</w:t>
      </w:r>
    </w:p>
    <w:p w:rsidR="00C760FE" w:rsidRPr="00C760FE" w:rsidRDefault="00C760FE" w:rsidP="0016327C">
      <w:pPr>
        <w:spacing w:line="360" w:lineRule="auto"/>
        <w:ind w:firstLine="397"/>
        <w:contextualSpacing/>
        <w:jc w:val="both"/>
        <w:rPr>
          <w:rFonts w:eastAsia="Arial Unicode MS" w:cs="Times New Roman"/>
          <w:color w:val="000000"/>
          <w:sz w:val="28"/>
          <w:szCs w:val="28"/>
          <w:u w:color="000000"/>
          <w:lang w:eastAsia="ru-RU"/>
        </w:rPr>
      </w:pPr>
      <w:r>
        <w:rPr>
          <w:rFonts w:eastAsia="Arial Unicode MS" w:cs="Times New Roman"/>
          <w:color w:val="000000"/>
          <w:sz w:val="28"/>
          <w:szCs w:val="28"/>
          <w:u w:color="000000"/>
          <w:lang w:eastAsia="ru-RU"/>
        </w:rPr>
        <w:t xml:space="preserve">САЛАХАТДИНОВА Полива Витальевна </w:t>
      </w:r>
      <w:r w:rsidRPr="00193CB3">
        <w:rPr>
          <w:rFonts w:eastAsia="Arial Unicode MS" w:cs="Times New Roman"/>
          <w:color w:val="000000"/>
          <w:sz w:val="28"/>
          <w:szCs w:val="28"/>
          <w:u w:color="000000"/>
          <w:lang w:eastAsia="ru-RU"/>
        </w:rPr>
        <w:t>–</w:t>
      </w:r>
      <w:r w:rsidRPr="00C760FE">
        <w:rPr>
          <w:rFonts w:eastAsia="Arial Unicode MS" w:cs="Times New Roman"/>
          <w:color w:val="000000"/>
          <w:sz w:val="28"/>
          <w:szCs w:val="28"/>
          <w:u w:color="000000"/>
          <w:lang w:eastAsia="ru-RU"/>
        </w:rPr>
        <w:t>4-го курса юридического факультета (Таможенное дело) Тверского государственного университета (170100, г. Тверь, ул. Желябова, 33)</w:t>
      </w:r>
    </w:p>
    <w:p w:rsidR="00C351D5" w:rsidRDefault="00C351D5" w:rsidP="0016327C">
      <w:pPr>
        <w:spacing w:line="360" w:lineRule="auto"/>
        <w:ind w:firstLine="709"/>
        <w:jc w:val="both"/>
        <w:rPr>
          <w:rFonts w:cs="Times New Roman"/>
          <w:b/>
          <w:sz w:val="28"/>
          <w:szCs w:val="28"/>
        </w:rPr>
      </w:pPr>
    </w:p>
    <w:p w:rsidR="00EC709B" w:rsidRPr="003B1A8B" w:rsidRDefault="00EC709B" w:rsidP="0016327C">
      <w:pPr>
        <w:spacing w:line="360" w:lineRule="auto"/>
        <w:ind w:firstLine="709"/>
        <w:jc w:val="both"/>
        <w:rPr>
          <w:rFonts w:cs="Times New Roman"/>
          <w:b/>
          <w:sz w:val="28"/>
          <w:szCs w:val="28"/>
        </w:rPr>
      </w:pPr>
    </w:p>
    <w:p w:rsidR="003B1A8B" w:rsidRPr="007D0B59" w:rsidRDefault="007D0B59" w:rsidP="0016327C">
      <w:pPr>
        <w:spacing w:line="360" w:lineRule="auto"/>
        <w:ind w:firstLine="709"/>
        <w:jc w:val="center"/>
        <w:rPr>
          <w:rFonts w:eastAsia="Times New Roman" w:cs="Times New Roman"/>
          <w:b/>
          <w:sz w:val="28"/>
          <w:szCs w:val="28"/>
          <w:lang w:eastAsia="ru-RU"/>
        </w:rPr>
      </w:pPr>
      <w:r w:rsidRPr="007D0B59">
        <w:rPr>
          <w:rFonts w:eastAsia="Times New Roman" w:cs="Times New Roman"/>
          <w:b/>
          <w:sz w:val="28"/>
          <w:szCs w:val="28"/>
          <w:lang w:eastAsia="ru-RU"/>
        </w:rPr>
        <w:t>ПОРЯДОК И ОСОБЕННОСТИ КЛАССИФИКАЦИИ ТОВАРА В НЕСОБРАННОМ ИЛИ РАЗОБРАННОМ ВИДЕ, В ТОМ ЧИСЛЕ В НЕКОМПЛЕКТНОМ ИЛИ НЕЗАВЕРШЕННОМ ВИДЕ ПО ТОВАРНОЙ НОМЕНКЛАТУРЕ ВНЕШНЕЭКОНОМИЧЕСКОЙ ДЕЯТЕЛЬНОСТИ</w:t>
      </w:r>
    </w:p>
    <w:p w:rsidR="00A475DA" w:rsidRDefault="00A475DA" w:rsidP="0016327C">
      <w:pPr>
        <w:spacing w:line="360" w:lineRule="auto"/>
        <w:ind w:firstLine="709"/>
        <w:jc w:val="center"/>
        <w:rPr>
          <w:rFonts w:cs="Times New Roman"/>
          <w:b/>
          <w:sz w:val="28"/>
          <w:szCs w:val="28"/>
        </w:rPr>
      </w:pPr>
    </w:p>
    <w:p w:rsidR="003B1A8B" w:rsidRDefault="007D0B59" w:rsidP="0016327C">
      <w:pPr>
        <w:spacing w:line="360" w:lineRule="auto"/>
        <w:ind w:firstLine="709"/>
        <w:jc w:val="center"/>
        <w:rPr>
          <w:rFonts w:cs="Times New Roman"/>
          <w:b/>
          <w:sz w:val="28"/>
          <w:szCs w:val="28"/>
        </w:rPr>
      </w:pPr>
      <w:r>
        <w:rPr>
          <w:rFonts w:cs="Times New Roman"/>
          <w:b/>
          <w:sz w:val="28"/>
          <w:szCs w:val="28"/>
        </w:rPr>
        <w:t>А. Д. Сивкова</w:t>
      </w:r>
    </w:p>
    <w:p w:rsidR="003B1A8B" w:rsidRPr="003B1A8B" w:rsidRDefault="003B1A8B" w:rsidP="0016327C">
      <w:pPr>
        <w:spacing w:line="360" w:lineRule="auto"/>
        <w:ind w:firstLine="709"/>
        <w:jc w:val="center"/>
        <w:rPr>
          <w:rFonts w:cs="Times New Roman"/>
          <w:b/>
          <w:sz w:val="28"/>
          <w:szCs w:val="28"/>
        </w:rPr>
      </w:pPr>
    </w:p>
    <w:p w:rsidR="007D0B59" w:rsidRPr="007D0B59" w:rsidRDefault="007D0B59" w:rsidP="0016327C">
      <w:pPr>
        <w:spacing w:line="360" w:lineRule="auto"/>
        <w:ind w:firstLine="709"/>
        <w:jc w:val="both"/>
        <w:rPr>
          <w:rFonts w:eastAsia="Times New Roman" w:cs="Times New Roman"/>
          <w:lang w:eastAsia="ru-RU"/>
        </w:rPr>
      </w:pPr>
      <w:r w:rsidRPr="007D0B59">
        <w:rPr>
          <w:rFonts w:eastAsia="Times New Roman" w:cs="Times New Roman"/>
          <w:lang w:eastAsia="ru-RU"/>
        </w:rPr>
        <w:t xml:space="preserve">В статье рассматриваются особенности перемещения через таможенную границу ЕАЭС товаров, перемещаемых в несобранном или разобранном виде, в том </w:t>
      </w:r>
      <w:r w:rsidRPr="007D0B59">
        <w:rPr>
          <w:rFonts w:eastAsia="Times New Roman" w:cs="Times New Roman"/>
          <w:lang w:eastAsia="ru-RU"/>
        </w:rPr>
        <w:lastRenderedPageBreak/>
        <w:t>числе в некомплектном и незавершенном виде; проблемы, связанные с декларированием указанных товаров. Проанализированы сложности, связанные с процессом классификации товаров указанной группы, предложены пути решения выявленных проблем. Вынесены предложения по совершенствованию законодательства.</w:t>
      </w:r>
    </w:p>
    <w:p w:rsidR="007D0B59" w:rsidRDefault="007D0B59" w:rsidP="0016327C">
      <w:pPr>
        <w:spacing w:line="360" w:lineRule="auto"/>
        <w:ind w:firstLine="709"/>
        <w:jc w:val="both"/>
        <w:rPr>
          <w:rFonts w:eastAsia="Times New Roman" w:cs="Times New Roman"/>
          <w:lang w:eastAsia="ru-RU"/>
        </w:rPr>
      </w:pPr>
      <w:r w:rsidRPr="007D0B59">
        <w:rPr>
          <w:rFonts w:eastAsia="Times New Roman" w:cs="Times New Roman"/>
          <w:b/>
          <w:lang w:eastAsia="ru-RU"/>
        </w:rPr>
        <w:t>Ключевые слова:</w:t>
      </w:r>
      <w:r w:rsidRPr="007D0B59">
        <w:rPr>
          <w:rFonts w:eastAsia="Times New Roman" w:cs="Times New Roman"/>
          <w:lang w:eastAsia="ru-RU"/>
        </w:rPr>
        <w:t xml:space="preserve"> классификация товаров, перемещаемых в несобранном или разобранном виде, в том числе в некомплектном и незавершенном виде, товарная номенклатура внешнеэкономической деятельности ЕАЭС, участники внешнеэкономической деятельности</w:t>
      </w:r>
      <w:r>
        <w:rPr>
          <w:rFonts w:eastAsia="Times New Roman" w:cs="Times New Roman"/>
          <w:lang w:eastAsia="ru-RU"/>
        </w:rPr>
        <w:t>.</w:t>
      </w:r>
    </w:p>
    <w:p w:rsidR="00A767CC" w:rsidRDefault="00A767CC" w:rsidP="0016327C">
      <w:pPr>
        <w:spacing w:line="360" w:lineRule="auto"/>
        <w:ind w:firstLine="709"/>
        <w:jc w:val="both"/>
        <w:rPr>
          <w:rFonts w:eastAsia="Times New Roman" w:cs="Times New Roman"/>
          <w:lang w:eastAsia="ru-RU"/>
        </w:rPr>
      </w:pPr>
    </w:p>
    <w:p w:rsidR="007D0B59" w:rsidRPr="007D0B59" w:rsidRDefault="007D0B59" w:rsidP="0016327C">
      <w:pPr>
        <w:widowControl/>
        <w:suppressAutoHyphens w:val="0"/>
        <w:spacing w:line="360" w:lineRule="auto"/>
        <w:ind w:right="-22" w:firstLine="284"/>
        <w:jc w:val="both"/>
        <w:rPr>
          <w:rFonts w:eastAsia="Times New Roman" w:cs="Times New Roman"/>
          <w:kern w:val="0"/>
          <w:sz w:val="28"/>
          <w:szCs w:val="28"/>
          <w:lang w:eastAsia="en-US" w:bidi="ar-SA"/>
        </w:rPr>
      </w:pPr>
      <w:r w:rsidRPr="007D0B59">
        <w:rPr>
          <w:rFonts w:eastAsia="Times New Roman" w:cs="Times New Roman"/>
          <w:kern w:val="0"/>
          <w:sz w:val="28"/>
          <w:szCs w:val="28"/>
          <w:lang w:eastAsia="en-US" w:bidi="ar-SA"/>
        </w:rPr>
        <w:t xml:space="preserve">Классификация товара по товарной номенклатуре внешнеэкономической деятельности Евразийского Экономического союза представляет собой весьма сложный неоднозначный процесс, который заключается в том, что товару присваивается десятизначный код ТН ВЭД. </w:t>
      </w:r>
    </w:p>
    <w:p w:rsidR="007D0B59" w:rsidRPr="007D0B59" w:rsidRDefault="007D0B59" w:rsidP="0016327C">
      <w:pPr>
        <w:widowControl/>
        <w:suppressAutoHyphens w:val="0"/>
        <w:spacing w:line="360" w:lineRule="auto"/>
        <w:ind w:firstLine="709"/>
        <w:jc w:val="both"/>
        <w:rPr>
          <w:rFonts w:eastAsia="Times New Roman" w:cs="Times New Roman"/>
          <w:kern w:val="0"/>
          <w:sz w:val="28"/>
          <w:szCs w:val="28"/>
          <w:lang w:eastAsia="en-US" w:bidi="ar-SA"/>
        </w:rPr>
      </w:pPr>
      <w:r w:rsidRPr="007D0B59">
        <w:rPr>
          <w:rFonts w:eastAsia="Times New Roman" w:cs="Times New Roman"/>
          <w:kern w:val="0"/>
          <w:sz w:val="28"/>
          <w:szCs w:val="28"/>
          <w:lang w:eastAsia="en-US" w:bidi="ar-SA"/>
        </w:rPr>
        <w:t>Особую сложность в процессе декларирования представляет классификация товаров группы 84 – 85 (машины, оборудование и механизмы).  Регламентация классификации товаров указанной группы «представляется проблематичной и трудоемкой в силу широкого ассортимента товаров, их модификации, многофункциональности, сложности конструкции и др.»</w:t>
      </w:r>
      <w:r w:rsidRPr="007D0B59">
        <w:rPr>
          <w:rFonts w:eastAsia="Times New Roman" w:cs="Times New Roman"/>
          <w:kern w:val="0"/>
          <w:sz w:val="28"/>
          <w:szCs w:val="28"/>
          <w:vertAlign w:val="superscript"/>
          <w:lang w:eastAsia="en-US" w:bidi="ar-SA"/>
        </w:rPr>
        <w:footnoteReference w:id="24"/>
      </w:r>
      <w:r w:rsidRPr="007D0B59">
        <w:rPr>
          <w:rFonts w:eastAsia="Times New Roman" w:cs="Times New Roman"/>
          <w:kern w:val="0"/>
          <w:sz w:val="28"/>
          <w:szCs w:val="28"/>
          <w:lang w:eastAsia="en-US" w:bidi="ar-SA"/>
        </w:rPr>
        <w:t>.</w:t>
      </w:r>
    </w:p>
    <w:p w:rsidR="007D0B59" w:rsidRPr="007D0B59" w:rsidRDefault="007D0B59" w:rsidP="0016327C">
      <w:pPr>
        <w:widowControl/>
        <w:suppressAutoHyphens w:val="0"/>
        <w:spacing w:line="360" w:lineRule="auto"/>
        <w:ind w:firstLine="709"/>
        <w:jc w:val="both"/>
        <w:rPr>
          <w:rFonts w:eastAsia="Times New Roman" w:cs="Times New Roman"/>
          <w:kern w:val="0"/>
          <w:sz w:val="28"/>
          <w:szCs w:val="28"/>
          <w:lang w:eastAsia="en-US" w:bidi="ar-SA"/>
        </w:rPr>
      </w:pPr>
      <w:r w:rsidRPr="007D0B59">
        <w:rPr>
          <w:rFonts w:eastAsia="Times New Roman" w:cs="Times New Roman"/>
          <w:kern w:val="0"/>
          <w:sz w:val="28"/>
          <w:szCs w:val="28"/>
          <w:lang w:eastAsia="en-US" w:bidi="ar-SA"/>
        </w:rPr>
        <w:t>Это обусловлено тем, что товары данной группы чаще всего являются многокомпонентными, а каждый из компонентов перемещаемого товара, в свою очередь, может обладать большим количеством характеристик и быть изготовленным из различных материалов, вследствие чего может иметь самостоятельный  код ТН ВЭД ЕАЭС</w:t>
      </w:r>
      <w:r w:rsidRPr="007D0B59">
        <w:rPr>
          <w:rFonts w:eastAsia="Times New Roman" w:cs="Times New Roman"/>
          <w:kern w:val="0"/>
          <w:sz w:val="28"/>
          <w:szCs w:val="28"/>
          <w:vertAlign w:val="superscript"/>
          <w:lang w:eastAsia="en-US" w:bidi="ar-SA"/>
        </w:rPr>
        <w:footnoteReference w:id="25"/>
      </w:r>
      <w:r w:rsidRPr="007D0B59">
        <w:rPr>
          <w:rFonts w:eastAsia="Times New Roman" w:cs="Times New Roman"/>
          <w:kern w:val="0"/>
          <w:sz w:val="28"/>
          <w:szCs w:val="28"/>
          <w:lang w:eastAsia="en-US" w:bidi="ar-SA"/>
        </w:rPr>
        <w:t>. При этом указанные «ком</w:t>
      </w:r>
      <w:r w:rsidRPr="007D0B59">
        <w:rPr>
          <w:rFonts w:eastAsia="Times New Roman" w:cs="Times New Roman"/>
          <w:kern w:val="0"/>
          <w:sz w:val="28"/>
          <w:szCs w:val="28"/>
          <w:lang w:eastAsia="en-US" w:bidi="ar-SA"/>
        </w:rPr>
        <w:lastRenderedPageBreak/>
        <w:t>поненты перемещаются через таможенную границу отдельными частями через определенные промежутки времени»</w:t>
      </w:r>
      <w:r w:rsidRPr="007D0B59">
        <w:rPr>
          <w:rFonts w:eastAsia="Times New Roman" w:cs="Calibri"/>
          <w:kern w:val="0"/>
          <w:sz w:val="28"/>
          <w:szCs w:val="28"/>
          <w:lang w:eastAsia="en-US" w:bidi="ar-SA"/>
        </w:rPr>
        <w:t xml:space="preserve"> </w:t>
      </w:r>
      <w:r w:rsidRPr="007D0B59">
        <w:rPr>
          <w:rFonts w:eastAsia="Times New Roman" w:cs="Times New Roman"/>
          <w:kern w:val="0"/>
          <w:sz w:val="28"/>
          <w:szCs w:val="28"/>
          <w:vertAlign w:val="superscript"/>
          <w:lang w:eastAsia="en-US" w:bidi="ar-SA"/>
        </w:rPr>
        <w:footnoteReference w:id="26"/>
      </w:r>
      <w:r w:rsidRPr="007D0B59">
        <w:rPr>
          <w:rFonts w:eastAsia="Times New Roman" w:cs="Times New Roman"/>
          <w:kern w:val="0"/>
          <w:sz w:val="28"/>
          <w:szCs w:val="28"/>
          <w:lang w:eastAsia="en-US" w:bidi="ar-SA"/>
        </w:rPr>
        <w:t>.</w:t>
      </w:r>
    </w:p>
    <w:p w:rsidR="007D0B59" w:rsidRPr="007D0B59" w:rsidRDefault="007D0B59" w:rsidP="0016327C">
      <w:pPr>
        <w:widowControl/>
        <w:suppressAutoHyphens w:val="0"/>
        <w:spacing w:line="360" w:lineRule="auto"/>
        <w:ind w:firstLine="284"/>
        <w:jc w:val="both"/>
        <w:rPr>
          <w:rFonts w:eastAsia="Times New Roman" w:cs="Times New Roman"/>
          <w:kern w:val="0"/>
          <w:sz w:val="28"/>
          <w:szCs w:val="28"/>
          <w:lang w:eastAsia="en-US" w:bidi="ar-SA"/>
        </w:rPr>
      </w:pPr>
      <w:r w:rsidRPr="007D0B59">
        <w:rPr>
          <w:rFonts w:eastAsia="Times New Roman" w:cs="Times New Roman"/>
          <w:kern w:val="0"/>
          <w:sz w:val="28"/>
          <w:szCs w:val="28"/>
          <w:lang w:eastAsia="en-US" w:bidi="ar-SA"/>
        </w:rPr>
        <w:t xml:space="preserve">Учитывая этот факт, первоочередная цель декларанта заключается в  определении того, относится ли указанный компонент к перемещаемому комплекту, является ли он необходимой составной частью готового к реализации товара. После чего встает вопрос о присвоении перемещаемым компонентам товара единого кода по ТН ВЭД ЕАЭС. </w:t>
      </w:r>
    </w:p>
    <w:p w:rsidR="007D0B59" w:rsidRPr="007D0B59" w:rsidRDefault="007D0B59" w:rsidP="0016327C">
      <w:pPr>
        <w:widowControl/>
        <w:suppressAutoHyphens w:val="0"/>
        <w:spacing w:line="360" w:lineRule="auto"/>
        <w:ind w:firstLine="284"/>
        <w:jc w:val="both"/>
        <w:rPr>
          <w:rFonts w:eastAsia="Times New Roman" w:cs="Times New Roman"/>
          <w:kern w:val="0"/>
          <w:sz w:val="28"/>
          <w:szCs w:val="28"/>
          <w:lang w:eastAsia="en-US" w:bidi="ar-SA"/>
        </w:rPr>
      </w:pPr>
      <w:r w:rsidRPr="007D0B59">
        <w:rPr>
          <w:rFonts w:eastAsia="Times New Roman" w:cs="Times New Roman"/>
          <w:kern w:val="0"/>
          <w:sz w:val="28"/>
          <w:szCs w:val="28"/>
          <w:lang w:eastAsia="en-US" w:bidi="ar-SA"/>
        </w:rPr>
        <w:t xml:space="preserve">Во избежание ошибок в процессе классификации участник ВЭД имеет право оформить обращение в таможенный орган с просьбой присвоить компонентам товара классификационный код ТН ВЭД ЕАЭС. Указанное обращение должно быть оформлено в виде письменного заявления. </w:t>
      </w:r>
    </w:p>
    <w:p w:rsidR="007D0B59" w:rsidRPr="007D0B59" w:rsidRDefault="007D0B59" w:rsidP="0016327C">
      <w:pPr>
        <w:widowControl/>
        <w:suppressAutoHyphens w:val="0"/>
        <w:spacing w:line="360" w:lineRule="auto"/>
        <w:ind w:firstLine="284"/>
        <w:jc w:val="both"/>
        <w:rPr>
          <w:rFonts w:eastAsia="Times New Roman" w:cs="Times New Roman"/>
          <w:kern w:val="0"/>
          <w:sz w:val="28"/>
          <w:szCs w:val="28"/>
          <w:lang w:eastAsia="en-US" w:bidi="ar-SA"/>
        </w:rPr>
      </w:pPr>
      <w:r w:rsidRPr="007D0B59">
        <w:rPr>
          <w:rFonts w:eastAsia="Times New Roman" w:cs="Times New Roman"/>
          <w:kern w:val="0"/>
          <w:sz w:val="28"/>
          <w:szCs w:val="28"/>
          <w:lang w:eastAsia="en-US" w:bidi="ar-SA"/>
        </w:rPr>
        <w:t xml:space="preserve">Основным преимуществом является то, что таможенный орган, приняв решение о присвоении товару единого кода ТН ВЭД ЕАЭС, позволяет декларанту оформить товар как единый комплект. Это удобно тем, что позволяет декларанту значительно сократить расходы, связанные   с выполнением определенных таможенных формальностей. </w:t>
      </w:r>
    </w:p>
    <w:p w:rsidR="007D0B59" w:rsidRPr="007D0B59" w:rsidRDefault="007D0B59" w:rsidP="0016327C">
      <w:pPr>
        <w:widowControl/>
        <w:suppressAutoHyphens w:val="0"/>
        <w:spacing w:line="360" w:lineRule="auto"/>
        <w:ind w:firstLine="284"/>
        <w:jc w:val="both"/>
        <w:rPr>
          <w:rFonts w:eastAsia="Times New Roman" w:cs="Times New Roman"/>
          <w:kern w:val="0"/>
          <w:sz w:val="28"/>
          <w:szCs w:val="28"/>
          <w:lang w:eastAsia="en-US" w:bidi="ar-SA"/>
        </w:rPr>
      </w:pPr>
      <w:r w:rsidRPr="007D0B59">
        <w:rPr>
          <w:rFonts w:eastAsia="Times New Roman" w:cs="Times New Roman"/>
          <w:kern w:val="0"/>
          <w:sz w:val="28"/>
          <w:szCs w:val="28"/>
          <w:lang w:eastAsia="en-US" w:bidi="ar-SA"/>
        </w:rPr>
        <w:t xml:space="preserve">Рассмотрим пример перемещения такого товара. Общество с ограниченной ответственностью «Агрокомплекс «Иванисово» (далее – Общество) направило в таможенный орган запрос на определение кода ТН ВЭД  для декларируемого товара, а именно: оборудования для выращивания огурцов и помидоров. Перемещаемому Обществом товару в соответствии с принятым решением по классификации был присвоен десятизначный код ТН ВЭД 84 36 80 9000, по которому компоненты указанного товара должны быть задекларированы. </w:t>
      </w:r>
    </w:p>
    <w:p w:rsidR="007D0B59" w:rsidRPr="007D0B59" w:rsidRDefault="007D0B59" w:rsidP="0016327C">
      <w:pPr>
        <w:widowControl/>
        <w:suppressAutoHyphens w:val="0"/>
        <w:spacing w:line="360" w:lineRule="auto"/>
        <w:ind w:firstLine="284"/>
        <w:jc w:val="both"/>
        <w:rPr>
          <w:rFonts w:eastAsia="Times New Roman" w:cs="Times New Roman"/>
          <w:kern w:val="0"/>
          <w:sz w:val="28"/>
          <w:szCs w:val="28"/>
          <w:lang w:eastAsia="en-US" w:bidi="ar-SA"/>
        </w:rPr>
      </w:pPr>
      <w:r w:rsidRPr="007D0B59">
        <w:rPr>
          <w:rFonts w:eastAsia="Times New Roman" w:cs="Times New Roman"/>
          <w:kern w:val="0"/>
          <w:sz w:val="28"/>
          <w:szCs w:val="28"/>
          <w:lang w:eastAsia="en-US" w:bidi="ar-SA"/>
        </w:rPr>
        <w:t xml:space="preserve">Данный товар является многокомпонентным и включает в себя значительное количество наименований, что существенно затрудняет процесс присвоения идентификационного кода. Следует отметить, что декларант </w:t>
      </w:r>
      <w:r w:rsidRPr="007D0B59">
        <w:rPr>
          <w:rFonts w:eastAsia="Times New Roman" w:cs="Times New Roman"/>
          <w:kern w:val="0"/>
          <w:sz w:val="28"/>
          <w:szCs w:val="28"/>
          <w:lang w:eastAsia="en-US" w:bidi="ar-SA"/>
        </w:rPr>
        <w:lastRenderedPageBreak/>
        <w:t xml:space="preserve">имеет право подавать декларацию на каждый отдельный компонент,  а так же разбивать их на группы, однако сам компонент не может быть разделен на составные части. </w:t>
      </w:r>
    </w:p>
    <w:p w:rsidR="007D0B59" w:rsidRPr="007D0B59" w:rsidRDefault="007D0B59" w:rsidP="0016327C">
      <w:pPr>
        <w:widowControl/>
        <w:suppressAutoHyphens w:val="0"/>
        <w:spacing w:line="360" w:lineRule="auto"/>
        <w:ind w:firstLine="284"/>
        <w:jc w:val="both"/>
        <w:rPr>
          <w:rFonts w:eastAsia="Times New Roman" w:cs="Times New Roman"/>
          <w:kern w:val="0"/>
          <w:sz w:val="28"/>
          <w:szCs w:val="28"/>
          <w:lang w:eastAsia="en-US" w:bidi="ar-SA"/>
        </w:rPr>
      </w:pPr>
      <w:r w:rsidRPr="007D0B59">
        <w:rPr>
          <w:rFonts w:eastAsia="Times New Roman" w:cs="Times New Roman"/>
          <w:kern w:val="0"/>
          <w:sz w:val="28"/>
          <w:szCs w:val="28"/>
          <w:lang w:eastAsia="en-US" w:bidi="ar-SA"/>
        </w:rPr>
        <w:t xml:space="preserve">Так, например, лотку сбора воды и конденсата, указанному в классификационном решении должен быть присвоен код 8436. Данный компонент не может дробиться на составные части. На указанном ниже примере представлено приложение к решению по классификации товара, в котором обозначенный компонент включен в товарную партию «система сбора дождевой воды».  </w:t>
      </w:r>
    </w:p>
    <w:p w:rsidR="007D0B59" w:rsidRPr="007D0B59" w:rsidRDefault="007D0B59" w:rsidP="0016327C">
      <w:pPr>
        <w:widowControl/>
        <w:suppressAutoHyphens w:val="0"/>
        <w:spacing w:line="360" w:lineRule="auto"/>
        <w:ind w:firstLine="284"/>
        <w:jc w:val="both"/>
        <w:rPr>
          <w:rFonts w:eastAsia="Times New Roman" w:cs="Times New Roman"/>
          <w:kern w:val="0"/>
          <w:sz w:val="28"/>
          <w:szCs w:val="28"/>
          <w:lang w:eastAsia="en-US" w:bidi="ar-SA"/>
        </w:rPr>
      </w:pPr>
      <w:r w:rsidRPr="007D0B59">
        <w:rPr>
          <w:rFonts w:eastAsia="Times New Roman" w:cs="Times New Roman"/>
          <w:kern w:val="0"/>
          <w:sz w:val="28"/>
          <w:szCs w:val="28"/>
          <w:lang w:eastAsia="en-US" w:bidi="ar-SA"/>
        </w:rPr>
        <w:t>Ряд товаров, перемещаемых в несобранном или разобранном виде, а так же в некомплектном и незавершенном виде, чаще всего сложное оборудование, может перемещаться с уплатой 0% пошлины и 0% НДС</w:t>
      </w:r>
      <w:r w:rsidRPr="007D0B59">
        <w:rPr>
          <w:rFonts w:eastAsia="Times New Roman" w:cs="Times New Roman"/>
          <w:kern w:val="0"/>
          <w:sz w:val="28"/>
          <w:szCs w:val="28"/>
          <w:vertAlign w:val="superscript"/>
          <w:lang w:eastAsia="en-US" w:bidi="ar-SA"/>
        </w:rPr>
        <w:footnoteReference w:id="27"/>
      </w:r>
      <w:r w:rsidRPr="007D0B59">
        <w:rPr>
          <w:rFonts w:eastAsia="Times New Roman" w:cs="Times New Roman"/>
          <w:kern w:val="0"/>
          <w:sz w:val="28"/>
          <w:szCs w:val="28"/>
          <w:lang w:eastAsia="en-US" w:bidi="ar-SA"/>
        </w:rPr>
        <w:t>. Это обусловлено тем, что на территории Российской Федерации указанное оборудование, а так же его аналоги не производятся.</w:t>
      </w:r>
    </w:p>
    <w:p w:rsidR="007D0B59" w:rsidRPr="007D0B59" w:rsidRDefault="007D0B59" w:rsidP="0016327C">
      <w:pPr>
        <w:widowControl/>
        <w:suppressAutoHyphens w:val="0"/>
        <w:spacing w:line="360" w:lineRule="auto"/>
        <w:ind w:firstLine="284"/>
        <w:jc w:val="both"/>
        <w:rPr>
          <w:rFonts w:eastAsia="Times New Roman" w:cs="Times New Roman"/>
          <w:kern w:val="0"/>
          <w:sz w:val="28"/>
          <w:szCs w:val="28"/>
          <w:lang w:eastAsia="en-US" w:bidi="ar-SA"/>
        </w:rPr>
      </w:pPr>
      <w:r w:rsidRPr="007D0B59">
        <w:rPr>
          <w:rFonts w:eastAsia="Times New Roman" w:cs="Times New Roman"/>
          <w:kern w:val="0"/>
          <w:sz w:val="28"/>
          <w:szCs w:val="28"/>
          <w:lang w:eastAsia="en-US" w:bidi="ar-SA"/>
        </w:rPr>
        <w:t xml:space="preserve">Так же следует отметить, что процесс таможенного декларирования для участника ВЭД был значительно упрощен отменой подачи итоговой декларации на товар. Так, декларирование товаров в несобранном или разобранном виде, в том числе в некомплектном и незавершенном виде до 1 января 2018 года осуществлялось путем подачи отдельной декларации на компоненты товара, а так же итоговой декларации на весь «комплектный товар». </w:t>
      </w:r>
    </w:p>
    <w:p w:rsidR="007D0B59" w:rsidRPr="007D0B59" w:rsidRDefault="007D0B59" w:rsidP="0016327C">
      <w:pPr>
        <w:widowControl/>
        <w:suppressAutoHyphens w:val="0"/>
        <w:spacing w:line="360" w:lineRule="auto"/>
        <w:ind w:firstLine="284"/>
        <w:jc w:val="both"/>
        <w:rPr>
          <w:rFonts w:eastAsia="Times New Roman" w:cs="Times New Roman"/>
          <w:kern w:val="0"/>
          <w:sz w:val="28"/>
          <w:szCs w:val="28"/>
          <w:lang w:eastAsia="en-US" w:bidi="ar-SA"/>
        </w:rPr>
      </w:pPr>
      <w:r w:rsidRPr="007D0B59">
        <w:rPr>
          <w:rFonts w:eastAsia="Times New Roman" w:cs="Times New Roman"/>
          <w:kern w:val="0"/>
          <w:sz w:val="28"/>
          <w:szCs w:val="28"/>
          <w:lang w:eastAsia="en-US" w:bidi="ar-SA"/>
        </w:rPr>
        <w:t>Однако изучение осуществления данной процедуры на практике показало, что участники ВЭД используют старый порядок декларирования. Это связано в первую очередь с тем, что  национальное законодательство, а именно ФЗ № 311</w:t>
      </w:r>
      <w:r w:rsidRPr="007D0B59">
        <w:rPr>
          <w:rFonts w:eastAsia="Times New Roman" w:cs="Times New Roman"/>
          <w:kern w:val="0"/>
          <w:sz w:val="28"/>
          <w:szCs w:val="28"/>
          <w:vertAlign w:val="superscript"/>
          <w:lang w:eastAsia="en-US" w:bidi="ar-SA"/>
        </w:rPr>
        <w:footnoteReference w:id="28"/>
      </w:r>
      <w:r w:rsidRPr="007D0B59">
        <w:rPr>
          <w:rFonts w:eastAsia="Times New Roman" w:cs="Times New Roman"/>
          <w:kern w:val="0"/>
          <w:sz w:val="28"/>
          <w:szCs w:val="28"/>
          <w:lang w:eastAsia="en-US" w:bidi="ar-SA"/>
        </w:rPr>
        <w:t>, еще не приведено в соответствие с ТК ЕАЭС.</w:t>
      </w:r>
    </w:p>
    <w:p w:rsidR="007D0B59" w:rsidRPr="007D0B59" w:rsidRDefault="007D0B59" w:rsidP="0016327C">
      <w:pPr>
        <w:widowControl/>
        <w:suppressAutoHyphens w:val="0"/>
        <w:spacing w:line="360" w:lineRule="auto"/>
        <w:ind w:firstLine="284"/>
        <w:jc w:val="both"/>
        <w:rPr>
          <w:rFonts w:eastAsia="Times New Roman" w:cs="Times New Roman"/>
          <w:kern w:val="0"/>
          <w:sz w:val="28"/>
          <w:szCs w:val="28"/>
          <w:lang w:eastAsia="en-US" w:bidi="ar-SA"/>
        </w:rPr>
      </w:pPr>
      <w:r w:rsidRPr="007D0B59">
        <w:rPr>
          <w:rFonts w:eastAsia="Times New Roman" w:cs="Times New Roman"/>
          <w:kern w:val="0"/>
          <w:sz w:val="28"/>
          <w:szCs w:val="28"/>
          <w:lang w:eastAsia="en-US" w:bidi="ar-SA"/>
        </w:rPr>
        <w:lastRenderedPageBreak/>
        <w:t>Кроме того, с целью минимизации ошибок в процессе декларирования некомплектных товаров, которые могут быть впоследствии квалифицированы как нарушение таможенных правил, декларант должен особое внимание уделять изучению Примечаний к товарным группам.  Так как они имеют практическую значимость и дают понимание, какие товары должны быть отнесены  к рассматриваемой группе, а какие из нее исключены.</w:t>
      </w:r>
    </w:p>
    <w:p w:rsidR="007D0B59" w:rsidRPr="007D0B59" w:rsidRDefault="007D0B59" w:rsidP="0016327C">
      <w:pPr>
        <w:widowControl/>
        <w:suppressAutoHyphens w:val="0"/>
        <w:spacing w:line="360" w:lineRule="auto"/>
        <w:ind w:firstLine="284"/>
        <w:jc w:val="both"/>
        <w:rPr>
          <w:rFonts w:eastAsia="Times New Roman" w:cs="Times New Roman"/>
          <w:kern w:val="0"/>
          <w:sz w:val="28"/>
          <w:szCs w:val="28"/>
          <w:lang w:eastAsia="en-US" w:bidi="ar-SA"/>
        </w:rPr>
      </w:pPr>
      <w:r w:rsidRPr="007D0B59">
        <w:rPr>
          <w:rFonts w:eastAsia="Times New Roman" w:cs="Times New Roman"/>
          <w:kern w:val="0"/>
          <w:sz w:val="28"/>
          <w:szCs w:val="28"/>
          <w:lang w:eastAsia="en-US" w:bidi="ar-SA"/>
        </w:rPr>
        <w:t>В рамках совершенствования процесса декларирования и классификации товаров в несобранном и разобранном виде, в том числе в некомплектном и незавершенном виде необходимо реализовать следующие меры:</w:t>
      </w:r>
    </w:p>
    <w:p w:rsidR="007D0B59" w:rsidRPr="007D0B59" w:rsidRDefault="007D0B59" w:rsidP="0016327C">
      <w:pPr>
        <w:widowControl/>
        <w:suppressAutoHyphens w:val="0"/>
        <w:spacing w:line="360" w:lineRule="auto"/>
        <w:ind w:firstLine="284"/>
        <w:jc w:val="both"/>
        <w:rPr>
          <w:rFonts w:eastAsia="Times New Roman" w:cs="Times New Roman"/>
          <w:kern w:val="0"/>
          <w:sz w:val="28"/>
          <w:szCs w:val="28"/>
          <w:lang w:eastAsia="en-US" w:bidi="ar-SA"/>
        </w:rPr>
      </w:pPr>
      <w:r w:rsidRPr="007D0B59">
        <w:rPr>
          <w:rFonts w:eastAsia="Times New Roman" w:cs="Times New Roman"/>
          <w:kern w:val="0"/>
          <w:sz w:val="28"/>
          <w:szCs w:val="28"/>
          <w:lang w:eastAsia="en-US" w:bidi="ar-SA"/>
        </w:rPr>
        <w:t xml:space="preserve"> 1.  Создание специализированной информационной базы, которая содержала бы сведения по реальным товарам, которые ранее уже перемещались через таможенную границу ЕАЭС. В ней указывались бы основные характеристики товара и присвоенный код ТН ВЭД. Данная информационная база должна быть доступна, как для таможенных органов, так и для добросовестных участников ВЭД. Необходимость формирования указанной базы обусловлена тем, что зачастую разъяснений ФТС и ЕЭК может быть недостаточно. </w:t>
      </w:r>
    </w:p>
    <w:p w:rsidR="007D0B59" w:rsidRPr="007D0B59" w:rsidRDefault="007D0B59" w:rsidP="0016327C">
      <w:pPr>
        <w:widowControl/>
        <w:suppressAutoHyphens w:val="0"/>
        <w:spacing w:line="360" w:lineRule="auto"/>
        <w:ind w:firstLine="284"/>
        <w:jc w:val="both"/>
        <w:rPr>
          <w:rFonts w:eastAsia="Times New Roman" w:cs="Times New Roman"/>
          <w:kern w:val="0"/>
          <w:sz w:val="28"/>
          <w:szCs w:val="28"/>
          <w:lang w:eastAsia="en-US" w:bidi="ar-SA"/>
        </w:rPr>
      </w:pPr>
      <w:r w:rsidRPr="007D0B59">
        <w:rPr>
          <w:rFonts w:eastAsia="Times New Roman" w:cs="Times New Roman"/>
          <w:kern w:val="0"/>
          <w:sz w:val="28"/>
          <w:szCs w:val="28"/>
          <w:lang w:eastAsia="en-US" w:bidi="ar-SA"/>
        </w:rPr>
        <w:t xml:space="preserve">2. Автоматизированный электронный контроль перемещения товаров в некомплектном и незавершенном виде, а также введение маркировки контрольными идентификационными знаками (далее – КИЗ) указанных товаров, если это представляется возможным. </w:t>
      </w:r>
    </w:p>
    <w:p w:rsidR="007D0B59" w:rsidRPr="007D0B59" w:rsidRDefault="007D0B59" w:rsidP="0016327C">
      <w:pPr>
        <w:widowControl/>
        <w:tabs>
          <w:tab w:val="left" w:pos="6694"/>
        </w:tabs>
        <w:suppressAutoHyphens w:val="0"/>
        <w:spacing w:line="360" w:lineRule="auto"/>
        <w:ind w:firstLine="284"/>
        <w:jc w:val="both"/>
        <w:rPr>
          <w:rFonts w:eastAsia="Times New Roman" w:cs="Times New Roman"/>
          <w:kern w:val="0"/>
          <w:sz w:val="28"/>
          <w:szCs w:val="28"/>
          <w:lang w:eastAsia="en-US" w:bidi="ar-SA"/>
        </w:rPr>
      </w:pPr>
      <w:r w:rsidRPr="007D0B59">
        <w:rPr>
          <w:rFonts w:eastAsia="Times New Roman" w:cs="Times New Roman"/>
          <w:kern w:val="0"/>
          <w:sz w:val="28"/>
          <w:szCs w:val="28"/>
          <w:lang w:eastAsia="en-US" w:bidi="ar-SA"/>
        </w:rPr>
        <w:t>Так, на перемещаемом некомплектном оборудовании, а также механизмах указанные знаки могут быть расположены на обшивке кузова, на внутренних и внешних панелях, а также на корпусе компонентов товара.</w:t>
      </w:r>
    </w:p>
    <w:p w:rsidR="007D0B59" w:rsidRPr="007D0B59" w:rsidRDefault="007D0B59" w:rsidP="0016327C">
      <w:pPr>
        <w:widowControl/>
        <w:suppressAutoHyphens w:val="0"/>
        <w:spacing w:line="360" w:lineRule="auto"/>
        <w:ind w:firstLine="284"/>
        <w:jc w:val="both"/>
        <w:rPr>
          <w:rFonts w:eastAsia="Times New Roman" w:cs="Times New Roman"/>
          <w:kern w:val="0"/>
          <w:sz w:val="28"/>
          <w:szCs w:val="28"/>
          <w:lang w:eastAsia="en-US" w:bidi="ar-SA"/>
        </w:rPr>
      </w:pPr>
      <w:r w:rsidRPr="007D0B59">
        <w:rPr>
          <w:rFonts w:eastAsia="Times New Roman" w:cs="Times New Roman"/>
          <w:kern w:val="0"/>
          <w:sz w:val="28"/>
          <w:szCs w:val="28"/>
          <w:lang w:eastAsia="en-US" w:bidi="ar-SA"/>
        </w:rPr>
        <w:t>3. Структурирование перечней товаросопроводительных документов на сложно технические товары. Например, вменить в обязанности декларанта предоставить полный пакет документов (кроме таможенных и коммерческих документов), включающий всю возможную техническую документа</w:t>
      </w:r>
      <w:r w:rsidRPr="007D0B59">
        <w:rPr>
          <w:rFonts w:eastAsia="Times New Roman" w:cs="Times New Roman"/>
          <w:kern w:val="0"/>
          <w:sz w:val="28"/>
          <w:szCs w:val="28"/>
          <w:lang w:eastAsia="en-US" w:bidi="ar-SA"/>
        </w:rPr>
        <w:lastRenderedPageBreak/>
        <w:t xml:space="preserve">цию на товар.  Например, бывают случаи, когда на деталях перемещаемого товара нанесены обозначения в местах дальнейшего просверливания отверстий, что не было отражено в документации. Это позволит таможенным органом точно и безошибочно определить код товара в соответствии с ТН ВЭД ЕАЭС. </w:t>
      </w:r>
    </w:p>
    <w:p w:rsidR="007D0B59" w:rsidRPr="007D0B59" w:rsidRDefault="007D0B59" w:rsidP="0016327C">
      <w:pPr>
        <w:widowControl/>
        <w:suppressAutoHyphens w:val="0"/>
        <w:spacing w:line="360" w:lineRule="auto"/>
        <w:ind w:firstLine="284"/>
        <w:jc w:val="both"/>
        <w:rPr>
          <w:rFonts w:eastAsia="Times New Roman" w:cs="Times New Roman"/>
          <w:kern w:val="0"/>
          <w:sz w:val="28"/>
          <w:szCs w:val="28"/>
          <w:lang w:eastAsia="en-US" w:bidi="ar-SA"/>
        </w:rPr>
      </w:pPr>
      <w:r w:rsidRPr="007D0B59">
        <w:rPr>
          <w:rFonts w:eastAsia="Times New Roman" w:cs="Times New Roman"/>
          <w:kern w:val="0"/>
          <w:sz w:val="28"/>
          <w:szCs w:val="28"/>
          <w:lang w:eastAsia="en-US" w:bidi="ar-SA"/>
        </w:rPr>
        <w:t>В результате анализа нормативно-правовых актов, судебной практики, текстов Основных правил интерпретации, примечаний к разделам и товарным группы, была выявлена необходимость в формировании некоторых понятий, которые имеют ключевое значение для процесса классификации товаров, перемещаемых в некомплектном и незавершенном виде.</w:t>
      </w:r>
    </w:p>
    <w:p w:rsidR="007D0B59" w:rsidRPr="007D0B59" w:rsidRDefault="007D0B59" w:rsidP="0016327C">
      <w:pPr>
        <w:widowControl/>
        <w:suppressAutoHyphens w:val="0"/>
        <w:spacing w:line="360" w:lineRule="auto"/>
        <w:ind w:firstLine="284"/>
        <w:jc w:val="both"/>
        <w:rPr>
          <w:rFonts w:eastAsia="Times New Roman" w:cs="Times New Roman"/>
          <w:kern w:val="0"/>
          <w:sz w:val="28"/>
          <w:szCs w:val="28"/>
          <w:lang w:eastAsia="en-US" w:bidi="ar-SA"/>
        </w:rPr>
      </w:pPr>
      <w:r w:rsidRPr="007D0B59">
        <w:rPr>
          <w:rFonts w:eastAsia="Times New Roman" w:cs="Times New Roman"/>
          <w:kern w:val="0"/>
          <w:sz w:val="28"/>
          <w:szCs w:val="28"/>
          <w:lang w:eastAsia="en-US" w:bidi="ar-SA"/>
        </w:rPr>
        <w:t>Предлагаем выделить следующие элементы, которые включаются в понятие «основные свойства товара»:</w:t>
      </w:r>
    </w:p>
    <w:p w:rsidR="007D0B59" w:rsidRPr="007D0B59" w:rsidRDefault="007D0B59" w:rsidP="0016327C">
      <w:pPr>
        <w:widowControl/>
        <w:suppressAutoHyphens w:val="0"/>
        <w:spacing w:line="360" w:lineRule="auto"/>
        <w:ind w:firstLine="284"/>
        <w:jc w:val="both"/>
        <w:rPr>
          <w:rFonts w:eastAsia="Times New Roman" w:cs="Times New Roman"/>
          <w:kern w:val="0"/>
          <w:sz w:val="28"/>
          <w:szCs w:val="28"/>
          <w:lang w:eastAsia="en-US" w:bidi="ar-SA"/>
        </w:rPr>
      </w:pPr>
      <w:r w:rsidRPr="007D0B59">
        <w:rPr>
          <w:rFonts w:eastAsia="Times New Roman" w:cs="Times New Roman"/>
          <w:kern w:val="0"/>
          <w:sz w:val="28"/>
          <w:szCs w:val="28"/>
          <w:lang w:eastAsia="en-US" w:bidi="ar-SA"/>
        </w:rPr>
        <w:t>1. Способность некомплектного товара, а также товара, представленного в незавершенном виде, к использованию по прямому назначению;</w:t>
      </w:r>
    </w:p>
    <w:p w:rsidR="007D0B59" w:rsidRPr="007D0B59" w:rsidRDefault="007D0B59" w:rsidP="0016327C">
      <w:pPr>
        <w:widowControl/>
        <w:suppressAutoHyphens w:val="0"/>
        <w:spacing w:line="360" w:lineRule="auto"/>
        <w:ind w:firstLine="284"/>
        <w:jc w:val="both"/>
        <w:rPr>
          <w:rFonts w:eastAsia="Times New Roman" w:cs="Times New Roman"/>
          <w:kern w:val="0"/>
          <w:sz w:val="28"/>
          <w:szCs w:val="28"/>
          <w:lang w:eastAsia="en-US" w:bidi="ar-SA"/>
        </w:rPr>
      </w:pPr>
      <w:r w:rsidRPr="007D0B59">
        <w:rPr>
          <w:rFonts w:eastAsia="Times New Roman" w:cs="Times New Roman"/>
          <w:kern w:val="0"/>
          <w:sz w:val="28"/>
          <w:szCs w:val="28"/>
          <w:lang w:eastAsia="en-US" w:bidi="ar-SA"/>
        </w:rPr>
        <w:t>2.Функциональные характеристики перемещаемого товара (готовность к эксплуатации, соответствие заданным и описанным в технических регламентах параметрам);</w:t>
      </w:r>
    </w:p>
    <w:p w:rsidR="007D0B59" w:rsidRPr="007D0B59" w:rsidRDefault="007D0B59" w:rsidP="0016327C">
      <w:pPr>
        <w:widowControl/>
        <w:suppressAutoHyphens w:val="0"/>
        <w:spacing w:line="360" w:lineRule="auto"/>
        <w:ind w:firstLine="284"/>
        <w:jc w:val="both"/>
        <w:rPr>
          <w:rFonts w:eastAsia="Times New Roman" w:cs="Times New Roman"/>
          <w:color w:val="FF0000"/>
          <w:kern w:val="0"/>
          <w:sz w:val="28"/>
          <w:szCs w:val="28"/>
          <w:lang w:eastAsia="en-US" w:bidi="ar-SA"/>
        </w:rPr>
      </w:pPr>
      <w:r w:rsidRPr="007D0B59">
        <w:rPr>
          <w:rFonts w:eastAsia="Times New Roman" w:cs="Times New Roman"/>
          <w:kern w:val="0"/>
          <w:sz w:val="28"/>
          <w:szCs w:val="28"/>
          <w:lang w:eastAsia="en-US" w:bidi="ar-SA"/>
        </w:rPr>
        <w:t xml:space="preserve">3. Наличие у компонентов признаков, характерных для их дальнейшего использования в составе готового к эксплуатации товара (соответствующие крепления, отверстия и разъемы); </w:t>
      </w:r>
    </w:p>
    <w:p w:rsidR="007D0B59" w:rsidRPr="007D0B59" w:rsidRDefault="007D0B59" w:rsidP="0016327C">
      <w:pPr>
        <w:widowControl/>
        <w:suppressAutoHyphens w:val="0"/>
        <w:spacing w:line="360" w:lineRule="auto"/>
        <w:ind w:firstLine="284"/>
        <w:jc w:val="both"/>
        <w:rPr>
          <w:rFonts w:eastAsia="Times New Roman" w:cs="Times New Roman"/>
          <w:kern w:val="0"/>
          <w:sz w:val="28"/>
          <w:szCs w:val="28"/>
          <w:lang w:eastAsia="en-US" w:bidi="ar-SA"/>
        </w:rPr>
      </w:pPr>
      <w:r w:rsidRPr="007D0B59">
        <w:rPr>
          <w:rFonts w:eastAsia="Times New Roman" w:cs="Times New Roman"/>
          <w:kern w:val="0"/>
          <w:sz w:val="28"/>
          <w:szCs w:val="28"/>
          <w:lang w:eastAsia="en-US" w:bidi="ar-SA"/>
        </w:rPr>
        <w:t>4. Отсутствие у компонентов товара возможности к самостоятельному использованию, независимому от функции собранного товара.</w:t>
      </w:r>
    </w:p>
    <w:p w:rsidR="007D0B59" w:rsidRPr="007D0B59" w:rsidRDefault="007D0B59" w:rsidP="0016327C">
      <w:pPr>
        <w:widowControl/>
        <w:suppressAutoHyphens w:val="0"/>
        <w:spacing w:line="360" w:lineRule="auto"/>
        <w:ind w:firstLine="284"/>
        <w:jc w:val="both"/>
        <w:rPr>
          <w:rFonts w:eastAsia="Times New Roman" w:cs="Times New Roman"/>
          <w:kern w:val="0"/>
          <w:sz w:val="28"/>
          <w:szCs w:val="28"/>
          <w:lang w:eastAsia="en-US" w:bidi="ar-SA"/>
        </w:rPr>
      </w:pPr>
      <w:r w:rsidRPr="007D0B59">
        <w:rPr>
          <w:rFonts w:eastAsia="Times New Roman" w:cs="Times New Roman"/>
          <w:kern w:val="0"/>
          <w:sz w:val="28"/>
          <w:szCs w:val="28"/>
          <w:lang w:eastAsia="en-US" w:bidi="ar-SA"/>
        </w:rPr>
        <w:t>Необходимо так же отметить, что операции по сборке товара можно разделить на простые сборочные и сложные технологические операции, так как данное разграничение играет существенную роль в процессе присвоения компоненту товара единого кода.</w:t>
      </w:r>
    </w:p>
    <w:p w:rsidR="007D0B59" w:rsidRPr="007D0B59" w:rsidRDefault="007D0B59" w:rsidP="0016327C">
      <w:pPr>
        <w:widowControl/>
        <w:suppressAutoHyphens w:val="0"/>
        <w:spacing w:line="360" w:lineRule="auto"/>
        <w:ind w:firstLine="284"/>
        <w:jc w:val="both"/>
        <w:rPr>
          <w:rFonts w:eastAsia="Times New Roman" w:cs="Times New Roman"/>
          <w:kern w:val="0"/>
          <w:sz w:val="28"/>
          <w:szCs w:val="28"/>
          <w:lang w:eastAsia="en-US" w:bidi="ar-SA"/>
        </w:rPr>
      </w:pPr>
      <w:r w:rsidRPr="007D0B59">
        <w:rPr>
          <w:rFonts w:eastAsia="Times New Roman" w:cs="Times New Roman"/>
          <w:kern w:val="0"/>
          <w:sz w:val="28"/>
          <w:szCs w:val="28"/>
          <w:lang w:eastAsia="en-US" w:bidi="ar-SA"/>
        </w:rPr>
        <w:t>Предлагаем ввести следующее определение: «Сборочные операции представляют собой выполнение технически необходимых действий для создания возможности полноценного использования некомплектного то</w:t>
      </w:r>
      <w:r w:rsidRPr="007D0B59">
        <w:rPr>
          <w:rFonts w:eastAsia="Times New Roman" w:cs="Times New Roman"/>
          <w:kern w:val="0"/>
          <w:sz w:val="28"/>
          <w:szCs w:val="28"/>
          <w:lang w:eastAsia="en-US" w:bidi="ar-SA"/>
        </w:rPr>
        <w:lastRenderedPageBreak/>
        <w:t>вара. Выполнение указанных действий не требует серьезных технологических затрат».</w:t>
      </w:r>
    </w:p>
    <w:p w:rsidR="007D0B59" w:rsidRPr="007D0B59" w:rsidRDefault="007D0B59" w:rsidP="0016327C">
      <w:pPr>
        <w:widowControl/>
        <w:suppressAutoHyphens w:val="0"/>
        <w:spacing w:line="360" w:lineRule="auto"/>
        <w:ind w:firstLine="284"/>
        <w:jc w:val="both"/>
        <w:rPr>
          <w:rFonts w:eastAsia="Times New Roman" w:cs="Times New Roman"/>
          <w:kern w:val="0"/>
          <w:sz w:val="28"/>
          <w:szCs w:val="28"/>
          <w:lang w:eastAsia="en-US" w:bidi="ar-SA"/>
        </w:rPr>
      </w:pPr>
      <w:r w:rsidRPr="007D0B59">
        <w:rPr>
          <w:rFonts w:eastAsia="Times New Roman" w:cs="Times New Roman"/>
          <w:kern w:val="0"/>
          <w:sz w:val="28"/>
          <w:szCs w:val="28"/>
          <w:lang w:eastAsia="en-US" w:bidi="ar-SA"/>
        </w:rPr>
        <w:t>К простым сборочным операциям, позволяющим присвоить перемещаемым компонентам единый код товара в готовом к эксплуатации виде, относятся:</w:t>
      </w:r>
    </w:p>
    <w:p w:rsidR="007D0B59" w:rsidRPr="007D0B59" w:rsidRDefault="007D0B59" w:rsidP="0016327C">
      <w:pPr>
        <w:widowControl/>
        <w:suppressAutoHyphens w:val="0"/>
        <w:spacing w:line="360" w:lineRule="auto"/>
        <w:ind w:firstLine="284"/>
        <w:jc w:val="both"/>
        <w:rPr>
          <w:rFonts w:eastAsia="Times New Roman" w:cs="Times New Roman"/>
          <w:kern w:val="0"/>
          <w:sz w:val="28"/>
          <w:szCs w:val="28"/>
          <w:lang w:eastAsia="en-US" w:bidi="ar-SA"/>
        </w:rPr>
      </w:pPr>
      <w:r w:rsidRPr="007D0B59">
        <w:rPr>
          <w:rFonts w:eastAsia="Times New Roman" w:cs="Times New Roman"/>
          <w:kern w:val="0"/>
          <w:sz w:val="28"/>
          <w:szCs w:val="28"/>
          <w:lang w:eastAsia="en-US" w:bidi="ar-SA"/>
        </w:rPr>
        <w:t>1. Изготовление готового товара путем склейки и спайки его компонентов;</w:t>
      </w:r>
    </w:p>
    <w:p w:rsidR="007D0B59" w:rsidRPr="007D0B59" w:rsidRDefault="007D0B59" w:rsidP="0016327C">
      <w:pPr>
        <w:widowControl/>
        <w:suppressAutoHyphens w:val="0"/>
        <w:spacing w:line="360" w:lineRule="auto"/>
        <w:ind w:firstLine="284"/>
        <w:jc w:val="both"/>
        <w:rPr>
          <w:rFonts w:eastAsia="Times New Roman" w:cs="Times New Roman"/>
          <w:kern w:val="0"/>
          <w:sz w:val="28"/>
          <w:szCs w:val="28"/>
          <w:lang w:eastAsia="en-US" w:bidi="ar-SA"/>
        </w:rPr>
      </w:pPr>
      <w:r w:rsidRPr="007D0B59">
        <w:rPr>
          <w:rFonts w:eastAsia="Times New Roman" w:cs="Times New Roman"/>
          <w:kern w:val="0"/>
          <w:sz w:val="28"/>
          <w:szCs w:val="28"/>
          <w:lang w:eastAsia="en-US" w:bidi="ar-SA"/>
        </w:rPr>
        <w:t>2. Использование шурупов, болтов и иного крепежного материала без просверливания дополнительных отверстий в корпусе перемещаемых компонентов.</w:t>
      </w:r>
    </w:p>
    <w:p w:rsidR="007D0B59" w:rsidRPr="007D0B59" w:rsidRDefault="007D0B59" w:rsidP="0016327C">
      <w:pPr>
        <w:widowControl/>
        <w:suppressAutoHyphens w:val="0"/>
        <w:spacing w:line="360" w:lineRule="auto"/>
        <w:ind w:firstLine="284"/>
        <w:jc w:val="both"/>
        <w:rPr>
          <w:rFonts w:eastAsia="Times New Roman" w:cs="Times New Roman"/>
          <w:kern w:val="0"/>
          <w:sz w:val="28"/>
          <w:szCs w:val="28"/>
          <w:lang w:eastAsia="en-US" w:bidi="ar-SA"/>
        </w:rPr>
      </w:pPr>
      <w:r w:rsidRPr="007D0B59">
        <w:rPr>
          <w:rFonts w:eastAsia="Times New Roman" w:cs="Times New Roman"/>
          <w:kern w:val="0"/>
          <w:sz w:val="28"/>
          <w:szCs w:val="28"/>
          <w:lang w:eastAsia="en-US" w:bidi="ar-SA"/>
        </w:rPr>
        <w:t>3.  Формирование конечного товара без внесения в его характеристики существенных изменений, связанных с доработкой, доводкой и перенастройкой.</w:t>
      </w:r>
    </w:p>
    <w:p w:rsidR="007D0B59" w:rsidRPr="007D0B59" w:rsidRDefault="007D0B59" w:rsidP="0016327C">
      <w:pPr>
        <w:widowControl/>
        <w:suppressAutoHyphens w:val="0"/>
        <w:spacing w:line="360" w:lineRule="auto"/>
        <w:ind w:firstLine="284"/>
        <w:jc w:val="both"/>
        <w:rPr>
          <w:rFonts w:eastAsia="Times New Roman" w:cs="Times New Roman"/>
          <w:kern w:val="0"/>
          <w:sz w:val="28"/>
          <w:szCs w:val="28"/>
          <w:lang w:eastAsia="en-US" w:bidi="ar-SA"/>
        </w:rPr>
      </w:pPr>
      <w:r w:rsidRPr="007D0B59">
        <w:rPr>
          <w:rFonts w:eastAsia="Times New Roman" w:cs="Times New Roman"/>
          <w:kern w:val="0"/>
          <w:sz w:val="28"/>
          <w:szCs w:val="28"/>
          <w:lang w:eastAsia="en-US" w:bidi="ar-SA"/>
        </w:rPr>
        <w:t>Сложные технологические операции подразумевают совершение таких действий, как:</w:t>
      </w:r>
    </w:p>
    <w:p w:rsidR="007D0B59" w:rsidRPr="007D0B59" w:rsidRDefault="007D0B59" w:rsidP="0016327C">
      <w:pPr>
        <w:widowControl/>
        <w:suppressAutoHyphens w:val="0"/>
        <w:spacing w:line="360" w:lineRule="auto"/>
        <w:ind w:firstLine="284"/>
        <w:jc w:val="both"/>
        <w:rPr>
          <w:rFonts w:ascii="Arial" w:eastAsia="Times New Roman" w:hAnsi="Arial" w:cs="Arial"/>
          <w:color w:val="000000"/>
          <w:kern w:val="0"/>
          <w:sz w:val="23"/>
          <w:szCs w:val="23"/>
          <w:shd w:val="clear" w:color="auto" w:fill="FFFFFF"/>
          <w:lang w:eastAsia="en-US" w:bidi="ar-SA"/>
        </w:rPr>
      </w:pPr>
      <w:r w:rsidRPr="007D0B59">
        <w:rPr>
          <w:rFonts w:eastAsia="Times New Roman" w:cs="Times New Roman"/>
          <w:kern w:val="0"/>
          <w:sz w:val="28"/>
          <w:szCs w:val="28"/>
          <w:lang w:eastAsia="en-US" w:bidi="ar-SA"/>
        </w:rPr>
        <w:t xml:space="preserve">1. Самостоятельно определение участником ВЭД комплектности перемещаемого в несобранном или разобранном виде товара; </w:t>
      </w:r>
    </w:p>
    <w:p w:rsidR="007D0B59" w:rsidRPr="007D0B59" w:rsidRDefault="007D0B59" w:rsidP="0016327C">
      <w:pPr>
        <w:widowControl/>
        <w:suppressAutoHyphens w:val="0"/>
        <w:spacing w:line="360" w:lineRule="auto"/>
        <w:ind w:firstLine="284"/>
        <w:jc w:val="both"/>
        <w:rPr>
          <w:rFonts w:eastAsia="Times New Roman" w:cs="Times New Roman"/>
          <w:kern w:val="0"/>
          <w:sz w:val="28"/>
          <w:szCs w:val="28"/>
          <w:lang w:eastAsia="en-US" w:bidi="ar-SA"/>
        </w:rPr>
      </w:pPr>
      <w:r w:rsidRPr="007D0B59">
        <w:rPr>
          <w:rFonts w:eastAsia="Times New Roman" w:cs="Times New Roman"/>
          <w:kern w:val="0"/>
          <w:sz w:val="28"/>
          <w:szCs w:val="28"/>
          <w:lang w:eastAsia="en-US" w:bidi="ar-SA"/>
        </w:rPr>
        <w:t>2.</w:t>
      </w:r>
      <w:r w:rsidRPr="007D0B59">
        <w:rPr>
          <w:rFonts w:eastAsia="Times New Roman" w:cs="Times New Roman"/>
          <w:color w:val="000000"/>
          <w:kern w:val="0"/>
          <w:sz w:val="28"/>
          <w:szCs w:val="28"/>
          <w:shd w:val="clear" w:color="auto" w:fill="FFFFFF"/>
          <w:lang w:eastAsia="en-US" w:bidi="ar-SA"/>
        </w:rPr>
        <w:t xml:space="preserve"> Дальнейшая набивка на составных элементах перемещаемого товара серийных номеров,</w:t>
      </w:r>
    </w:p>
    <w:p w:rsidR="007D0B59" w:rsidRPr="007D0B59" w:rsidRDefault="007D0B59" w:rsidP="0016327C">
      <w:pPr>
        <w:widowControl/>
        <w:suppressAutoHyphens w:val="0"/>
        <w:spacing w:line="360" w:lineRule="auto"/>
        <w:ind w:firstLine="284"/>
        <w:jc w:val="both"/>
        <w:rPr>
          <w:rFonts w:eastAsia="Times New Roman" w:cs="Times New Roman"/>
          <w:kern w:val="0"/>
          <w:sz w:val="28"/>
          <w:szCs w:val="28"/>
          <w:lang w:eastAsia="en-US" w:bidi="ar-SA"/>
        </w:rPr>
      </w:pPr>
      <w:r w:rsidRPr="007D0B59">
        <w:rPr>
          <w:rFonts w:eastAsia="Times New Roman" w:cs="Times New Roman"/>
          <w:kern w:val="0"/>
          <w:sz w:val="28"/>
          <w:szCs w:val="28"/>
          <w:lang w:eastAsia="en-US" w:bidi="ar-SA"/>
        </w:rPr>
        <w:t>3.Регулировка механизмов путем использования сложного технического оборудования;</w:t>
      </w:r>
    </w:p>
    <w:p w:rsidR="007D0B59" w:rsidRPr="007D0B59" w:rsidRDefault="007D0B59" w:rsidP="0016327C">
      <w:pPr>
        <w:widowControl/>
        <w:suppressAutoHyphens w:val="0"/>
        <w:spacing w:line="360" w:lineRule="auto"/>
        <w:ind w:firstLine="284"/>
        <w:jc w:val="both"/>
        <w:rPr>
          <w:rFonts w:eastAsia="Times New Roman" w:cs="Times New Roman"/>
          <w:kern w:val="0"/>
          <w:sz w:val="28"/>
          <w:szCs w:val="28"/>
          <w:lang w:eastAsia="en-US" w:bidi="ar-SA"/>
        </w:rPr>
      </w:pPr>
      <w:r w:rsidRPr="007D0B59">
        <w:rPr>
          <w:rFonts w:eastAsia="Times New Roman" w:cs="Times New Roman"/>
          <w:kern w:val="0"/>
          <w:sz w:val="28"/>
          <w:szCs w:val="28"/>
          <w:lang w:eastAsia="en-US" w:bidi="ar-SA"/>
        </w:rPr>
        <w:t>4.Окраска компонентов товара с целью доводки внешнего покрытия;</w:t>
      </w:r>
    </w:p>
    <w:p w:rsidR="007D0B59" w:rsidRPr="007D0B59" w:rsidRDefault="007D0B59" w:rsidP="0016327C">
      <w:pPr>
        <w:widowControl/>
        <w:suppressAutoHyphens w:val="0"/>
        <w:spacing w:line="360" w:lineRule="auto"/>
        <w:ind w:firstLine="284"/>
        <w:jc w:val="both"/>
        <w:rPr>
          <w:rFonts w:eastAsia="Times New Roman" w:cs="Times New Roman"/>
          <w:kern w:val="0"/>
          <w:sz w:val="28"/>
          <w:szCs w:val="28"/>
          <w:lang w:eastAsia="en-US" w:bidi="ar-SA"/>
        </w:rPr>
      </w:pPr>
      <w:r w:rsidRPr="007D0B59">
        <w:rPr>
          <w:rFonts w:eastAsia="Times New Roman" w:cs="Times New Roman"/>
          <w:kern w:val="0"/>
          <w:sz w:val="28"/>
          <w:szCs w:val="28"/>
          <w:lang w:eastAsia="en-US" w:bidi="ar-SA"/>
        </w:rPr>
        <w:t>5. Программирование перемещаемого оборудования с целью расширения его функциональных возможностей.</w:t>
      </w:r>
    </w:p>
    <w:p w:rsidR="007D0B59" w:rsidRPr="007D0B59" w:rsidRDefault="007D0B59" w:rsidP="0016327C">
      <w:pPr>
        <w:widowControl/>
        <w:suppressAutoHyphens w:val="0"/>
        <w:autoSpaceDE w:val="0"/>
        <w:autoSpaceDN w:val="0"/>
        <w:adjustRightInd w:val="0"/>
        <w:spacing w:line="360" w:lineRule="auto"/>
        <w:ind w:firstLine="284"/>
        <w:jc w:val="both"/>
        <w:rPr>
          <w:rFonts w:eastAsia="Times New Roman" w:cs="Times New Roman"/>
          <w:kern w:val="0"/>
          <w:sz w:val="28"/>
          <w:szCs w:val="28"/>
          <w:lang w:eastAsia="ru-RU" w:bidi="ar-SA"/>
        </w:rPr>
      </w:pPr>
      <w:r w:rsidRPr="007D0B59">
        <w:rPr>
          <w:rFonts w:eastAsia="Times New Roman" w:cs="Times New Roman"/>
          <w:kern w:val="0"/>
          <w:sz w:val="28"/>
          <w:szCs w:val="28"/>
          <w:lang w:eastAsia="en-US" w:bidi="ar-SA"/>
        </w:rPr>
        <w:t>Таким образом, «</w:t>
      </w:r>
      <w:r w:rsidRPr="007D0B59">
        <w:rPr>
          <w:rFonts w:eastAsia="TimesNewRomanPSMT" w:cs="Times New Roman"/>
          <w:kern w:val="0"/>
          <w:sz w:val="28"/>
          <w:szCs w:val="28"/>
          <w:lang w:eastAsia="ru-RU" w:bidi="ar-SA"/>
        </w:rPr>
        <w:t>машины и механизмы имеют устойчивый характер недостоверного декларирования»</w:t>
      </w:r>
      <w:r w:rsidRPr="007D0B59">
        <w:rPr>
          <w:rFonts w:eastAsia="TimesNewRomanPSMT" w:cs="Times New Roman"/>
          <w:kern w:val="0"/>
          <w:sz w:val="28"/>
          <w:szCs w:val="28"/>
          <w:vertAlign w:val="superscript"/>
          <w:lang w:eastAsia="ru-RU" w:bidi="ar-SA"/>
        </w:rPr>
        <w:footnoteReference w:id="29"/>
      </w:r>
      <w:r w:rsidRPr="007D0B59">
        <w:rPr>
          <w:rFonts w:eastAsia="TimesNewRomanPSMT" w:cs="Times New Roman"/>
          <w:kern w:val="0"/>
          <w:sz w:val="28"/>
          <w:szCs w:val="28"/>
          <w:lang w:eastAsia="ru-RU" w:bidi="ar-SA"/>
        </w:rPr>
        <w:t xml:space="preserve">. </w:t>
      </w:r>
      <w:r w:rsidRPr="007D0B59">
        <w:rPr>
          <w:rFonts w:eastAsia="Times New Roman" w:cs="Times New Roman"/>
          <w:kern w:val="0"/>
          <w:sz w:val="28"/>
          <w:szCs w:val="28"/>
          <w:lang w:eastAsia="ru-RU" w:bidi="ar-SA"/>
        </w:rPr>
        <w:t>Чтобы предотвратить дальнейшие проблемы, связанные с идентификацией и классификацией товаров в несо</w:t>
      </w:r>
      <w:r w:rsidRPr="007D0B59">
        <w:rPr>
          <w:rFonts w:eastAsia="Times New Roman" w:cs="Times New Roman"/>
          <w:kern w:val="0"/>
          <w:sz w:val="28"/>
          <w:szCs w:val="28"/>
          <w:lang w:eastAsia="ru-RU" w:bidi="ar-SA"/>
        </w:rPr>
        <w:lastRenderedPageBreak/>
        <w:t xml:space="preserve">бранном или разобранном виде,  в том числе в некомплектном и незавершенном виде, необходимо совершенствовать нормативно–правовую базу в области классификации этих товаров. А именно:  закрепить на законодательном уровне такие понятия как: «основные свойства товара», понятие «сборочные операции», а также их деление на простые и сложные технологические операции. Четко указать какие именно операции относятся к простым, а какие представляют собой сложные. </w:t>
      </w:r>
      <w:r w:rsidRPr="007D0B59">
        <w:rPr>
          <w:rFonts w:eastAsia="Times New Roman" w:cs="Times New Roman"/>
          <w:color w:val="000000"/>
          <w:kern w:val="0"/>
          <w:sz w:val="28"/>
          <w:szCs w:val="28"/>
          <w:lang w:eastAsia="en-US" w:bidi="ar-SA"/>
        </w:rPr>
        <w:t>Участникам ВЭД также полезно применять в своей деятельности новые документы ФТС Рос</w:t>
      </w:r>
      <w:r w:rsidRPr="007D0B59">
        <w:rPr>
          <w:rFonts w:eastAsia="Times New Roman" w:cs="Times New Roman"/>
          <w:color w:val="000000"/>
          <w:kern w:val="0"/>
          <w:sz w:val="28"/>
          <w:szCs w:val="28"/>
          <w:lang w:eastAsia="en-US" w:bidi="ar-SA"/>
        </w:rPr>
        <w:softHyphen/>
        <w:t>сии для успешного взаимодействия с таможенными органами»</w:t>
      </w:r>
      <w:r w:rsidRPr="007D0B59">
        <w:rPr>
          <w:rFonts w:eastAsia="Times New Roman" w:cs="Times New Roman"/>
          <w:color w:val="000000"/>
          <w:kern w:val="0"/>
          <w:sz w:val="28"/>
          <w:szCs w:val="28"/>
          <w:vertAlign w:val="superscript"/>
          <w:lang w:eastAsia="en-US" w:bidi="ar-SA"/>
        </w:rPr>
        <w:footnoteReference w:id="30"/>
      </w:r>
      <w:r w:rsidRPr="007D0B59">
        <w:rPr>
          <w:rFonts w:eastAsia="Times New Roman" w:cs="Times New Roman"/>
          <w:color w:val="000000"/>
          <w:kern w:val="0"/>
          <w:sz w:val="28"/>
          <w:szCs w:val="28"/>
          <w:lang w:eastAsia="en-US" w:bidi="ar-SA"/>
        </w:rPr>
        <w:t>.</w:t>
      </w:r>
    </w:p>
    <w:p w:rsidR="007D0B59" w:rsidRPr="007D0B59" w:rsidRDefault="007D0B59" w:rsidP="0016327C">
      <w:pPr>
        <w:widowControl/>
        <w:suppressAutoHyphens w:val="0"/>
        <w:autoSpaceDE w:val="0"/>
        <w:autoSpaceDN w:val="0"/>
        <w:adjustRightInd w:val="0"/>
        <w:spacing w:line="360" w:lineRule="auto"/>
        <w:ind w:firstLine="284"/>
        <w:jc w:val="both"/>
        <w:rPr>
          <w:rFonts w:eastAsia="Times New Roman" w:cs="Times New Roman"/>
          <w:kern w:val="0"/>
          <w:sz w:val="28"/>
          <w:szCs w:val="28"/>
          <w:lang w:eastAsia="ru-RU" w:bidi="ar-SA"/>
        </w:rPr>
      </w:pPr>
      <w:r w:rsidRPr="007D0B59">
        <w:rPr>
          <w:rFonts w:eastAsia="Times New Roman" w:cs="Times New Roman"/>
          <w:kern w:val="0"/>
          <w:sz w:val="28"/>
          <w:szCs w:val="28"/>
          <w:lang w:eastAsia="ru-RU" w:bidi="ar-SA"/>
        </w:rPr>
        <w:t xml:space="preserve">Совершенствование законодательной базы в области таможенного законодательства позволит упростить и ускорить процесс классификации, тем самым уменьшить время, затрачиваемое на таможенный контроль. </w:t>
      </w:r>
    </w:p>
    <w:p w:rsidR="0016327C" w:rsidRDefault="0016327C" w:rsidP="0016327C">
      <w:pPr>
        <w:widowControl/>
        <w:suppressAutoHyphens w:val="0"/>
        <w:spacing w:line="360" w:lineRule="auto"/>
        <w:ind w:firstLine="284"/>
        <w:jc w:val="both"/>
        <w:rPr>
          <w:rFonts w:eastAsia="Times New Roman" w:cs="Times New Roman"/>
          <w:b/>
          <w:bCs/>
          <w:kern w:val="0"/>
          <w:sz w:val="28"/>
          <w:szCs w:val="28"/>
          <w:lang w:eastAsia="en-US" w:bidi="ar-SA"/>
        </w:rPr>
      </w:pPr>
    </w:p>
    <w:p w:rsidR="0016327C" w:rsidRDefault="0016327C" w:rsidP="0016327C">
      <w:pPr>
        <w:widowControl/>
        <w:suppressAutoHyphens w:val="0"/>
        <w:spacing w:line="360" w:lineRule="auto"/>
        <w:ind w:firstLine="284"/>
        <w:jc w:val="both"/>
        <w:rPr>
          <w:rFonts w:eastAsia="Times New Roman" w:cs="Times New Roman"/>
          <w:b/>
          <w:bCs/>
          <w:kern w:val="0"/>
          <w:sz w:val="28"/>
          <w:szCs w:val="28"/>
          <w:lang w:eastAsia="en-US" w:bidi="ar-SA"/>
        </w:rPr>
      </w:pPr>
      <w:r>
        <w:rPr>
          <w:rFonts w:eastAsia="Times New Roman" w:cs="Times New Roman"/>
          <w:b/>
          <w:bCs/>
          <w:kern w:val="0"/>
          <w:sz w:val="28"/>
          <w:szCs w:val="28"/>
          <w:lang w:eastAsia="en-US" w:bidi="ar-SA"/>
        </w:rPr>
        <w:t>Список литературы:</w:t>
      </w:r>
    </w:p>
    <w:p w:rsidR="007D0B59" w:rsidRPr="007D0B59" w:rsidRDefault="007D0B59" w:rsidP="0016327C">
      <w:pPr>
        <w:widowControl/>
        <w:suppressAutoHyphens w:val="0"/>
        <w:spacing w:line="360" w:lineRule="auto"/>
        <w:ind w:firstLine="284"/>
        <w:jc w:val="both"/>
        <w:rPr>
          <w:rFonts w:eastAsia="Calibri" w:cs="Times New Roman"/>
          <w:color w:val="000000"/>
          <w:kern w:val="0"/>
          <w:sz w:val="28"/>
          <w:szCs w:val="28"/>
          <w:lang w:eastAsia="ru-RU" w:bidi="ar-SA"/>
        </w:rPr>
      </w:pPr>
      <w:r w:rsidRPr="007D0B59">
        <w:rPr>
          <w:rFonts w:eastAsia="Calibri" w:cs="Times New Roman"/>
          <w:kern w:val="0"/>
          <w:sz w:val="28"/>
          <w:szCs w:val="28"/>
          <w:lang w:eastAsia="ru-RU" w:bidi="ar-SA"/>
        </w:rPr>
        <w:t xml:space="preserve">1. </w:t>
      </w:r>
      <w:r w:rsidRPr="007D0B59">
        <w:rPr>
          <w:rFonts w:eastAsia="Calibri" w:cs="Times New Roman"/>
          <w:color w:val="000000"/>
          <w:kern w:val="0"/>
          <w:sz w:val="28"/>
          <w:szCs w:val="28"/>
          <w:lang w:eastAsia="ru-RU" w:bidi="ar-SA"/>
        </w:rPr>
        <w:t>Федеральный закон РФ № 311-ФЗ "О таможенном регулировании в Российской Федерации" от 27.11.2010 (ред. от 29.07.2017)//СЗ РФ.2010. № 42. Ст.2900</w:t>
      </w:r>
    </w:p>
    <w:p w:rsidR="007D0B59" w:rsidRPr="007D0B59" w:rsidRDefault="0016327C" w:rsidP="0016327C">
      <w:pPr>
        <w:widowControl/>
        <w:suppressAutoHyphens w:val="0"/>
        <w:autoSpaceDE w:val="0"/>
        <w:autoSpaceDN w:val="0"/>
        <w:adjustRightInd w:val="0"/>
        <w:spacing w:line="360" w:lineRule="auto"/>
        <w:ind w:firstLine="284"/>
        <w:jc w:val="both"/>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2</w:t>
      </w:r>
      <w:r w:rsidR="007D0B59" w:rsidRPr="007D0B59">
        <w:rPr>
          <w:rFonts w:eastAsia="Times New Roman" w:cs="Times New Roman"/>
          <w:color w:val="000000"/>
          <w:kern w:val="0"/>
          <w:sz w:val="28"/>
          <w:szCs w:val="28"/>
          <w:lang w:eastAsia="en-US" w:bidi="ar-SA"/>
        </w:rPr>
        <w:t>. Андреева Е.И. Проблемы классификации и таможенного регулирования ввоза машин и механизмов // Российский внешнеэкономический вестник. - 2017. № 5. С. 103-111</w:t>
      </w:r>
    </w:p>
    <w:p w:rsidR="007D0B59" w:rsidRPr="007D0B59" w:rsidRDefault="0016327C" w:rsidP="0016327C">
      <w:pPr>
        <w:widowControl/>
        <w:suppressAutoHyphens w:val="0"/>
        <w:autoSpaceDE w:val="0"/>
        <w:autoSpaceDN w:val="0"/>
        <w:adjustRightInd w:val="0"/>
        <w:spacing w:line="360" w:lineRule="auto"/>
        <w:ind w:firstLine="284"/>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3</w:t>
      </w:r>
      <w:r w:rsidR="007D0B59" w:rsidRPr="007D0B59">
        <w:rPr>
          <w:rFonts w:eastAsia="Times New Roman" w:cs="Times New Roman"/>
          <w:kern w:val="0"/>
          <w:sz w:val="28"/>
          <w:szCs w:val="28"/>
          <w:lang w:eastAsia="ru-RU" w:bidi="ar-SA"/>
        </w:rPr>
        <w:t>. Алёшкина, Д.В.Классификация товаров в таможенных целях: учебное пособие. – М.: МАДИ, 2017. – 76 с.</w:t>
      </w:r>
    </w:p>
    <w:p w:rsidR="007D0B59" w:rsidRPr="007D0B59" w:rsidRDefault="0016327C" w:rsidP="0016327C">
      <w:pPr>
        <w:widowControl/>
        <w:suppressAutoHyphens w:val="0"/>
        <w:autoSpaceDE w:val="0"/>
        <w:autoSpaceDN w:val="0"/>
        <w:adjustRightInd w:val="0"/>
        <w:spacing w:line="360" w:lineRule="auto"/>
        <w:ind w:firstLine="284"/>
        <w:jc w:val="both"/>
        <w:rPr>
          <w:rFonts w:eastAsia="Times New Roman" w:cs="Times New Roman"/>
          <w:kern w:val="0"/>
          <w:sz w:val="28"/>
          <w:szCs w:val="28"/>
          <w:lang w:eastAsia="en-US" w:bidi="ar-SA"/>
        </w:rPr>
      </w:pPr>
      <w:r>
        <w:rPr>
          <w:rFonts w:eastAsia="Times New Roman" w:cs="Times New Roman"/>
          <w:color w:val="000000"/>
          <w:kern w:val="0"/>
          <w:sz w:val="28"/>
          <w:szCs w:val="28"/>
          <w:lang w:eastAsia="en-US" w:bidi="ar-SA"/>
        </w:rPr>
        <w:t>4</w:t>
      </w:r>
      <w:r w:rsidR="007D0B59" w:rsidRPr="007D0B59">
        <w:rPr>
          <w:rFonts w:eastAsia="Times New Roman" w:cs="Times New Roman"/>
          <w:color w:val="000000"/>
          <w:kern w:val="0"/>
          <w:sz w:val="28"/>
          <w:szCs w:val="28"/>
          <w:lang w:eastAsia="en-US" w:bidi="ar-SA"/>
        </w:rPr>
        <w:t>. Жиряева Е.В. Товарная номенклатура внешнеэкономической деятельности: учеб</w:t>
      </w:r>
      <w:r w:rsidR="007D0B59" w:rsidRPr="007D0B59">
        <w:rPr>
          <w:rFonts w:eastAsia="Times New Roman" w:cs="Times New Roman"/>
          <w:color w:val="000000"/>
          <w:kern w:val="0"/>
          <w:sz w:val="28"/>
          <w:szCs w:val="28"/>
          <w:lang w:eastAsia="en-US" w:bidi="ar-SA"/>
        </w:rPr>
        <w:softHyphen/>
        <w:t>ное пособие / Жиряева Е.В. - СПб.: ИЦ Интермедия, 2014. 169 с.</w:t>
      </w:r>
    </w:p>
    <w:p w:rsidR="007D0B59" w:rsidRPr="007D0B59" w:rsidRDefault="0016327C" w:rsidP="0016327C">
      <w:pPr>
        <w:widowControl/>
        <w:suppressAutoHyphens w:val="0"/>
        <w:autoSpaceDE w:val="0"/>
        <w:autoSpaceDN w:val="0"/>
        <w:adjustRightInd w:val="0"/>
        <w:spacing w:line="360" w:lineRule="auto"/>
        <w:ind w:firstLine="284"/>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lastRenderedPageBreak/>
        <w:t>5</w:t>
      </w:r>
      <w:r w:rsidR="007D0B59" w:rsidRPr="007D0B59">
        <w:rPr>
          <w:rFonts w:eastAsia="Times New Roman" w:cs="Times New Roman"/>
          <w:color w:val="000000"/>
          <w:kern w:val="0"/>
          <w:sz w:val="28"/>
          <w:szCs w:val="28"/>
          <w:lang w:eastAsia="ru-RU" w:bidi="ar-SA"/>
        </w:rPr>
        <w:t>.  Петрова И.Н., Николаева С.Л. Особенности применения ТН ВЭД ТС в современных условиях // Тамо</w:t>
      </w:r>
      <w:r w:rsidR="007D0B59" w:rsidRPr="007D0B59">
        <w:rPr>
          <w:rFonts w:eastAsia="Times New Roman" w:cs="Times New Roman"/>
          <w:color w:val="000000"/>
          <w:kern w:val="0"/>
          <w:sz w:val="28"/>
          <w:szCs w:val="28"/>
          <w:lang w:eastAsia="ru-RU" w:bidi="ar-SA"/>
        </w:rPr>
        <w:softHyphen/>
        <w:t>женные чтения – 2012. Россия в меняющемся мире: вызовы и возможности: сб. материалов Всероссийской на</w:t>
      </w:r>
      <w:r w:rsidR="007D0B59" w:rsidRPr="007D0B59">
        <w:rPr>
          <w:rFonts w:eastAsia="Times New Roman" w:cs="Times New Roman"/>
          <w:color w:val="000000"/>
          <w:kern w:val="0"/>
          <w:sz w:val="28"/>
          <w:szCs w:val="28"/>
          <w:lang w:eastAsia="ru-RU" w:bidi="ar-SA"/>
        </w:rPr>
        <w:softHyphen/>
        <w:t>учно-практической конференции с международным участием. Том 1 // под общ. ред. проф. А.Н. Мячина. СПб.: Санкт-Петербургский имени В.Б. Бобкова филиал РТА, 2012. С. 169–174.</w:t>
      </w:r>
    </w:p>
    <w:p w:rsidR="007D0B59" w:rsidRPr="007D0B59" w:rsidRDefault="0016327C" w:rsidP="0016327C">
      <w:pPr>
        <w:widowControl/>
        <w:suppressAutoHyphens w:val="0"/>
        <w:autoSpaceDE w:val="0"/>
        <w:autoSpaceDN w:val="0"/>
        <w:adjustRightInd w:val="0"/>
        <w:spacing w:line="360" w:lineRule="auto"/>
        <w:ind w:firstLine="284"/>
        <w:jc w:val="both"/>
        <w:rPr>
          <w:rFonts w:eastAsia="Times New Roman" w:cs="Times New Roman"/>
          <w:kern w:val="0"/>
          <w:sz w:val="28"/>
          <w:szCs w:val="28"/>
          <w:lang w:eastAsia="en-US" w:bidi="ar-SA"/>
        </w:rPr>
      </w:pPr>
      <w:r>
        <w:rPr>
          <w:rFonts w:eastAsia="Times New Roman" w:cs="Times New Roman"/>
          <w:kern w:val="0"/>
          <w:sz w:val="28"/>
          <w:szCs w:val="28"/>
          <w:lang w:eastAsia="en-US" w:bidi="ar-SA"/>
        </w:rPr>
        <w:t>6</w:t>
      </w:r>
      <w:r w:rsidR="007D0B59" w:rsidRPr="007D0B59">
        <w:rPr>
          <w:rFonts w:eastAsia="Times New Roman" w:cs="Times New Roman"/>
          <w:kern w:val="0"/>
          <w:sz w:val="28"/>
          <w:szCs w:val="28"/>
          <w:lang w:eastAsia="en-US" w:bidi="ar-SA"/>
        </w:rPr>
        <w:t xml:space="preserve">.  Сладкова А.А. Особенности классификации товара в несобранном или разобранном виде, в том числе в некомплектном или незавершенном виде, по Товарной номенклатуре внешнеэкономической деятельности Евразийского экономического союза. Серия: Право. 2017. № 4.  </w:t>
      </w:r>
    </w:p>
    <w:p w:rsidR="007D0B59" w:rsidRPr="007D0B59" w:rsidRDefault="0016327C" w:rsidP="0016327C">
      <w:pPr>
        <w:widowControl/>
        <w:suppressAutoHyphens w:val="0"/>
        <w:spacing w:line="360" w:lineRule="auto"/>
        <w:ind w:firstLine="284"/>
        <w:jc w:val="both"/>
        <w:rPr>
          <w:rFonts w:eastAsia="Times New Roman" w:cs="Times New Roman"/>
          <w:kern w:val="0"/>
          <w:sz w:val="28"/>
          <w:szCs w:val="28"/>
          <w:shd w:val="clear" w:color="auto" w:fill="FFFFFF"/>
          <w:lang w:eastAsia="en-US" w:bidi="ar-SA"/>
        </w:rPr>
      </w:pPr>
      <w:r>
        <w:rPr>
          <w:rFonts w:eastAsia="Times New Roman" w:cs="Times New Roman"/>
          <w:kern w:val="0"/>
          <w:sz w:val="28"/>
          <w:szCs w:val="28"/>
          <w:lang w:eastAsia="en-US" w:bidi="ar-SA"/>
        </w:rPr>
        <w:t>7</w:t>
      </w:r>
      <w:r w:rsidR="007D0B59" w:rsidRPr="007D0B59">
        <w:rPr>
          <w:rFonts w:eastAsia="Times New Roman" w:cs="Times New Roman"/>
          <w:kern w:val="0"/>
          <w:sz w:val="28"/>
          <w:szCs w:val="28"/>
          <w:lang w:eastAsia="en-US" w:bidi="ar-SA"/>
        </w:rPr>
        <w:t>. Федотова Г.Ю. Товарная номенклатура внешнеэкономической деятельности. Учебник.  СПб.: Троицкий мост, 2013. - 408 с.: ил.</w:t>
      </w:r>
      <w:r w:rsidR="007D0B59" w:rsidRPr="007D0B59">
        <w:rPr>
          <w:rFonts w:eastAsia="Times New Roman" w:cs="Times New Roman"/>
          <w:kern w:val="0"/>
          <w:sz w:val="28"/>
          <w:szCs w:val="28"/>
          <w:shd w:val="clear" w:color="auto" w:fill="FFFFFF"/>
          <w:lang w:eastAsia="en-US" w:bidi="ar-SA"/>
        </w:rPr>
        <w:t xml:space="preserve"> </w:t>
      </w:r>
    </w:p>
    <w:p w:rsidR="007D0B59" w:rsidRPr="007D0B59" w:rsidRDefault="007D0B59" w:rsidP="0016327C">
      <w:pPr>
        <w:widowControl/>
        <w:suppressAutoHyphens w:val="0"/>
        <w:spacing w:line="360" w:lineRule="auto"/>
        <w:ind w:firstLine="284"/>
        <w:jc w:val="both"/>
        <w:rPr>
          <w:rFonts w:eastAsia="Times New Roman" w:cs="Times New Roman"/>
          <w:kern w:val="0"/>
          <w:sz w:val="28"/>
          <w:szCs w:val="28"/>
          <w:shd w:val="clear" w:color="auto" w:fill="FFFFFF"/>
          <w:lang w:eastAsia="en-US" w:bidi="ar-SA"/>
        </w:rPr>
      </w:pPr>
    </w:p>
    <w:p w:rsidR="007D0B59" w:rsidRDefault="007D0B59" w:rsidP="0016327C">
      <w:pPr>
        <w:spacing w:line="360" w:lineRule="auto"/>
        <w:ind w:firstLine="397"/>
        <w:jc w:val="center"/>
        <w:rPr>
          <w:rFonts w:cs="Times New Roman"/>
          <w:b/>
          <w:sz w:val="28"/>
          <w:szCs w:val="28"/>
        </w:rPr>
      </w:pPr>
      <w:r w:rsidRPr="009F7267">
        <w:rPr>
          <w:rFonts w:cs="Times New Roman"/>
          <w:b/>
          <w:sz w:val="28"/>
          <w:szCs w:val="28"/>
        </w:rPr>
        <w:t>КАТЕГОРИРОВАНИЕ УЧАСТНИКОВ ВНЕШНЕЭКОНОМИЧЕСКОЙ ДЕЯТЕЛЬНОСТИ КАК ИНСТРУМЕНТ ТАМОЖЕННОГО КОНТРОЛЯ</w:t>
      </w:r>
    </w:p>
    <w:p w:rsidR="007D0B59" w:rsidRDefault="007D0B59" w:rsidP="0016327C">
      <w:pPr>
        <w:spacing w:line="360" w:lineRule="auto"/>
        <w:ind w:firstLine="397"/>
        <w:jc w:val="center"/>
        <w:rPr>
          <w:rFonts w:cs="Times New Roman"/>
          <w:b/>
          <w:sz w:val="28"/>
          <w:szCs w:val="28"/>
        </w:rPr>
      </w:pPr>
    </w:p>
    <w:p w:rsidR="007D0B59" w:rsidRPr="00193CB3" w:rsidRDefault="007D0B59" w:rsidP="0016327C">
      <w:pPr>
        <w:spacing w:line="360" w:lineRule="auto"/>
        <w:ind w:firstLine="397"/>
        <w:jc w:val="center"/>
        <w:rPr>
          <w:rFonts w:cs="Times New Roman"/>
          <w:b/>
          <w:sz w:val="28"/>
          <w:szCs w:val="28"/>
        </w:rPr>
      </w:pPr>
      <w:r>
        <w:rPr>
          <w:rFonts w:cs="Times New Roman"/>
          <w:b/>
          <w:sz w:val="28"/>
          <w:szCs w:val="28"/>
        </w:rPr>
        <w:t>Е.</w:t>
      </w:r>
      <w:r w:rsidRPr="009F7267">
        <w:rPr>
          <w:rFonts w:cs="Times New Roman"/>
          <w:b/>
          <w:sz w:val="28"/>
          <w:szCs w:val="28"/>
        </w:rPr>
        <w:t>Г. Стряпченко</w:t>
      </w:r>
    </w:p>
    <w:p w:rsidR="007D0B59" w:rsidRPr="00193CB3" w:rsidRDefault="007D0B59" w:rsidP="0016327C">
      <w:pPr>
        <w:spacing w:line="360" w:lineRule="auto"/>
        <w:ind w:firstLine="397"/>
        <w:jc w:val="center"/>
        <w:rPr>
          <w:rFonts w:cs="Times New Roman"/>
          <w:sz w:val="28"/>
          <w:szCs w:val="28"/>
        </w:rPr>
      </w:pPr>
      <w:r w:rsidRPr="00193CB3">
        <w:rPr>
          <w:rFonts w:cs="Times New Roman"/>
          <w:sz w:val="28"/>
          <w:szCs w:val="28"/>
        </w:rPr>
        <w:t>ФГБОУ ВО «Тверской государственный университет», г. Тверь</w:t>
      </w:r>
    </w:p>
    <w:p w:rsidR="007D0B59" w:rsidRDefault="007D0B59" w:rsidP="0016327C">
      <w:pPr>
        <w:spacing w:line="360" w:lineRule="auto"/>
        <w:ind w:firstLine="397"/>
        <w:jc w:val="both"/>
        <w:rPr>
          <w:rFonts w:cs="Times New Roman"/>
          <w:sz w:val="28"/>
          <w:szCs w:val="28"/>
        </w:rPr>
      </w:pPr>
    </w:p>
    <w:p w:rsidR="007D0B59" w:rsidRDefault="007D0B59" w:rsidP="0016327C">
      <w:pPr>
        <w:spacing w:line="360" w:lineRule="auto"/>
        <w:ind w:left="284" w:right="284"/>
        <w:jc w:val="both"/>
        <w:rPr>
          <w:rFonts w:cs="Times New Roman"/>
        </w:rPr>
      </w:pPr>
      <w:r w:rsidRPr="009F7267">
        <w:rPr>
          <w:rFonts w:cs="Times New Roman"/>
        </w:rPr>
        <w:t xml:space="preserve">В статье рассматривается применение риск-категорирования, направленного на обеспечение выборочности и эффективности таможенного контроля. Исследованы подходы и критерии категорирования, направления межведомственного взаимодействия. Проанализированы результаты внедрения субъектно-ориентированной модели системы управления рисками. </w:t>
      </w:r>
    </w:p>
    <w:p w:rsidR="007D0B59" w:rsidRPr="00193CB3" w:rsidRDefault="007D0B59" w:rsidP="0016327C">
      <w:pPr>
        <w:spacing w:line="360" w:lineRule="auto"/>
        <w:ind w:left="284" w:right="284"/>
        <w:jc w:val="both"/>
        <w:rPr>
          <w:rFonts w:cs="Times New Roman"/>
        </w:rPr>
      </w:pPr>
      <w:r w:rsidRPr="00193CB3">
        <w:rPr>
          <w:rFonts w:cs="Times New Roman"/>
          <w:b/>
          <w:i/>
        </w:rPr>
        <w:t>Ключевые слова:</w:t>
      </w:r>
      <w:r w:rsidR="0016327C">
        <w:rPr>
          <w:rFonts w:cs="Times New Roman"/>
          <w:b/>
          <w:i/>
        </w:rPr>
        <w:t xml:space="preserve"> </w:t>
      </w:r>
      <w:r w:rsidRPr="009F7267">
        <w:rPr>
          <w:rFonts w:cs="Times New Roman"/>
          <w:i/>
        </w:rPr>
        <w:t>категорирование участников ВЭД, таможенный контроль, система управления рисками, межведомственное информационное взаимодействие, минимизация риска, степень выборочности таможенного контроля, нарушения таможенного законодательства.</w:t>
      </w:r>
    </w:p>
    <w:p w:rsidR="007D0B59" w:rsidRDefault="007D0B59" w:rsidP="0016327C">
      <w:pPr>
        <w:spacing w:line="360" w:lineRule="auto"/>
        <w:ind w:firstLine="397"/>
        <w:jc w:val="both"/>
        <w:rPr>
          <w:rFonts w:cs="Times New Roman"/>
          <w:sz w:val="28"/>
          <w:szCs w:val="28"/>
        </w:rPr>
      </w:pPr>
    </w:p>
    <w:p w:rsidR="007D0B59" w:rsidRPr="009F7267" w:rsidRDefault="007D0B59" w:rsidP="0016327C">
      <w:pPr>
        <w:widowControl/>
        <w:suppressAutoHyphens w:val="0"/>
        <w:spacing w:line="360" w:lineRule="auto"/>
        <w:ind w:firstLine="426"/>
        <w:jc w:val="both"/>
        <w:rPr>
          <w:rFonts w:eastAsia="Calibri" w:cs="Times New Roman"/>
          <w:kern w:val="0"/>
          <w:sz w:val="28"/>
          <w:szCs w:val="22"/>
          <w:lang w:eastAsia="en-US" w:bidi="ar-SA"/>
        </w:rPr>
      </w:pPr>
      <w:r w:rsidRPr="009F7267">
        <w:rPr>
          <w:rFonts w:eastAsia="Calibri" w:cs="Times New Roman"/>
          <w:kern w:val="0"/>
          <w:sz w:val="28"/>
          <w:szCs w:val="28"/>
          <w:lang w:eastAsia="en-US" w:bidi="ar-SA"/>
        </w:rPr>
        <w:lastRenderedPageBreak/>
        <w:t>Сегодня ФТС ведет активный диалог с участниками ВЭД: Комплексная программа развития ФТС до 2020 года разработана совместно с бизнесом; «10 шагов навстречу бизнесу» предусматривают предоставление участникам ВЭД удобных сервисов и сокращение издержек за счет увеличения скорости проведения таможенных операций; Хартию добросовестных участников ВЭД</w:t>
      </w:r>
      <w:r w:rsidRPr="009F7267">
        <w:rPr>
          <w:rFonts w:eastAsia="Calibri" w:cs="Times New Roman"/>
          <w:kern w:val="0"/>
          <w:sz w:val="28"/>
          <w:szCs w:val="22"/>
          <w:lang w:eastAsia="en-US" w:bidi="ar-SA"/>
        </w:rPr>
        <w:t>, имеющую целью повышение достоверности таможенного декларирования на сегодняшний день подписали 235 организаций</w:t>
      </w:r>
      <w:r w:rsidR="001F40D6">
        <w:rPr>
          <w:rStyle w:val="af5"/>
          <w:rFonts w:eastAsia="Calibri" w:cs="Times New Roman"/>
          <w:kern w:val="0"/>
          <w:sz w:val="28"/>
          <w:szCs w:val="22"/>
          <w:lang w:eastAsia="en-US" w:bidi="ar-SA"/>
        </w:rPr>
        <w:footnoteReference w:id="31"/>
      </w:r>
      <w:r w:rsidRPr="009F7267">
        <w:rPr>
          <w:rFonts w:eastAsia="Calibri" w:cs="Times New Roman"/>
          <w:kern w:val="0"/>
          <w:sz w:val="28"/>
          <w:szCs w:val="22"/>
          <w:lang w:eastAsia="en-US" w:bidi="ar-SA"/>
        </w:rPr>
        <w:t xml:space="preserve">; Московской таможней создана рабочая группа по консультированию участников ВЭД в период введения в практику ТК ЕАЭС; при ФТС действует Экспертно-консультативный совет, который является инструментом взаимодействия таможни и бизнеса. </w:t>
      </w:r>
    </w:p>
    <w:p w:rsidR="007D0B59" w:rsidRPr="009F7267" w:rsidRDefault="007D0B59" w:rsidP="0016327C">
      <w:pPr>
        <w:widowControl/>
        <w:suppressAutoHyphens w:val="0"/>
        <w:spacing w:line="360" w:lineRule="auto"/>
        <w:ind w:firstLine="426"/>
        <w:jc w:val="both"/>
        <w:rPr>
          <w:rFonts w:eastAsia="Calibri" w:cs="Times New Roman"/>
          <w:kern w:val="0"/>
          <w:sz w:val="28"/>
          <w:szCs w:val="22"/>
          <w:lang w:eastAsia="en-US" w:bidi="ar-SA"/>
        </w:rPr>
      </w:pPr>
      <w:r w:rsidRPr="009F7267">
        <w:rPr>
          <w:rFonts w:eastAsia="Calibri" w:cs="Times New Roman"/>
          <w:kern w:val="0"/>
          <w:sz w:val="28"/>
          <w:szCs w:val="22"/>
          <w:lang w:eastAsia="en-US" w:bidi="ar-SA"/>
        </w:rPr>
        <w:t>В свою очередь законопослушные участники ВЭД предоставляют таможенным органам необходимую информацию, в том числе ценовую.</w:t>
      </w:r>
    </w:p>
    <w:p w:rsidR="007D0B59" w:rsidRPr="009F7267" w:rsidRDefault="007D0B59" w:rsidP="0016327C">
      <w:pPr>
        <w:widowControl/>
        <w:suppressAutoHyphens w:val="0"/>
        <w:spacing w:line="360" w:lineRule="auto"/>
        <w:ind w:firstLine="426"/>
        <w:jc w:val="both"/>
        <w:rPr>
          <w:rFonts w:eastAsia="Calibri" w:cs="Times New Roman"/>
          <w:kern w:val="0"/>
          <w:sz w:val="28"/>
          <w:szCs w:val="28"/>
          <w:lang w:eastAsia="en-US" w:bidi="ar-SA"/>
        </w:rPr>
      </w:pPr>
      <w:r w:rsidRPr="009F7267">
        <w:rPr>
          <w:rFonts w:eastAsia="Calibri" w:cs="Times New Roman"/>
          <w:kern w:val="0"/>
          <w:sz w:val="28"/>
          <w:szCs w:val="22"/>
          <w:lang w:eastAsia="en-US" w:bidi="ar-SA"/>
        </w:rPr>
        <w:t xml:space="preserve">Таким образом, обеспечение комфортных условий ведения бизнеса для добросовестных участников ВЭД - важное направление работы ФТС. </w:t>
      </w:r>
      <w:r w:rsidRPr="009F7267">
        <w:rPr>
          <w:rFonts w:eastAsia="Calibri" w:cs="Times New Roman"/>
          <w:kern w:val="0"/>
          <w:sz w:val="28"/>
          <w:szCs w:val="28"/>
          <w:lang w:eastAsia="en-US" w:bidi="ar-SA"/>
        </w:rPr>
        <w:t>Так категорирование сокращает расходы организаций, позволяет эффективно использовать ресурсы таможенных органов и сосредоточить внимание на тех участниках ВЭД, в отношении которых имеется риск нарушения законодательства. О серьезной работе в этом направлении свидетельствует включение в ТК ЕАЭС института категорирования</w:t>
      </w:r>
      <w:r w:rsidRPr="009F7267">
        <w:rPr>
          <w:rFonts w:eastAsia="Calibri" w:cs="Times New Roman"/>
          <w:kern w:val="0"/>
          <w:sz w:val="28"/>
          <w:szCs w:val="28"/>
          <w:vertAlign w:val="superscript"/>
          <w:lang w:eastAsia="en-US" w:bidi="ar-SA"/>
        </w:rPr>
        <w:footnoteReference w:id="32"/>
      </w:r>
      <w:r w:rsidRPr="009F7267">
        <w:rPr>
          <w:rFonts w:eastAsia="Calibri" w:cs="Times New Roman"/>
          <w:kern w:val="0"/>
          <w:sz w:val="28"/>
          <w:szCs w:val="28"/>
          <w:lang w:eastAsia="en-US" w:bidi="ar-SA"/>
        </w:rPr>
        <w:t>.</w:t>
      </w:r>
    </w:p>
    <w:p w:rsidR="007D0B59" w:rsidRPr="009F7267" w:rsidRDefault="007D0B59" w:rsidP="0016327C">
      <w:pPr>
        <w:widowControl/>
        <w:suppressAutoHyphens w:val="0"/>
        <w:spacing w:line="360" w:lineRule="auto"/>
        <w:ind w:firstLine="426"/>
        <w:jc w:val="both"/>
        <w:rPr>
          <w:rFonts w:eastAsia="Calibri" w:cs="Times New Roman"/>
          <w:kern w:val="0"/>
          <w:sz w:val="28"/>
          <w:szCs w:val="28"/>
          <w:lang w:eastAsia="en-US" w:bidi="ar-SA"/>
        </w:rPr>
      </w:pPr>
      <w:r w:rsidRPr="009F7267">
        <w:rPr>
          <w:rFonts w:eastAsia="Calibri" w:cs="Times New Roman"/>
          <w:kern w:val="0"/>
          <w:sz w:val="28"/>
          <w:szCs w:val="28"/>
          <w:lang w:eastAsia="en-US" w:bidi="ar-SA"/>
        </w:rPr>
        <w:t>Начиная с 2013 года ФТС использует субъектно-ориентированную модель СУР, которая подразумевает выбор объектов ТК, его форм и момента осуществления в зависимости от вероятности нарушения таможенного законодательства участниками ВЭД. В государственной программе «Разви</w:t>
      </w:r>
      <w:r w:rsidRPr="009F7267">
        <w:rPr>
          <w:rFonts w:eastAsia="Calibri" w:cs="Times New Roman"/>
          <w:kern w:val="0"/>
          <w:sz w:val="28"/>
          <w:szCs w:val="28"/>
          <w:lang w:eastAsia="en-US" w:bidi="ar-SA"/>
        </w:rPr>
        <w:lastRenderedPageBreak/>
        <w:t>тие внешнеэкономической деятельности» в целях развития таможенного администрирования реализуется задача внедрения выборочности ТК</w:t>
      </w:r>
      <w:r w:rsidRPr="009F7267">
        <w:rPr>
          <w:rFonts w:eastAsia="Calibri" w:cs="Times New Roman"/>
          <w:kern w:val="0"/>
          <w:sz w:val="28"/>
          <w:szCs w:val="28"/>
          <w:vertAlign w:val="superscript"/>
          <w:lang w:eastAsia="en-US" w:bidi="ar-SA"/>
        </w:rPr>
        <w:footnoteReference w:id="33"/>
      </w:r>
      <w:r w:rsidRPr="009F7267">
        <w:rPr>
          <w:rFonts w:eastAsia="Calibri" w:cs="Times New Roman"/>
          <w:kern w:val="0"/>
          <w:sz w:val="28"/>
          <w:szCs w:val="28"/>
          <w:lang w:eastAsia="en-US" w:bidi="ar-SA"/>
        </w:rPr>
        <w:t>.</w:t>
      </w:r>
    </w:p>
    <w:p w:rsidR="007D0B59" w:rsidRPr="009F7267" w:rsidRDefault="007D0B59" w:rsidP="0016327C">
      <w:pPr>
        <w:widowControl/>
        <w:tabs>
          <w:tab w:val="left" w:pos="0"/>
        </w:tabs>
        <w:suppressAutoHyphens w:val="0"/>
        <w:spacing w:line="360" w:lineRule="auto"/>
        <w:ind w:firstLine="426"/>
        <w:jc w:val="both"/>
        <w:rPr>
          <w:rFonts w:eastAsia="Calibri" w:cs="Times New Roman"/>
          <w:kern w:val="0"/>
          <w:sz w:val="28"/>
          <w:szCs w:val="28"/>
          <w:lang w:eastAsia="en-US" w:bidi="ar-SA"/>
        </w:rPr>
      </w:pPr>
      <w:r w:rsidRPr="009F7267">
        <w:rPr>
          <w:rFonts w:eastAsia="Calibri" w:cs="Times New Roman"/>
          <w:kern w:val="0"/>
          <w:sz w:val="28"/>
          <w:szCs w:val="28"/>
          <w:lang w:eastAsia="en-US" w:bidi="ar-SA"/>
        </w:rPr>
        <w:t>Таким образом, выделяют три категории участников ВЭД: с низким уровнем риска, со средним уровнем риска и с высоким уровнем риска.</w:t>
      </w:r>
    </w:p>
    <w:p w:rsidR="007D0B59" w:rsidRPr="009F7267" w:rsidRDefault="007D0B59" w:rsidP="0016327C">
      <w:pPr>
        <w:widowControl/>
        <w:suppressAutoHyphens w:val="0"/>
        <w:spacing w:line="360" w:lineRule="auto"/>
        <w:ind w:firstLine="426"/>
        <w:jc w:val="both"/>
        <w:rPr>
          <w:rFonts w:eastAsia="Calibri" w:cs="Times New Roman"/>
          <w:kern w:val="0"/>
          <w:sz w:val="28"/>
          <w:szCs w:val="28"/>
          <w:lang w:eastAsia="en-US" w:bidi="ar-SA"/>
        </w:rPr>
      </w:pPr>
      <w:r w:rsidRPr="009F7267">
        <w:rPr>
          <w:rFonts w:eastAsia="Calibri" w:cs="Times New Roman"/>
          <w:kern w:val="0"/>
          <w:sz w:val="28"/>
          <w:szCs w:val="28"/>
          <w:lang w:eastAsia="en-US" w:bidi="ar-SA"/>
        </w:rPr>
        <w:t>Стоит отметить, что в 2017 г. в систему категорирования были включены экспортеры. Такая мера необходима для развития экспортного потенциала страны. Так, в качестве результатов реализации проекта «Системные меры развития международной кооперации и экспорта» отмечено снижение издержек за счет устранения административных барьеров для экспортеров</w:t>
      </w:r>
      <w:r w:rsidRPr="009F7267">
        <w:rPr>
          <w:rFonts w:eastAsia="Calibri" w:cs="Times New Roman"/>
          <w:kern w:val="0"/>
          <w:sz w:val="28"/>
          <w:szCs w:val="28"/>
          <w:vertAlign w:val="superscript"/>
          <w:lang w:eastAsia="en-US" w:bidi="ar-SA"/>
        </w:rPr>
        <w:footnoteReference w:id="34"/>
      </w:r>
      <w:r w:rsidRPr="009F7267">
        <w:rPr>
          <w:rFonts w:eastAsia="Calibri" w:cs="Times New Roman"/>
          <w:kern w:val="0"/>
          <w:sz w:val="28"/>
          <w:szCs w:val="28"/>
          <w:lang w:eastAsia="en-US" w:bidi="ar-SA"/>
        </w:rPr>
        <w:t>. Именно на это нацелено категорирование.</w:t>
      </w:r>
    </w:p>
    <w:p w:rsidR="007D0B59" w:rsidRPr="009F7267" w:rsidRDefault="007D0B59" w:rsidP="0016327C">
      <w:pPr>
        <w:widowControl/>
        <w:suppressAutoHyphens w:val="0"/>
        <w:spacing w:line="360" w:lineRule="auto"/>
        <w:ind w:firstLine="426"/>
        <w:jc w:val="both"/>
        <w:rPr>
          <w:rFonts w:eastAsia="Calibri" w:cs="Times New Roman"/>
          <w:kern w:val="0"/>
          <w:sz w:val="28"/>
          <w:szCs w:val="28"/>
          <w:lang w:eastAsia="en-US" w:bidi="ar-SA"/>
        </w:rPr>
      </w:pPr>
      <w:r w:rsidRPr="009F7267">
        <w:rPr>
          <w:rFonts w:eastAsia="Calibri" w:cs="Times New Roman"/>
          <w:kern w:val="0"/>
          <w:sz w:val="28"/>
          <w:szCs w:val="28"/>
          <w:lang w:eastAsia="en-US" w:bidi="ar-SA"/>
        </w:rPr>
        <w:t xml:space="preserve">Существует два подхода к осуществлению категорирования: отраслевой и автоматический. Отраслевой подход предполагает анализ данных об обратившемся участнике ВЭД и их сопоставление с критериями, содержащимися в Приказах ФТС. Например, </w:t>
      </w:r>
      <w:r w:rsidRPr="009F7267">
        <w:rPr>
          <w:rFonts w:eastAsia="Calibri" w:cs="Times New Roman"/>
          <w:color w:val="000000"/>
          <w:kern w:val="0"/>
          <w:sz w:val="28"/>
          <w:szCs w:val="28"/>
          <w:lang w:eastAsia="en-US" w:bidi="ar-SA"/>
        </w:rPr>
        <w:t>лицо, которое ввозит товары позиции 1604</w:t>
      </w:r>
      <w:r w:rsidRPr="009F7267">
        <w:rPr>
          <w:rFonts w:eastAsia="Calibri" w:cs="Times New Roman"/>
          <w:kern w:val="0"/>
          <w:sz w:val="28"/>
          <w:szCs w:val="28"/>
          <w:lang w:eastAsia="en-US" w:bidi="ar-SA"/>
        </w:rPr>
        <w:t xml:space="preserve"> «готовая или консервированная рыба, икра осетровых или ее заменителей» можно отнести к категории низкого уровня риска, если его уставной капитал составляет 15 млн. руб. и более; лицо не применяет упрощенную систему налогообложения; выручка от реализации товаров за предыдущий год составляет без учета налога  сумму более 120 млн. руб.</w:t>
      </w:r>
      <w:r w:rsidRPr="009F7267">
        <w:rPr>
          <w:rFonts w:eastAsia="Calibri" w:cs="Times New Roman"/>
          <w:kern w:val="0"/>
          <w:sz w:val="28"/>
          <w:szCs w:val="28"/>
          <w:vertAlign w:val="superscript"/>
          <w:lang w:eastAsia="en-US" w:bidi="ar-SA"/>
        </w:rPr>
        <w:footnoteReference w:id="35"/>
      </w:r>
      <w:r w:rsidRPr="009F7267">
        <w:rPr>
          <w:rFonts w:eastAsia="Calibri" w:cs="Times New Roman"/>
          <w:kern w:val="0"/>
          <w:sz w:val="28"/>
          <w:szCs w:val="28"/>
          <w:lang w:eastAsia="en-US" w:bidi="ar-SA"/>
        </w:rPr>
        <w:t xml:space="preserve"> Отраслевой подход применяется по отношению к промышленным предприятиям, импортерам рыбной и мясной продукции, автопроизводителям, экспортерам продукции собственного производства. Кроме указанных </w:t>
      </w:r>
      <w:r w:rsidRPr="009F7267">
        <w:rPr>
          <w:rFonts w:eastAsia="Calibri" w:cs="Times New Roman"/>
          <w:kern w:val="0"/>
          <w:sz w:val="28"/>
          <w:szCs w:val="28"/>
          <w:lang w:eastAsia="en-US" w:bidi="ar-SA"/>
        </w:rPr>
        <w:lastRenderedPageBreak/>
        <w:t xml:space="preserve">критериев имеет значение штатная численность предприятия, период ведения ВЭД, исполнение обязанностей по уплате ТП и факты привлечения к административной ответственности. </w:t>
      </w:r>
    </w:p>
    <w:p w:rsidR="007D0B59" w:rsidRPr="009F7267" w:rsidRDefault="007D0B59" w:rsidP="0016327C">
      <w:pPr>
        <w:widowControl/>
        <w:suppressAutoHyphens w:val="0"/>
        <w:spacing w:line="360" w:lineRule="auto"/>
        <w:ind w:firstLine="426"/>
        <w:jc w:val="both"/>
        <w:rPr>
          <w:rFonts w:eastAsia="Calibri" w:cs="Times New Roman"/>
          <w:kern w:val="0"/>
          <w:sz w:val="28"/>
          <w:szCs w:val="28"/>
          <w:lang w:eastAsia="en-US" w:bidi="ar-SA"/>
        </w:rPr>
      </w:pPr>
      <w:r w:rsidRPr="009F7267">
        <w:rPr>
          <w:rFonts w:eastAsia="Calibri" w:cs="Times New Roman"/>
          <w:kern w:val="0"/>
          <w:sz w:val="28"/>
          <w:szCs w:val="28"/>
          <w:lang w:eastAsia="en-US" w:bidi="ar-SA"/>
        </w:rPr>
        <w:t>По данным на 1 января 2018 г. по отраслевому признаку к категории низкого уровня риска отнесены 406 предприятий, что составляет 9% деклараций за 2017 г. и 12% уплаченных ТП.</w:t>
      </w:r>
    </w:p>
    <w:p w:rsidR="007D0B59" w:rsidRPr="009F7267" w:rsidRDefault="007D0B59" w:rsidP="0016327C">
      <w:pPr>
        <w:widowControl/>
        <w:suppressAutoHyphens w:val="0"/>
        <w:spacing w:line="360" w:lineRule="auto"/>
        <w:ind w:firstLine="426"/>
        <w:jc w:val="both"/>
        <w:rPr>
          <w:rFonts w:eastAsia="Calibri" w:cs="Times New Roman"/>
          <w:kern w:val="0"/>
          <w:sz w:val="28"/>
          <w:szCs w:val="28"/>
          <w:lang w:eastAsia="en-US" w:bidi="ar-SA"/>
        </w:rPr>
      </w:pPr>
      <w:r w:rsidRPr="009F7267">
        <w:rPr>
          <w:rFonts w:eastAsia="Calibri" w:cs="Times New Roman"/>
          <w:kern w:val="0"/>
          <w:sz w:val="28"/>
          <w:szCs w:val="28"/>
          <w:lang w:eastAsia="en-US" w:bidi="ar-SA"/>
        </w:rPr>
        <w:tab/>
        <w:t>В автоматическом подходе применяется математическая модель оценки различных критериев</w:t>
      </w:r>
      <w:r w:rsidRPr="009F7267">
        <w:rPr>
          <w:rFonts w:eastAsia="Calibri" w:cs="Times New Roman"/>
          <w:kern w:val="0"/>
          <w:sz w:val="28"/>
          <w:szCs w:val="28"/>
          <w:vertAlign w:val="superscript"/>
          <w:lang w:eastAsia="en-US" w:bidi="ar-SA"/>
        </w:rPr>
        <w:footnoteReference w:id="36"/>
      </w:r>
      <w:r w:rsidRPr="009F7267">
        <w:rPr>
          <w:rFonts w:eastAsia="Calibri" w:cs="Times New Roman"/>
          <w:kern w:val="0"/>
          <w:sz w:val="28"/>
          <w:szCs w:val="28"/>
          <w:lang w:eastAsia="en-US" w:bidi="ar-SA"/>
        </w:rPr>
        <w:t>. Среди условий отнесения участника ВЭД к категории низкого риска: выпуск не менее 100 шт. деклараций за последние два года; первая декларация должна быть зарегистрирована более 2-х лет назад (6 месяцев – для низкого уровня налогового риска);  декларации выпущены в соответствии с таможенной процедурой «ИМ40» и/или «ЭК10»; должна отсутствовать неисполненная обязанность по уплате ТП</w:t>
      </w:r>
      <w:r w:rsidRPr="009F7267">
        <w:rPr>
          <w:rFonts w:eastAsia="Calibri" w:cs="Times New Roman"/>
          <w:kern w:val="0"/>
          <w:sz w:val="28"/>
          <w:szCs w:val="28"/>
          <w:vertAlign w:val="superscript"/>
          <w:lang w:eastAsia="en-US" w:bidi="ar-SA"/>
        </w:rPr>
        <w:footnoteReference w:id="37"/>
      </w:r>
      <w:r w:rsidRPr="009F7267">
        <w:rPr>
          <w:rFonts w:eastAsia="Calibri" w:cs="Times New Roman"/>
          <w:kern w:val="0"/>
          <w:sz w:val="28"/>
          <w:szCs w:val="28"/>
          <w:lang w:eastAsia="en-US" w:bidi="ar-SA"/>
        </w:rPr>
        <w:t xml:space="preserve">. </w:t>
      </w:r>
    </w:p>
    <w:p w:rsidR="007D0B59" w:rsidRPr="009F7267" w:rsidRDefault="007D0B59" w:rsidP="0016327C">
      <w:pPr>
        <w:widowControl/>
        <w:suppressAutoHyphens w:val="0"/>
        <w:spacing w:line="360" w:lineRule="auto"/>
        <w:ind w:firstLine="426"/>
        <w:jc w:val="both"/>
        <w:rPr>
          <w:rFonts w:eastAsia="Calibri" w:cs="Times New Roman"/>
          <w:kern w:val="0"/>
          <w:sz w:val="28"/>
          <w:szCs w:val="28"/>
          <w:lang w:eastAsia="en-US" w:bidi="ar-SA"/>
        </w:rPr>
      </w:pPr>
      <w:r w:rsidRPr="009F7267">
        <w:rPr>
          <w:rFonts w:eastAsia="Calibri" w:cs="Times New Roman"/>
          <w:kern w:val="0"/>
          <w:sz w:val="28"/>
          <w:szCs w:val="28"/>
          <w:lang w:eastAsia="en-US" w:bidi="ar-SA"/>
        </w:rPr>
        <w:t>Ранее требования были более жесткими, их упрощение позволило расширить так называемый «зеленый сектор». Так в начале 2017 г. насчитывалось 2 199 организаций с низким уровнем риска, на I квартал 2018 г. количество участников ВЭД с низким уровнем риска составило 8 074, из которых 3 221 организация – импортеры, 1 430 – экспортеры, 3 423 совершают импортно-экспортные операции.</w:t>
      </w:r>
    </w:p>
    <w:p w:rsidR="007D0B59" w:rsidRPr="009F7267" w:rsidRDefault="007D0B59" w:rsidP="0016327C">
      <w:pPr>
        <w:widowControl/>
        <w:suppressAutoHyphens w:val="0"/>
        <w:spacing w:line="360" w:lineRule="auto"/>
        <w:ind w:firstLine="426"/>
        <w:jc w:val="both"/>
        <w:rPr>
          <w:rFonts w:eastAsia="Calibri" w:cs="Times New Roman"/>
          <w:kern w:val="0"/>
          <w:sz w:val="28"/>
          <w:szCs w:val="28"/>
          <w:lang w:eastAsia="en-US" w:bidi="ar-SA"/>
        </w:rPr>
      </w:pPr>
      <w:r w:rsidRPr="009F7267">
        <w:rPr>
          <w:rFonts w:eastAsia="Calibri" w:cs="Times New Roman"/>
          <w:kern w:val="0"/>
          <w:sz w:val="28"/>
          <w:szCs w:val="28"/>
          <w:lang w:eastAsia="en-US" w:bidi="ar-SA"/>
        </w:rPr>
        <w:tab/>
        <w:t>Существует ряд блокирующих критериев, при совпадении с которыми организация относится к категории высокого уровня риска:</w:t>
      </w:r>
    </w:p>
    <w:p w:rsidR="007D0B59" w:rsidRPr="009F7267" w:rsidRDefault="007D0B59" w:rsidP="0016327C">
      <w:pPr>
        <w:widowControl/>
        <w:numPr>
          <w:ilvl w:val="0"/>
          <w:numId w:val="23"/>
        </w:numPr>
        <w:suppressAutoHyphens w:val="0"/>
        <w:spacing w:line="360" w:lineRule="auto"/>
        <w:contextualSpacing/>
        <w:jc w:val="both"/>
        <w:rPr>
          <w:rFonts w:eastAsia="Calibri" w:cs="Times New Roman"/>
          <w:kern w:val="0"/>
          <w:sz w:val="28"/>
          <w:szCs w:val="28"/>
          <w:lang w:eastAsia="en-US" w:bidi="ar-SA"/>
        </w:rPr>
      </w:pPr>
      <w:r w:rsidRPr="009F7267">
        <w:rPr>
          <w:rFonts w:eastAsia="Calibri" w:cs="Times New Roman"/>
          <w:kern w:val="0"/>
          <w:sz w:val="28"/>
          <w:szCs w:val="28"/>
          <w:lang w:eastAsia="en-US" w:bidi="ar-SA"/>
        </w:rPr>
        <w:t>присутствие в перечне лиц, в отношении которых проведение таможенной проверки не представляется возможным;</w:t>
      </w:r>
    </w:p>
    <w:p w:rsidR="007D0B59" w:rsidRPr="009F7267" w:rsidRDefault="007D0B59" w:rsidP="0016327C">
      <w:pPr>
        <w:widowControl/>
        <w:numPr>
          <w:ilvl w:val="0"/>
          <w:numId w:val="23"/>
        </w:numPr>
        <w:suppressAutoHyphens w:val="0"/>
        <w:spacing w:line="360" w:lineRule="auto"/>
        <w:contextualSpacing/>
        <w:jc w:val="both"/>
        <w:rPr>
          <w:rFonts w:eastAsia="Calibri" w:cs="Times New Roman"/>
          <w:kern w:val="0"/>
          <w:sz w:val="28"/>
          <w:szCs w:val="28"/>
          <w:lang w:eastAsia="en-US" w:bidi="ar-SA"/>
        </w:rPr>
      </w:pPr>
      <w:r w:rsidRPr="009F7267">
        <w:rPr>
          <w:rFonts w:eastAsia="Calibri" w:cs="Times New Roman"/>
          <w:kern w:val="0"/>
          <w:sz w:val="28"/>
          <w:szCs w:val="28"/>
          <w:lang w:eastAsia="en-US" w:bidi="ar-SA"/>
        </w:rPr>
        <w:t>нахождение органа в стадии ликвидации;</w:t>
      </w:r>
    </w:p>
    <w:p w:rsidR="007D0B59" w:rsidRPr="009F7267" w:rsidRDefault="007D0B59" w:rsidP="0016327C">
      <w:pPr>
        <w:widowControl/>
        <w:numPr>
          <w:ilvl w:val="0"/>
          <w:numId w:val="23"/>
        </w:numPr>
        <w:suppressAutoHyphens w:val="0"/>
        <w:spacing w:line="360" w:lineRule="auto"/>
        <w:contextualSpacing/>
        <w:jc w:val="both"/>
        <w:rPr>
          <w:rFonts w:eastAsia="Calibri" w:cs="Times New Roman"/>
          <w:kern w:val="0"/>
          <w:sz w:val="28"/>
          <w:szCs w:val="28"/>
          <w:lang w:eastAsia="en-US" w:bidi="ar-SA"/>
        </w:rPr>
      </w:pPr>
      <w:r w:rsidRPr="009F7267">
        <w:rPr>
          <w:rFonts w:eastAsia="Calibri" w:cs="Times New Roman"/>
          <w:kern w:val="0"/>
          <w:sz w:val="28"/>
          <w:szCs w:val="28"/>
          <w:lang w:eastAsia="en-US" w:bidi="ar-SA"/>
        </w:rPr>
        <w:lastRenderedPageBreak/>
        <w:t>неисполнение обязанностей по уплате ТП/административного штрафа;</w:t>
      </w:r>
    </w:p>
    <w:p w:rsidR="007D0B59" w:rsidRPr="009F7267" w:rsidRDefault="007D0B59" w:rsidP="0016327C">
      <w:pPr>
        <w:widowControl/>
        <w:numPr>
          <w:ilvl w:val="0"/>
          <w:numId w:val="23"/>
        </w:numPr>
        <w:suppressAutoHyphens w:val="0"/>
        <w:spacing w:line="360" w:lineRule="auto"/>
        <w:contextualSpacing/>
        <w:jc w:val="both"/>
        <w:rPr>
          <w:rFonts w:eastAsia="Calibri" w:cs="Times New Roman"/>
          <w:kern w:val="0"/>
          <w:sz w:val="28"/>
          <w:szCs w:val="28"/>
          <w:lang w:eastAsia="en-US" w:bidi="ar-SA"/>
        </w:rPr>
      </w:pPr>
      <w:r w:rsidRPr="009F7267">
        <w:rPr>
          <w:rFonts w:eastAsia="Calibri" w:cs="Times New Roman"/>
          <w:kern w:val="0"/>
          <w:sz w:val="28"/>
          <w:szCs w:val="28"/>
          <w:lang w:eastAsia="en-US" w:bidi="ar-SA"/>
        </w:rPr>
        <w:t>наличие обвинительного приговора по ст. 194 УК РФ «Уклонение от уплаты таможенных платежей»;</w:t>
      </w:r>
    </w:p>
    <w:p w:rsidR="007D0B59" w:rsidRPr="009F7267" w:rsidRDefault="007D0B59" w:rsidP="0016327C">
      <w:pPr>
        <w:widowControl/>
        <w:numPr>
          <w:ilvl w:val="0"/>
          <w:numId w:val="23"/>
        </w:numPr>
        <w:suppressAutoHyphens w:val="0"/>
        <w:spacing w:line="360" w:lineRule="auto"/>
        <w:contextualSpacing/>
        <w:jc w:val="both"/>
        <w:rPr>
          <w:rFonts w:eastAsia="Calibri" w:cs="Times New Roman"/>
          <w:kern w:val="0"/>
          <w:sz w:val="28"/>
          <w:szCs w:val="28"/>
          <w:lang w:eastAsia="en-US" w:bidi="ar-SA"/>
        </w:rPr>
      </w:pPr>
      <w:r w:rsidRPr="009F7267">
        <w:rPr>
          <w:rFonts w:eastAsia="Calibri" w:cs="Times New Roman"/>
          <w:kern w:val="0"/>
          <w:sz w:val="28"/>
          <w:szCs w:val="28"/>
          <w:lang w:eastAsia="en-US" w:bidi="ar-SA"/>
        </w:rPr>
        <w:t>высокий уровень налогового риска.</w:t>
      </w:r>
    </w:p>
    <w:p w:rsidR="007D0B59" w:rsidRPr="009F7267" w:rsidRDefault="007D0B59" w:rsidP="0016327C">
      <w:pPr>
        <w:widowControl/>
        <w:suppressAutoHyphens w:val="0"/>
        <w:spacing w:line="360" w:lineRule="auto"/>
        <w:ind w:firstLine="426"/>
        <w:jc w:val="both"/>
        <w:rPr>
          <w:rFonts w:eastAsia="Calibri" w:cs="Times New Roman"/>
          <w:kern w:val="0"/>
          <w:sz w:val="28"/>
          <w:szCs w:val="28"/>
          <w:lang w:eastAsia="en-US" w:bidi="ar-SA"/>
        </w:rPr>
      </w:pPr>
      <w:r w:rsidRPr="009F7267">
        <w:rPr>
          <w:rFonts w:eastAsia="Calibri" w:cs="Times New Roman"/>
          <w:kern w:val="0"/>
          <w:sz w:val="28"/>
          <w:szCs w:val="28"/>
          <w:lang w:eastAsia="en-US" w:bidi="ar-SA"/>
        </w:rPr>
        <w:t>Категорирование осуществляется каждый квартал (не позднее 25-го числа последнего месяца квартала) с использованием базы данных Единой автоматизированной информационной системы таможенных органов, ФНС России и ЦБ РФ.</w:t>
      </w:r>
    </w:p>
    <w:p w:rsidR="007D0B59" w:rsidRPr="009F7267" w:rsidRDefault="007D0B59" w:rsidP="0016327C">
      <w:pPr>
        <w:widowControl/>
        <w:suppressAutoHyphens w:val="0"/>
        <w:spacing w:line="360" w:lineRule="auto"/>
        <w:ind w:firstLine="426"/>
        <w:jc w:val="both"/>
        <w:rPr>
          <w:rFonts w:eastAsia="Calibri" w:cs="Times New Roman"/>
          <w:kern w:val="0"/>
          <w:sz w:val="28"/>
          <w:szCs w:val="28"/>
          <w:lang w:eastAsia="en-US" w:bidi="ar-SA"/>
        </w:rPr>
      </w:pPr>
      <w:r w:rsidRPr="009F7267">
        <w:rPr>
          <w:rFonts w:eastAsia="Calibri" w:cs="Times New Roman"/>
          <w:kern w:val="0"/>
          <w:sz w:val="28"/>
          <w:szCs w:val="28"/>
          <w:lang w:eastAsia="en-US" w:bidi="ar-SA"/>
        </w:rPr>
        <w:t>К каждой категории применяются определенные меры по минимизации рисков. Момент ТК для участников ВЭД с низким уровнем риска переносится на этап «после выпуска товаров» и проводится по направлению соблюдения запретов и ограничений; значительная часть деклараций и товаров выпускается автоматически (8 074 компании, что составляет 65% деклараций).</w:t>
      </w:r>
    </w:p>
    <w:p w:rsidR="007D0B59" w:rsidRPr="009F7267" w:rsidRDefault="007D0B59" w:rsidP="0016327C">
      <w:pPr>
        <w:widowControl/>
        <w:suppressAutoHyphens w:val="0"/>
        <w:spacing w:line="360" w:lineRule="auto"/>
        <w:ind w:firstLine="426"/>
        <w:jc w:val="both"/>
        <w:rPr>
          <w:rFonts w:eastAsia="Calibri" w:cs="Times New Roman"/>
          <w:kern w:val="0"/>
          <w:sz w:val="28"/>
          <w:szCs w:val="28"/>
          <w:lang w:eastAsia="en-US" w:bidi="ar-SA"/>
        </w:rPr>
      </w:pPr>
      <w:r w:rsidRPr="009F7267">
        <w:rPr>
          <w:rFonts w:eastAsia="Calibri" w:cs="Times New Roman"/>
          <w:kern w:val="0"/>
          <w:sz w:val="28"/>
          <w:szCs w:val="28"/>
          <w:lang w:eastAsia="en-US" w:bidi="ar-SA"/>
        </w:rPr>
        <w:t>В отношении участников ВЭД со средним уровнем риска производится перенос документального контроля на этап после выпуска; частичный таможенный досмотр (88 432 компании, 29% деклараций).</w:t>
      </w:r>
    </w:p>
    <w:p w:rsidR="007D0B59" w:rsidRPr="009F7267" w:rsidRDefault="007D0B59" w:rsidP="0016327C">
      <w:pPr>
        <w:widowControl/>
        <w:suppressAutoHyphens w:val="0"/>
        <w:spacing w:line="360" w:lineRule="auto"/>
        <w:ind w:firstLine="426"/>
        <w:jc w:val="both"/>
        <w:rPr>
          <w:rFonts w:eastAsia="Calibri" w:cs="Times New Roman"/>
          <w:kern w:val="0"/>
          <w:sz w:val="28"/>
          <w:szCs w:val="28"/>
          <w:lang w:eastAsia="en-US" w:bidi="ar-SA"/>
        </w:rPr>
      </w:pPr>
      <w:r w:rsidRPr="009F7267">
        <w:rPr>
          <w:rFonts w:eastAsia="Calibri" w:cs="Times New Roman"/>
          <w:kern w:val="0"/>
          <w:sz w:val="28"/>
          <w:szCs w:val="28"/>
          <w:lang w:eastAsia="en-US" w:bidi="ar-SA"/>
        </w:rPr>
        <w:t>Товары и документы участников, отнесенных к категории высокого уровня риска, проверяются до выпуска товаров; увеличивается объем и степень фактического контроля (10 942 компании, 6% деклараций).</w:t>
      </w:r>
    </w:p>
    <w:p w:rsidR="007D0B59" w:rsidRPr="009F7267" w:rsidRDefault="007D0B59" w:rsidP="0016327C">
      <w:pPr>
        <w:widowControl/>
        <w:suppressAutoHyphens w:val="0"/>
        <w:spacing w:line="360" w:lineRule="auto"/>
        <w:ind w:firstLine="426"/>
        <w:jc w:val="both"/>
        <w:rPr>
          <w:rFonts w:eastAsia="Calibri" w:cs="Times New Roman"/>
          <w:kern w:val="0"/>
          <w:sz w:val="28"/>
          <w:szCs w:val="28"/>
          <w:lang w:eastAsia="en-US" w:bidi="ar-SA"/>
        </w:rPr>
      </w:pPr>
      <w:r w:rsidRPr="009F7267">
        <w:rPr>
          <w:rFonts w:eastAsia="Calibri" w:cs="Times New Roman"/>
          <w:kern w:val="0"/>
          <w:sz w:val="28"/>
          <w:szCs w:val="28"/>
          <w:lang w:eastAsia="en-US" w:bidi="ar-SA"/>
        </w:rPr>
        <w:t>Стоит отметить, что в целях обмена информацией об участниках ВЭД происходит взаимодействие ФТС и ФНС</w:t>
      </w:r>
      <w:r w:rsidRPr="009F7267">
        <w:rPr>
          <w:rFonts w:eastAsia="Calibri" w:cs="Times New Roman"/>
          <w:kern w:val="0"/>
          <w:sz w:val="28"/>
          <w:szCs w:val="28"/>
          <w:vertAlign w:val="superscript"/>
          <w:lang w:eastAsia="en-US" w:bidi="ar-SA"/>
        </w:rPr>
        <w:footnoteReference w:id="38"/>
      </w:r>
      <w:r w:rsidRPr="009F7267">
        <w:rPr>
          <w:rFonts w:eastAsia="Calibri" w:cs="Times New Roman"/>
          <w:kern w:val="0"/>
          <w:sz w:val="28"/>
          <w:szCs w:val="28"/>
          <w:lang w:eastAsia="en-US" w:bidi="ar-SA"/>
        </w:rPr>
        <w:t>. Такой обмен реализуется в соответствии с Планом деятельности ФТС на период 2013 - 2018 годов, который предусматривает подготовку актов по обеспечению выборочности ТК</w:t>
      </w:r>
      <w:r w:rsidRPr="009F7267">
        <w:rPr>
          <w:rFonts w:eastAsia="Calibri" w:cs="Times New Roman"/>
          <w:kern w:val="0"/>
          <w:sz w:val="28"/>
          <w:szCs w:val="28"/>
          <w:vertAlign w:val="superscript"/>
          <w:lang w:eastAsia="en-US" w:bidi="ar-SA"/>
        </w:rPr>
        <w:footnoteReference w:id="39"/>
      </w:r>
      <w:r w:rsidRPr="009F7267">
        <w:rPr>
          <w:rFonts w:eastAsia="Calibri" w:cs="Times New Roman"/>
          <w:kern w:val="0"/>
          <w:sz w:val="28"/>
          <w:szCs w:val="28"/>
          <w:lang w:eastAsia="en-US" w:bidi="ar-SA"/>
        </w:rPr>
        <w:t xml:space="preserve">. ФТС передает информацию из базы данных таможенных органов о </w:t>
      </w:r>
      <w:r w:rsidRPr="009F7267">
        <w:rPr>
          <w:rFonts w:eastAsia="Calibri" w:cs="Times New Roman"/>
          <w:kern w:val="0"/>
          <w:sz w:val="28"/>
          <w:szCs w:val="28"/>
          <w:lang w:eastAsia="en-US" w:bidi="ar-SA"/>
        </w:rPr>
        <w:lastRenderedPageBreak/>
        <w:t xml:space="preserve">декларациях, поступлении ТП, «фирмах-однодневках», результатах проведения таможенных проверок, а ФНС сообщает сведения о нарушениях законодательства, результатах налоговых проверок и сведения из ЕГРЮЛ и ЕГРИП. </w:t>
      </w:r>
    </w:p>
    <w:p w:rsidR="007D0B59" w:rsidRPr="009F7267" w:rsidRDefault="007D0B59" w:rsidP="0016327C">
      <w:pPr>
        <w:widowControl/>
        <w:suppressAutoHyphens w:val="0"/>
        <w:spacing w:line="360" w:lineRule="auto"/>
        <w:ind w:firstLine="426"/>
        <w:jc w:val="both"/>
        <w:rPr>
          <w:rFonts w:eastAsia="Calibri" w:cs="Times New Roman"/>
          <w:kern w:val="0"/>
          <w:sz w:val="28"/>
          <w:szCs w:val="28"/>
          <w:lang w:eastAsia="en-US" w:bidi="ar-SA"/>
        </w:rPr>
      </w:pPr>
      <w:r w:rsidRPr="009F7267">
        <w:rPr>
          <w:rFonts w:eastAsia="Calibri" w:cs="Times New Roman"/>
          <w:kern w:val="0"/>
          <w:sz w:val="28"/>
          <w:szCs w:val="28"/>
          <w:lang w:eastAsia="en-US" w:bidi="ar-SA"/>
        </w:rPr>
        <w:t>Сбор, учет и обработка показателей для определения категории и формирование реестров участников ВЭД производится с применением информационно-справочной системы «Малахит». Взаимодействие с информационными системами ФНС обеспечивает система «Центральный реестр субъектов ВЭД»</w:t>
      </w:r>
      <w:r w:rsidRPr="009F7267">
        <w:rPr>
          <w:rFonts w:eastAsia="Calibri" w:cs="Times New Roman"/>
          <w:kern w:val="0"/>
          <w:sz w:val="28"/>
          <w:szCs w:val="28"/>
          <w:vertAlign w:val="superscript"/>
          <w:lang w:eastAsia="en-US" w:bidi="ar-SA"/>
        </w:rPr>
        <w:footnoteReference w:id="40"/>
      </w:r>
      <w:r w:rsidRPr="009F7267">
        <w:rPr>
          <w:rFonts w:eastAsia="Calibri" w:cs="Times New Roman"/>
          <w:kern w:val="0"/>
          <w:sz w:val="28"/>
          <w:szCs w:val="28"/>
          <w:lang w:eastAsia="en-US" w:bidi="ar-SA"/>
        </w:rPr>
        <w:t>. В ней же содержаться сведения о категории риска участника ВЭД.</w:t>
      </w:r>
    </w:p>
    <w:p w:rsidR="007D0B59" w:rsidRPr="009F7267" w:rsidRDefault="007D0B59" w:rsidP="0016327C">
      <w:pPr>
        <w:widowControl/>
        <w:suppressAutoHyphens w:val="0"/>
        <w:spacing w:line="360" w:lineRule="auto"/>
        <w:ind w:firstLine="426"/>
        <w:jc w:val="both"/>
        <w:rPr>
          <w:rFonts w:eastAsia="Calibri" w:cs="Times New Roman"/>
          <w:kern w:val="0"/>
          <w:sz w:val="28"/>
          <w:szCs w:val="28"/>
          <w:lang w:eastAsia="en-US" w:bidi="ar-SA"/>
        </w:rPr>
      </w:pPr>
      <w:r w:rsidRPr="009F7267">
        <w:rPr>
          <w:rFonts w:eastAsia="Calibri" w:cs="Times New Roman"/>
          <w:kern w:val="0"/>
          <w:sz w:val="28"/>
          <w:szCs w:val="28"/>
          <w:lang w:eastAsia="en-US" w:bidi="ar-SA"/>
        </w:rPr>
        <w:t>Результаты категорирования:</w:t>
      </w:r>
    </w:p>
    <w:p w:rsidR="007D0B59" w:rsidRPr="009F7267" w:rsidRDefault="007D0B59" w:rsidP="0016327C">
      <w:pPr>
        <w:widowControl/>
        <w:numPr>
          <w:ilvl w:val="0"/>
          <w:numId w:val="24"/>
        </w:numPr>
        <w:suppressAutoHyphens w:val="0"/>
        <w:spacing w:line="360" w:lineRule="auto"/>
        <w:ind w:firstLine="142"/>
        <w:contextualSpacing/>
        <w:jc w:val="both"/>
        <w:rPr>
          <w:rFonts w:eastAsia="Calibri" w:cs="Times New Roman"/>
          <w:kern w:val="0"/>
          <w:sz w:val="28"/>
          <w:szCs w:val="28"/>
          <w:lang w:eastAsia="en-US" w:bidi="ar-SA"/>
        </w:rPr>
      </w:pPr>
      <w:r w:rsidRPr="009F7267">
        <w:rPr>
          <w:rFonts w:eastAsia="Calibri" w:cs="Times New Roman"/>
          <w:kern w:val="0"/>
          <w:sz w:val="28"/>
          <w:szCs w:val="28"/>
          <w:lang w:eastAsia="en-US" w:bidi="ar-SA"/>
        </w:rPr>
        <w:t>увеличение доли автоматического выпуска деклараций: экспортных деклараций выпущено 55% от общего числа, импортных – 11% (2016 г.: 36% и 1,6%); среднее время автоматической регистрации деклараций – 3 минуты, выпуска - 5 минут;</w:t>
      </w:r>
    </w:p>
    <w:p w:rsidR="007D0B59" w:rsidRPr="009F7267" w:rsidRDefault="007D0B59" w:rsidP="0016327C">
      <w:pPr>
        <w:widowControl/>
        <w:numPr>
          <w:ilvl w:val="0"/>
          <w:numId w:val="24"/>
        </w:numPr>
        <w:suppressAutoHyphens w:val="0"/>
        <w:spacing w:line="360" w:lineRule="auto"/>
        <w:ind w:firstLine="142"/>
        <w:contextualSpacing/>
        <w:jc w:val="both"/>
        <w:rPr>
          <w:rFonts w:eastAsia="Calibri" w:cs="Times New Roman"/>
          <w:kern w:val="0"/>
          <w:sz w:val="28"/>
          <w:szCs w:val="28"/>
          <w:lang w:eastAsia="en-US" w:bidi="ar-SA"/>
        </w:rPr>
      </w:pPr>
      <w:r w:rsidRPr="009F7267">
        <w:rPr>
          <w:rFonts w:eastAsia="Calibri" w:cs="Times New Roman"/>
          <w:kern w:val="0"/>
          <w:sz w:val="28"/>
          <w:szCs w:val="28"/>
          <w:lang w:eastAsia="en-US" w:bidi="ar-SA"/>
        </w:rPr>
        <w:t>рост суммы взысканных ТП: показатель изменился на 18% по сравнению с 2016 г.;</w:t>
      </w:r>
    </w:p>
    <w:p w:rsidR="007D0B59" w:rsidRPr="009F7267" w:rsidRDefault="007D0B59" w:rsidP="0016327C">
      <w:pPr>
        <w:widowControl/>
        <w:numPr>
          <w:ilvl w:val="0"/>
          <w:numId w:val="24"/>
        </w:numPr>
        <w:suppressAutoHyphens w:val="0"/>
        <w:spacing w:line="360" w:lineRule="auto"/>
        <w:ind w:firstLine="142"/>
        <w:contextualSpacing/>
        <w:jc w:val="both"/>
        <w:rPr>
          <w:rFonts w:eastAsia="Calibri" w:cs="Times New Roman"/>
          <w:kern w:val="0"/>
          <w:sz w:val="28"/>
          <w:szCs w:val="28"/>
          <w:lang w:eastAsia="en-US" w:bidi="ar-SA"/>
        </w:rPr>
      </w:pPr>
      <w:r w:rsidRPr="009F7267">
        <w:rPr>
          <w:rFonts w:eastAsia="Calibri" w:cs="Times New Roman"/>
          <w:kern w:val="0"/>
          <w:sz w:val="28"/>
          <w:szCs w:val="28"/>
          <w:lang w:eastAsia="en-US" w:bidi="ar-SA"/>
        </w:rPr>
        <w:t xml:space="preserve">увеличение числа выявленных правонарушений в отношении участников ВЭД. В 2017 г. было возбуждено 62 641 административное дело, в то время как в 2016 г. этот показатель составил только 32 876 дел. </w:t>
      </w:r>
    </w:p>
    <w:p w:rsidR="007D0B59" w:rsidRPr="009F7267" w:rsidRDefault="007D0B59" w:rsidP="0016327C">
      <w:pPr>
        <w:widowControl/>
        <w:suppressAutoHyphens w:val="0"/>
        <w:spacing w:line="360" w:lineRule="auto"/>
        <w:ind w:firstLine="284"/>
        <w:contextualSpacing/>
        <w:jc w:val="both"/>
        <w:rPr>
          <w:rFonts w:eastAsia="Calibri" w:cs="Times New Roman"/>
          <w:kern w:val="0"/>
          <w:sz w:val="28"/>
          <w:szCs w:val="28"/>
          <w:lang w:eastAsia="en-US" w:bidi="ar-SA"/>
        </w:rPr>
      </w:pPr>
      <w:r w:rsidRPr="009F7267">
        <w:rPr>
          <w:rFonts w:eastAsia="Calibri" w:cs="Times New Roman"/>
          <w:kern w:val="0"/>
          <w:sz w:val="28"/>
          <w:szCs w:val="28"/>
          <w:lang w:eastAsia="en-US" w:bidi="ar-SA"/>
        </w:rPr>
        <w:t xml:space="preserve">Что касается Тверской таможни: в 2017 г. возбуждено 597 дел об административных правонарушениях и назначено административных наказаний на сумму 56 млн. руб. Чаще всего участники ВЭД привлекаются по ст.16.2 КоАП РФ «Недекларирование либо недостоверное декларирование </w:t>
      </w:r>
      <w:r w:rsidRPr="009F7267">
        <w:rPr>
          <w:rFonts w:eastAsia="Calibri" w:cs="Times New Roman"/>
          <w:kern w:val="0"/>
          <w:sz w:val="28"/>
          <w:szCs w:val="28"/>
          <w:lang w:eastAsia="en-US" w:bidi="ar-SA"/>
        </w:rPr>
        <w:lastRenderedPageBreak/>
        <w:t>товаров», ст.15.25 КоАП РФ «Нарушение валютного законодательства Российской Федерации и актов органов валютного регулирования».</w:t>
      </w:r>
    </w:p>
    <w:p w:rsidR="007D0B59" w:rsidRPr="009F7267" w:rsidRDefault="007D0B59" w:rsidP="0016327C">
      <w:pPr>
        <w:widowControl/>
        <w:suppressAutoHyphens w:val="0"/>
        <w:spacing w:line="360" w:lineRule="auto"/>
        <w:ind w:firstLine="426"/>
        <w:jc w:val="both"/>
        <w:rPr>
          <w:rFonts w:eastAsia="Calibri" w:cs="Times New Roman"/>
          <w:kern w:val="0"/>
          <w:sz w:val="28"/>
          <w:szCs w:val="28"/>
          <w:lang w:eastAsia="en-US" w:bidi="ar-SA"/>
        </w:rPr>
      </w:pPr>
      <w:r w:rsidRPr="009F7267">
        <w:rPr>
          <w:rFonts w:eastAsia="Calibri" w:cs="Times New Roman"/>
          <w:kern w:val="0"/>
          <w:sz w:val="28"/>
          <w:szCs w:val="28"/>
          <w:lang w:eastAsia="en-US" w:bidi="ar-SA"/>
        </w:rPr>
        <w:t>В рамках проекта Открытого правительства по реформированию контроля и надзора ФТС набрала 465 баллов из 1000 по результатам замера индекса качества администрирования надзорной деятельности и заняла 1-е место среди надзорных органов. Это обстоятельство демонстрирует, в том числе, применение риск-категорирования.</w:t>
      </w:r>
    </w:p>
    <w:p w:rsidR="0016327C" w:rsidRDefault="0016327C" w:rsidP="0016327C">
      <w:pPr>
        <w:spacing w:line="360" w:lineRule="auto"/>
        <w:ind w:firstLine="397"/>
        <w:jc w:val="both"/>
        <w:rPr>
          <w:rFonts w:eastAsia="Arial Unicode MS" w:cs="Times New Roman"/>
          <w:b/>
          <w:color w:val="000000"/>
          <w:sz w:val="28"/>
          <w:szCs w:val="28"/>
          <w:u w:color="000000"/>
          <w:lang w:eastAsia="ru-RU"/>
        </w:rPr>
      </w:pPr>
    </w:p>
    <w:p w:rsidR="007D0B59" w:rsidRPr="00193CB3" w:rsidRDefault="007D0B59" w:rsidP="0016327C">
      <w:pPr>
        <w:spacing w:line="360" w:lineRule="auto"/>
        <w:ind w:firstLine="397"/>
        <w:jc w:val="both"/>
        <w:rPr>
          <w:rFonts w:eastAsia="Arial Unicode MS" w:cs="Times New Roman"/>
          <w:b/>
          <w:color w:val="000000"/>
          <w:sz w:val="28"/>
          <w:szCs w:val="28"/>
          <w:u w:color="000000"/>
          <w:lang w:eastAsia="ru-RU"/>
        </w:rPr>
      </w:pPr>
      <w:r w:rsidRPr="00193CB3">
        <w:rPr>
          <w:rFonts w:eastAsia="Arial Unicode MS" w:cs="Times New Roman"/>
          <w:b/>
          <w:color w:val="000000"/>
          <w:sz w:val="28"/>
          <w:szCs w:val="28"/>
          <w:u w:color="000000"/>
          <w:lang w:eastAsia="ru-RU"/>
        </w:rPr>
        <w:t>Список литературы</w:t>
      </w:r>
    </w:p>
    <w:p w:rsidR="007D0B59" w:rsidRPr="009F7267" w:rsidRDefault="007D0B59" w:rsidP="0016327C">
      <w:pPr>
        <w:pStyle w:val="aff0"/>
        <w:numPr>
          <w:ilvl w:val="0"/>
          <w:numId w:val="26"/>
        </w:numPr>
        <w:spacing w:after="0" w:line="360" w:lineRule="auto"/>
        <w:ind w:left="142" w:firstLine="284"/>
        <w:jc w:val="both"/>
        <w:rPr>
          <w:rFonts w:ascii="Times New Roman" w:eastAsia="Arial Unicode MS" w:hAnsi="Times New Roman"/>
          <w:color w:val="000000"/>
          <w:sz w:val="28"/>
          <w:szCs w:val="28"/>
          <w:u w:color="000000"/>
          <w:lang w:eastAsia="ru-RU"/>
        </w:rPr>
      </w:pPr>
      <w:r w:rsidRPr="009F7267">
        <w:rPr>
          <w:rFonts w:ascii="Times New Roman" w:eastAsia="Arial Unicode MS" w:hAnsi="Times New Roman"/>
          <w:color w:val="000000"/>
          <w:sz w:val="28"/>
          <w:szCs w:val="28"/>
          <w:u w:color="000000"/>
          <w:lang w:eastAsia="ru-RU"/>
        </w:rPr>
        <w:t>Соглашение о сотрудничестве Федеральной таможенной службы и Федеральной налоговой службы от 21 января 2010 года N 01-69/1/ММ-27-2/1</w:t>
      </w:r>
    </w:p>
    <w:p w:rsidR="007D0B59" w:rsidRPr="009F7267" w:rsidRDefault="007D0B59" w:rsidP="0016327C">
      <w:pPr>
        <w:pStyle w:val="aff0"/>
        <w:numPr>
          <w:ilvl w:val="0"/>
          <w:numId w:val="26"/>
        </w:numPr>
        <w:spacing w:after="0" w:line="360" w:lineRule="auto"/>
        <w:ind w:left="142" w:firstLine="284"/>
        <w:jc w:val="both"/>
        <w:rPr>
          <w:rFonts w:ascii="Times New Roman" w:eastAsia="Arial Unicode MS" w:hAnsi="Times New Roman"/>
          <w:color w:val="000000"/>
          <w:sz w:val="28"/>
          <w:szCs w:val="28"/>
          <w:u w:color="000000"/>
          <w:lang w:eastAsia="ru-RU"/>
        </w:rPr>
      </w:pPr>
      <w:r w:rsidRPr="009F7267">
        <w:rPr>
          <w:rFonts w:ascii="Times New Roman" w:eastAsia="Arial Unicode MS" w:hAnsi="Times New Roman"/>
          <w:color w:val="000000"/>
          <w:sz w:val="28"/>
          <w:szCs w:val="28"/>
          <w:u w:color="000000"/>
          <w:lang w:eastAsia="ru-RU"/>
        </w:rPr>
        <w:t>Постановление Правительства РФ от 15.04.2014 № 330 «Об утверждении государственной программы РФ «Развитие внешнеэкономической деятельности»</w:t>
      </w:r>
    </w:p>
    <w:p w:rsidR="007D0B59" w:rsidRPr="009F7267" w:rsidRDefault="007D0B59" w:rsidP="0016327C">
      <w:pPr>
        <w:pStyle w:val="aff0"/>
        <w:numPr>
          <w:ilvl w:val="0"/>
          <w:numId w:val="26"/>
        </w:numPr>
        <w:spacing w:after="0" w:line="360" w:lineRule="auto"/>
        <w:ind w:left="142" w:firstLine="284"/>
        <w:jc w:val="both"/>
        <w:rPr>
          <w:rFonts w:ascii="Times New Roman" w:eastAsia="Arial Unicode MS" w:hAnsi="Times New Roman"/>
          <w:color w:val="000000"/>
          <w:sz w:val="28"/>
          <w:szCs w:val="28"/>
          <w:u w:color="000000"/>
          <w:lang w:eastAsia="ru-RU"/>
        </w:rPr>
      </w:pPr>
      <w:r w:rsidRPr="009F7267">
        <w:rPr>
          <w:rFonts w:ascii="Times New Roman" w:eastAsia="Arial Unicode MS" w:hAnsi="Times New Roman"/>
          <w:color w:val="000000"/>
          <w:sz w:val="28"/>
          <w:szCs w:val="28"/>
          <w:u w:color="000000"/>
          <w:lang w:eastAsia="ru-RU"/>
        </w:rPr>
        <w:t>Приказ Федеральной таможенной службы от 19.06.2017 № 1008 «О готовности таможенных органов РФ к работе в условиях вступления в силу Договора о ТК ЕАЭС»</w:t>
      </w:r>
    </w:p>
    <w:p w:rsidR="007D0B59" w:rsidRPr="009F7267" w:rsidRDefault="007D0B59" w:rsidP="0016327C">
      <w:pPr>
        <w:pStyle w:val="aff0"/>
        <w:numPr>
          <w:ilvl w:val="0"/>
          <w:numId w:val="26"/>
        </w:numPr>
        <w:spacing w:after="0" w:line="360" w:lineRule="auto"/>
        <w:ind w:left="142" w:firstLine="284"/>
        <w:jc w:val="both"/>
        <w:rPr>
          <w:rFonts w:ascii="Times New Roman" w:eastAsia="Arial Unicode MS" w:hAnsi="Times New Roman"/>
          <w:color w:val="000000"/>
          <w:sz w:val="28"/>
          <w:szCs w:val="28"/>
          <w:u w:color="000000"/>
          <w:lang w:eastAsia="ru-RU"/>
        </w:rPr>
      </w:pPr>
      <w:r w:rsidRPr="009F7267">
        <w:rPr>
          <w:rFonts w:ascii="Times New Roman" w:eastAsia="Arial Unicode MS" w:hAnsi="Times New Roman"/>
          <w:color w:val="000000"/>
          <w:sz w:val="28"/>
          <w:szCs w:val="28"/>
          <w:u w:color="000000"/>
          <w:lang w:eastAsia="ru-RU"/>
        </w:rPr>
        <w:t>Приказ Федеральной таможенной службы от 01.12.2016 № 2256 «Порядок автоматизированного определения категории уровня риска участников ВЭД»</w:t>
      </w:r>
    </w:p>
    <w:p w:rsidR="007D0B59" w:rsidRPr="009F7267" w:rsidRDefault="007D0B59" w:rsidP="0016327C">
      <w:pPr>
        <w:pStyle w:val="aff0"/>
        <w:numPr>
          <w:ilvl w:val="0"/>
          <w:numId w:val="26"/>
        </w:numPr>
        <w:spacing w:after="0" w:line="360" w:lineRule="auto"/>
        <w:ind w:left="142" w:firstLine="284"/>
        <w:jc w:val="both"/>
        <w:rPr>
          <w:rFonts w:ascii="Times New Roman" w:eastAsia="Arial Unicode MS" w:hAnsi="Times New Roman"/>
          <w:color w:val="000000"/>
          <w:sz w:val="28"/>
          <w:szCs w:val="28"/>
          <w:u w:color="000000"/>
          <w:lang w:eastAsia="ru-RU"/>
        </w:rPr>
      </w:pPr>
      <w:r w:rsidRPr="009F7267">
        <w:rPr>
          <w:rFonts w:ascii="Times New Roman" w:eastAsia="Arial Unicode MS" w:hAnsi="Times New Roman"/>
          <w:color w:val="000000"/>
          <w:sz w:val="28"/>
          <w:szCs w:val="28"/>
          <w:u w:color="000000"/>
          <w:lang w:eastAsia="ru-RU"/>
        </w:rPr>
        <w:t>Приказ Федеральной таможенной службы от 27.08.2015 № 1740 «Порядок действий должностных лиц при сборе и анализе информации для определения степени выборочности применения мер по минимизации рисков в отношении лиц, ввозящих рыбу и рыбную продукцию»</w:t>
      </w:r>
    </w:p>
    <w:p w:rsidR="00FC1F66" w:rsidRPr="00FC1F66" w:rsidRDefault="00FC1F66" w:rsidP="0016327C">
      <w:pPr>
        <w:pStyle w:val="aff0"/>
        <w:numPr>
          <w:ilvl w:val="0"/>
          <w:numId w:val="26"/>
        </w:numPr>
        <w:spacing w:after="0" w:line="360" w:lineRule="auto"/>
        <w:ind w:left="142" w:firstLine="284"/>
        <w:jc w:val="both"/>
        <w:rPr>
          <w:rFonts w:ascii="Times New Roman" w:eastAsia="Arial Unicode MS" w:hAnsi="Times New Roman"/>
          <w:color w:val="000000"/>
          <w:sz w:val="28"/>
          <w:szCs w:val="28"/>
          <w:u w:color="000000"/>
          <w:lang w:eastAsia="ru-RU"/>
        </w:rPr>
      </w:pPr>
      <w:r w:rsidRPr="00FC1F66">
        <w:rPr>
          <w:rFonts w:ascii="Times New Roman" w:hAnsi="Times New Roman"/>
          <w:sz w:val="28"/>
          <w:szCs w:val="28"/>
        </w:rPr>
        <w:t>План деятельности Федеральной таможенной службы на период 2013 - 2018 годов (утв. ФТС России 15.09.2017) //ЭПС «Система ГАРАНТ</w:t>
      </w:r>
    </w:p>
    <w:p w:rsidR="007D0B59" w:rsidRPr="009F7267" w:rsidRDefault="007D0B59" w:rsidP="0016327C">
      <w:pPr>
        <w:pStyle w:val="aff0"/>
        <w:numPr>
          <w:ilvl w:val="0"/>
          <w:numId w:val="26"/>
        </w:numPr>
        <w:spacing w:after="0" w:line="360" w:lineRule="auto"/>
        <w:ind w:left="142" w:firstLine="284"/>
        <w:jc w:val="both"/>
        <w:rPr>
          <w:rFonts w:ascii="Times New Roman" w:eastAsia="Arial Unicode MS" w:hAnsi="Times New Roman"/>
          <w:color w:val="000000"/>
          <w:sz w:val="28"/>
          <w:szCs w:val="28"/>
          <w:u w:color="000000"/>
          <w:lang w:eastAsia="ru-RU"/>
        </w:rPr>
      </w:pPr>
      <w:r w:rsidRPr="009F7267">
        <w:rPr>
          <w:rFonts w:ascii="Times New Roman" w:eastAsia="Arial Unicode MS" w:hAnsi="Times New Roman"/>
          <w:color w:val="000000"/>
          <w:sz w:val="28"/>
          <w:szCs w:val="28"/>
          <w:u w:color="000000"/>
          <w:lang w:eastAsia="ru-RU"/>
        </w:rPr>
        <w:t>Паспорт приоритетного проекта «Системные меры развития международной кооперации и экспорта» (утв. президиумом Совета при Прези</w:t>
      </w:r>
      <w:r w:rsidRPr="009F7267">
        <w:rPr>
          <w:rFonts w:ascii="Times New Roman" w:eastAsia="Arial Unicode MS" w:hAnsi="Times New Roman"/>
          <w:color w:val="000000"/>
          <w:sz w:val="28"/>
          <w:szCs w:val="28"/>
          <w:u w:color="000000"/>
          <w:lang w:eastAsia="ru-RU"/>
        </w:rPr>
        <w:lastRenderedPageBreak/>
        <w:t>денте РФ по стратегическому развитию и приоритетным проектам, протокол от 30.11.2016 N 11)</w:t>
      </w:r>
    </w:p>
    <w:p w:rsidR="00FC1F66" w:rsidRPr="00FC1F66" w:rsidRDefault="00FC1F66" w:rsidP="0066319C">
      <w:pPr>
        <w:pStyle w:val="aff0"/>
        <w:numPr>
          <w:ilvl w:val="0"/>
          <w:numId w:val="26"/>
        </w:numPr>
        <w:spacing w:after="0" w:line="360" w:lineRule="auto"/>
        <w:ind w:left="142" w:firstLine="284"/>
        <w:jc w:val="both"/>
        <w:rPr>
          <w:rFonts w:ascii="Times New Roman" w:eastAsia="Arial Unicode MS" w:hAnsi="Times New Roman"/>
          <w:color w:val="000000"/>
          <w:sz w:val="28"/>
          <w:szCs w:val="28"/>
          <w:u w:color="000000"/>
          <w:lang w:eastAsia="ru-RU"/>
        </w:rPr>
      </w:pPr>
      <w:r w:rsidRPr="00FC1F66">
        <w:rPr>
          <w:rFonts w:ascii="Times New Roman" w:hAnsi="Times New Roman"/>
          <w:sz w:val="28"/>
          <w:szCs w:val="28"/>
        </w:rPr>
        <w:t>Итоговый доклад о результатах и основных направлениях деятельности ФТС России в 2017 году//</w:t>
      </w:r>
      <w:r w:rsidRPr="00FC1F66">
        <w:rPr>
          <w:rFonts w:ascii="Times New Roman" w:eastAsia="Times New Roman" w:hAnsi="Times New Roman"/>
          <w:bCs/>
          <w:kern w:val="0"/>
          <w:sz w:val="28"/>
          <w:szCs w:val="28"/>
          <w:lang w:eastAsia="ru-RU"/>
        </w:rPr>
        <w:t xml:space="preserve"> Официальный сайт Федеральной таможенной службы Российской Федерации URL: </w:t>
      </w:r>
      <w:hyperlink r:id="rId14" w:history="1">
        <w:r w:rsidRPr="00FC1F66">
          <w:rPr>
            <w:rStyle w:val="a8"/>
            <w:rFonts w:ascii="Times New Roman" w:hAnsi="Times New Roman"/>
            <w:sz w:val="28"/>
            <w:szCs w:val="28"/>
          </w:rPr>
          <w:t>http://www.customs.ru/index.php?option=com_content&amp;view=article&amp;id=26323:-2017-&amp;catid=475:2015-03-12-09-57-15&amp;Itemid=2588</w:t>
        </w:r>
      </w:hyperlink>
      <w:r w:rsidRPr="00FC1F66">
        <w:rPr>
          <w:rFonts w:ascii="Times New Roman" w:hAnsi="Times New Roman"/>
          <w:sz w:val="28"/>
          <w:szCs w:val="28"/>
        </w:rPr>
        <w:t xml:space="preserve"> (дата обращения 10.04.2018)</w:t>
      </w:r>
    </w:p>
    <w:p w:rsidR="007D0B59" w:rsidRPr="00FC1F66" w:rsidRDefault="007D0B59" w:rsidP="0066319C">
      <w:pPr>
        <w:pStyle w:val="aff0"/>
        <w:numPr>
          <w:ilvl w:val="0"/>
          <w:numId w:val="26"/>
        </w:numPr>
        <w:spacing w:after="0" w:line="360" w:lineRule="auto"/>
        <w:ind w:left="142" w:firstLine="284"/>
        <w:jc w:val="both"/>
        <w:rPr>
          <w:rFonts w:ascii="Times New Roman" w:eastAsia="Arial Unicode MS" w:hAnsi="Times New Roman"/>
          <w:color w:val="000000"/>
          <w:sz w:val="28"/>
          <w:szCs w:val="28"/>
          <w:u w:color="000000"/>
          <w:lang w:eastAsia="ru-RU"/>
        </w:rPr>
      </w:pPr>
      <w:r w:rsidRPr="00FC1F66">
        <w:rPr>
          <w:rFonts w:ascii="Times New Roman" w:eastAsia="Arial Unicode MS" w:hAnsi="Times New Roman"/>
          <w:color w:val="000000"/>
          <w:sz w:val="28"/>
          <w:szCs w:val="28"/>
          <w:u w:color="000000"/>
          <w:lang w:eastAsia="ru-RU"/>
        </w:rPr>
        <w:t xml:space="preserve">Реформа контрольной и надзорной деятельности [Электронный ресурс]: URL: http://контроль-надзор.рф </w:t>
      </w:r>
    </w:p>
    <w:p w:rsidR="007D0B59" w:rsidRPr="009F7267" w:rsidRDefault="007D0B59" w:rsidP="0016327C">
      <w:pPr>
        <w:pStyle w:val="aff0"/>
        <w:numPr>
          <w:ilvl w:val="0"/>
          <w:numId w:val="26"/>
        </w:numPr>
        <w:spacing w:after="0" w:line="360" w:lineRule="auto"/>
        <w:ind w:left="142" w:firstLine="284"/>
        <w:jc w:val="both"/>
        <w:rPr>
          <w:rFonts w:ascii="Times New Roman" w:eastAsia="Arial Unicode MS" w:hAnsi="Times New Roman"/>
          <w:color w:val="000000"/>
          <w:sz w:val="28"/>
          <w:szCs w:val="28"/>
          <w:u w:color="000000"/>
          <w:lang w:eastAsia="ru-RU"/>
        </w:rPr>
      </w:pPr>
      <w:r w:rsidRPr="009F7267">
        <w:rPr>
          <w:rFonts w:ascii="Times New Roman" w:eastAsia="Arial Unicode MS" w:hAnsi="Times New Roman"/>
          <w:color w:val="000000"/>
          <w:sz w:val="28"/>
          <w:szCs w:val="28"/>
          <w:u w:color="000000"/>
          <w:lang w:eastAsia="ru-RU"/>
        </w:rPr>
        <w:t>Российский союз промышленников и предпринимателей [Электронный ресурс]: URL: http://www.rspp.ru</w:t>
      </w:r>
    </w:p>
    <w:p w:rsidR="007D0B59" w:rsidRPr="001F40D6" w:rsidRDefault="007D0B59" w:rsidP="0016327C">
      <w:pPr>
        <w:pStyle w:val="aff0"/>
        <w:numPr>
          <w:ilvl w:val="0"/>
          <w:numId w:val="26"/>
        </w:numPr>
        <w:spacing w:after="0" w:line="360" w:lineRule="auto"/>
        <w:ind w:left="142" w:firstLine="284"/>
        <w:jc w:val="both"/>
        <w:rPr>
          <w:rFonts w:ascii="Times New Roman" w:eastAsia="Arial Unicode MS" w:hAnsi="Times New Roman"/>
          <w:color w:val="000000"/>
          <w:sz w:val="28"/>
          <w:szCs w:val="28"/>
          <w:u w:color="000000"/>
          <w:lang w:eastAsia="ru-RU"/>
        </w:rPr>
      </w:pPr>
      <w:r w:rsidRPr="001F40D6">
        <w:rPr>
          <w:rFonts w:ascii="Times New Roman" w:eastAsia="Arial Unicode MS" w:hAnsi="Times New Roman"/>
          <w:color w:val="000000"/>
          <w:sz w:val="28"/>
          <w:szCs w:val="28"/>
          <w:u w:color="000000"/>
          <w:lang w:eastAsia="ru-RU"/>
        </w:rPr>
        <w:t xml:space="preserve">Хартия добросовестных участников ВЭД [Электронный ресурс]: URL: </w:t>
      </w:r>
      <w:hyperlink r:id="rId15" w:history="1">
        <w:r w:rsidR="001F40D6" w:rsidRPr="001F40D6">
          <w:rPr>
            <w:rStyle w:val="a8"/>
            <w:rFonts w:ascii="Times New Roman" w:eastAsia="Arial Unicode MS" w:hAnsi="Times New Roman"/>
            <w:sz w:val="28"/>
            <w:szCs w:val="28"/>
            <w:u w:color="000000"/>
            <w:lang w:eastAsia="ru-RU"/>
          </w:rPr>
          <w:t>https://www.dobro-ved.ru</w:t>
        </w:r>
      </w:hyperlink>
      <w:r w:rsidR="001F40D6" w:rsidRPr="001F40D6">
        <w:rPr>
          <w:rFonts w:ascii="Times New Roman" w:eastAsia="Arial Unicode MS" w:hAnsi="Times New Roman"/>
          <w:color w:val="000000"/>
          <w:sz w:val="28"/>
          <w:szCs w:val="28"/>
          <w:u w:color="000000"/>
          <w:lang w:eastAsia="ru-RU"/>
        </w:rPr>
        <w:t xml:space="preserve"> </w:t>
      </w:r>
      <w:r w:rsidR="001F40D6" w:rsidRPr="001F40D6">
        <w:rPr>
          <w:rFonts w:ascii="Times New Roman" w:hAnsi="Times New Roman"/>
          <w:sz w:val="28"/>
          <w:szCs w:val="28"/>
        </w:rPr>
        <w:t>(дата обращения 0.04.2018).</w:t>
      </w:r>
    </w:p>
    <w:p w:rsidR="007D0B59" w:rsidRPr="00193CB3" w:rsidRDefault="007D0B59" w:rsidP="0016327C">
      <w:pPr>
        <w:spacing w:line="360" w:lineRule="auto"/>
        <w:ind w:firstLine="397"/>
        <w:contextualSpacing/>
        <w:jc w:val="both"/>
        <w:rPr>
          <w:rFonts w:eastAsia="Arial Unicode MS" w:cs="Times New Roman"/>
          <w:color w:val="000000"/>
          <w:sz w:val="28"/>
          <w:szCs w:val="28"/>
          <w:u w:color="000000"/>
          <w:lang w:eastAsia="ru-RU"/>
        </w:rPr>
      </w:pPr>
    </w:p>
    <w:p w:rsidR="007D0B59" w:rsidRPr="00193CB3" w:rsidRDefault="007D0B59" w:rsidP="0016327C">
      <w:pPr>
        <w:spacing w:line="360" w:lineRule="auto"/>
        <w:ind w:firstLine="397"/>
        <w:contextualSpacing/>
        <w:jc w:val="both"/>
        <w:rPr>
          <w:rFonts w:eastAsia="Arial Unicode MS" w:cs="Times New Roman"/>
          <w:i/>
          <w:color w:val="000000"/>
          <w:sz w:val="28"/>
          <w:szCs w:val="28"/>
          <w:u w:color="000000"/>
          <w:lang w:eastAsia="ru-RU"/>
        </w:rPr>
      </w:pPr>
      <w:r w:rsidRPr="00193CB3">
        <w:rPr>
          <w:rFonts w:eastAsia="Arial Unicode MS" w:cs="Times New Roman"/>
          <w:i/>
          <w:color w:val="000000"/>
          <w:sz w:val="28"/>
          <w:szCs w:val="28"/>
          <w:u w:color="000000"/>
          <w:lang w:eastAsia="ru-RU"/>
        </w:rPr>
        <w:t>Об авторе</w:t>
      </w:r>
    </w:p>
    <w:p w:rsidR="007D0B59" w:rsidRDefault="007D0B59" w:rsidP="0016327C">
      <w:pPr>
        <w:spacing w:line="360" w:lineRule="auto"/>
        <w:ind w:firstLine="397"/>
        <w:contextualSpacing/>
        <w:jc w:val="both"/>
        <w:rPr>
          <w:rFonts w:eastAsia="Arial Unicode MS" w:cs="Times New Roman"/>
          <w:color w:val="000000"/>
          <w:sz w:val="28"/>
          <w:szCs w:val="28"/>
          <w:u w:color="000000"/>
          <w:lang w:eastAsia="ru-RU"/>
        </w:rPr>
      </w:pPr>
      <w:r>
        <w:rPr>
          <w:rFonts w:eastAsia="Arial Unicode MS" w:cs="Times New Roman"/>
          <w:color w:val="000000"/>
          <w:sz w:val="28"/>
          <w:szCs w:val="28"/>
          <w:u w:color="000000"/>
          <w:lang w:eastAsia="ru-RU"/>
        </w:rPr>
        <w:t>Стряпченко Елена Геннадиевна</w:t>
      </w:r>
      <w:r w:rsidRPr="00193CB3">
        <w:rPr>
          <w:rFonts w:eastAsia="Arial Unicode MS" w:cs="Times New Roman"/>
          <w:color w:val="000000"/>
          <w:sz w:val="28"/>
          <w:szCs w:val="28"/>
          <w:u w:color="000000"/>
          <w:lang w:eastAsia="ru-RU"/>
        </w:rPr>
        <w:t xml:space="preserve"> – студентка </w:t>
      </w:r>
      <w:r>
        <w:rPr>
          <w:rFonts w:eastAsia="Arial Unicode MS" w:cs="Times New Roman"/>
          <w:color w:val="000000"/>
          <w:sz w:val="28"/>
          <w:szCs w:val="28"/>
          <w:u w:color="000000"/>
          <w:lang w:eastAsia="ru-RU"/>
        </w:rPr>
        <w:t>4</w:t>
      </w:r>
      <w:r w:rsidRPr="00193CB3">
        <w:rPr>
          <w:rFonts w:eastAsia="Arial Unicode MS" w:cs="Times New Roman"/>
          <w:color w:val="000000"/>
          <w:sz w:val="28"/>
          <w:szCs w:val="28"/>
          <w:u w:color="000000"/>
          <w:lang w:eastAsia="ru-RU"/>
        </w:rPr>
        <w:t>-го курса юридического факультета (</w:t>
      </w:r>
      <w:r>
        <w:rPr>
          <w:rFonts w:eastAsia="Arial Unicode MS" w:cs="Times New Roman"/>
          <w:color w:val="000000"/>
          <w:sz w:val="28"/>
          <w:szCs w:val="28"/>
          <w:u w:color="000000"/>
          <w:lang w:eastAsia="ru-RU"/>
        </w:rPr>
        <w:t>Таможенное дело</w:t>
      </w:r>
      <w:r w:rsidRPr="00193CB3">
        <w:rPr>
          <w:rFonts w:eastAsia="Arial Unicode MS" w:cs="Times New Roman"/>
          <w:color w:val="000000"/>
          <w:sz w:val="28"/>
          <w:szCs w:val="28"/>
          <w:u w:color="000000"/>
          <w:lang w:eastAsia="ru-RU"/>
        </w:rPr>
        <w:t>) Тверского государственного университета (170100, г. Тверь, ул. Желябова, 33),</w:t>
      </w:r>
      <w:hyperlink r:id="rId16" w:history="1">
        <w:r w:rsidRPr="0079529E">
          <w:rPr>
            <w:rStyle w:val="a8"/>
            <w:rFonts w:eastAsia="Arial Unicode MS" w:cs="Times New Roman"/>
            <w:sz w:val="28"/>
            <w:szCs w:val="28"/>
            <w:u w:color="000000"/>
            <w:lang w:eastAsia="ru-RU"/>
          </w:rPr>
          <w:t>alenka.stryapchenko@gmail.com</w:t>
        </w:r>
      </w:hyperlink>
    </w:p>
    <w:p w:rsidR="007F6BF0" w:rsidRPr="00193CB3" w:rsidRDefault="007F6BF0" w:rsidP="00A475DA">
      <w:pPr>
        <w:spacing w:line="360" w:lineRule="auto"/>
        <w:ind w:firstLine="397"/>
        <w:jc w:val="both"/>
        <w:rPr>
          <w:rFonts w:cs="Times New Roman"/>
          <w:sz w:val="28"/>
          <w:szCs w:val="28"/>
        </w:rPr>
      </w:pPr>
    </w:p>
    <w:p w:rsidR="000D350C" w:rsidRDefault="000D350C" w:rsidP="00A475DA">
      <w:pPr>
        <w:spacing w:line="360" w:lineRule="auto"/>
        <w:ind w:firstLine="397"/>
        <w:jc w:val="both"/>
        <w:rPr>
          <w:rFonts w:cs="Times New Roman"/>
          <w:sz w:val="28"/>
          <w:szCs w:val="28"/>
        </w:rPr>
      </w:pPr>
    </w:p>
    <w:p w:rsidR="003B1A8B" w:rsidRDefault="003B1A8B" w:rsidP="00A475DA">
      <w:pPr>
        <w:spacing w:line="360" w:lineRule="auto"/>
        <w:ind w:firstLine="397"/>
        <w:jc w:val="both"/>
        <w:rPr>
          <w:rFonts w:cs="Times New Roman"/>
          <w:sz w:val="28"/>
          <w:szCs w:val="28"/>
        </w:rPr>
      </w:pPr>
    </w:p>
    <w:p w:rsidR="003B1A8B" w:rsidRDefault="003B1A8B" w:rsidP="00A475DA">
      <w:pPr>
        <w:spacing w:line="360" w:lineRule="auto"/>
        <w:ind w:firstLine="397"/>
        <w:jc w:val="both"/>
        <w:rPr>
          <w:rFonts w:cs="Times New Roman"/>
          <w:sz w:val="28"/>
          <w:szCs w:val="28"/>
        </w:rPr>
      </w:pPr>
    </w:p>
    <w:p w:rsidR="003B1A8B" w:rsidRDefault="003B1A8B" w:rsidP="00A475DA">
      <w:pPr>
        <w:spacing w:line="360" w:lineRule="auto"/>
        <w:ind w:firstLine="397"/>
        <w:jc w:val="both"/>
        <w:rPr>
          <w:rFonts w:cs="Times New Roman"/>
          <w:sz w:val="28"/>
          <w:szCs w:val="28"/>
        </w:rPr>
      </w:pPr>
    </w:p>
    <w:p w:rsidR="003B1A8B" w:rsidRPr="00193CB3" w:rsidRDefault="003B1A8B" w:rsidP="00A475DA">
      <w:pPr>
        <w:spacing w:line="360" w:lineRule="auto"/>
        <w:ind w:firstLine="397"/>
        <w:jc w:val="both"/>
        <w:rPr>
          <w:rFonts w:cs="Times New Roman"/>
          <w:sz w:val="28"/>
          <w:szCs w:val="28"/>
        </w:rPr>
      </w:pPr>
    </w:p>
    <w:p w:rsidR="000D350C" w:rsidRPr="00AE3B03" w:rsidRDefault="000D350C" w:rsidP="00A475DA">
      <w:pPr>
        <w:ind w:firstLine="397"/>
        <w:jc w:val="both"/>
        <w:rPr>
          <w:rFonts w:cs="Times New Roman"/>
          <w:sz w:val="28"/>
          <w:szCs w:val="28"/>
        </w:rPr>
      </w:pPr>
    </w:p>
    <w:p w:rsidR="000D350C" w:rsidRPr="00AE3B03" w:rsidRDefault="000D350C" w:rsidP="00A475DA">
      <w:pPr>
        <w:ind w:firstLine="397"/>
        <w:jc w:val="both"/>
        <w:rPr>
          <w:rFonts w:cs="Times New Roman"/>
          <w:sz w:val="28"/>
          <w:szCs w:val="28"/>
        </w:rPr>
      </w:pPr>
    </w:p>
    <w:p w:rsidR="000D350C" w:rsidRDefault="000D350C" w:rsidP="00A475DA">
      <w:pPr>
        <w:ind w:firstLine="397"/>
        <w:jc w:val="both"/>
        <w:rPr>
          <w:rFonts w:cs="Times New Roman"/>
          <w:sz w:val="28"/>
          <w:szCs w:val="28"/>
        </w:rPr>
      </w:pPr>
    </w:p>
    <w:p w:rsidR="008B4ABE" w:rsidRDefault="008B4ABE" w:rsidP="00A475DA">
      <w:pPr>
        <w:ind w:firstLine="397"/>
        <w:jc w:val="both"/>
        <w:rPr>
          <w:rFonts w:cs="Times New Roman"/>
          <w:sz w:val="28"/>
          <w:szCs w:val="28"/>
        </w:rPr>
      </w:pPr>
    </w:p>
    <w:p w:rsidR="008B4ABE" w:rsidRDefault="008B4ABE" w:rsidP="00A475DA">
      <w:pPr>
        <w:ind w:firstLine="397"/>
        <w:jc w:val="both"/>
        <w:rPr>
          <w:rFonts w:cs="Times New Roman"/>
          <w:sz w:val="28"/>
          <w:szCs w:val="28"/>
        </w:rPr>
      </w:pPr>
    </w:p>
    <w:p w:rsidR="008B4ABE" w:rsidRDefault="008B4ABE" w:rsidP="00A475DA">
      <w:pPr>
        <w:ind w:firstLine="397"/>
        <w:jc w:val="both"/>
        <w:rPr>
          <w:rFonts w:cs="Times New Roman"/>
          <w:sz w:val="28"/>
          <w:szCs w:val="28"/>
        </w:rPr>
      </w:pPr>
    </w:p>
    <w:p w:rsidR="008B4ABE" w:rsidRDefault="008B4ABE" w:rsidP="00A475DA">
      <w:pPr>
        <w:ind w:firstLine="397"/>
        <w:jc w:val="both"/>
        <w:rPr>
          <w:rFonts w:cs="Times New Roman"/>
          <w:sz w:val="28"/>
          <w:szCs w:val="28"/>
        </w:rPr>
      </w:pPr>
    </w:p>
    <w:p w:rsidR="008B4ABE" w:rsidRDefault="008B4ABE" w:rsidP="00A475DA">
      <w:pPr>
        <w:ind w:firstLine="397"/>
        <w:jc w:val="both"/>
        <w:rPr>
          <w:rFonts w:cs="Times New Roman"/>
          <w:sz w:val="28"/>
          <w:szCs w:val="28"/>
        </w:rPr>
      </w:pPr>
    </w:p>
    <w:p w:rsidR="008B4ABE" w:rsidRPr="00AE3B03" w:rsidRDefault="008B4ABE" w:rsidP="00A475DA">
      <w:pPr>
        <w:ind w:firstLine="397"/>
        <w:jc w:val="both"/>
        <w:rPr>
          <w:rFonts w:cs="Times New Roman"/>
          <w:sz w:val="28"/>
          <w:szCs w:val="28"/>
        </w:rPr>
      </w:pPr>
    </w:p>
    <w:p w:rsidR="000D350C" w:rsidRPr="00AE3B03" w:rsidRDefault="000D350C" w:rsidP="00A475DA">
      <w:pPr>
        <w:ind w:firstLine="397"/>
        <w:jc w:val="both"/>
        <w:rPr>
          <w:rFonts w:cs="Times New Roman"/>
          <w:sz w:val="28"/>
          <w:szCs w:val="28"/>
        </w:rPr>
      </w:pPr>
    </w:p>
    <w:p w:rsidR="000D350C" w:rsidRPr="00AE3B03" w:rsidRDefault="000D350C" w:rsidP="00A475DA">
      <w:pPr>
        <w:ind w:firstLine="397"/>
        <w:jc w:val="both"/>
        <w:rPr>
          <w:rFonts w:cs="Times New Roman"/>
          <w:sz w:val="28"/>
          <w:szCs w:val="28"/>
        </w:rPr>
      </w:pPr>
    </w:p>
    <w:p w:rsidR="000D350C" w:rsidRPr="00AE3B03" w:rsidRDefault="000D350C" w:rsidP="00A475DA">
      <w:pPr>
        <w:ind w:firstLine="397"/>
        <w:jc w:val="both"/>
        <w:rPr>
          <w:rFonts w:cs="Times New Roman"/>
          <w:sz w:val="28"/>
          <w:szCs w:val="28"/>
        </w:rPr>
      </w:pPr>
    </w:p>
    <w:p w:rsidR="006443FA" w:rsidRPr="00AE3B03" w:rsidRDefault="006443FA" w:rsidP="00A475DA">
      <w:pPr>
        <w:ind w:firstLine="397"/>
        <w:jc w:val="both"/>
        <w:rPr>
          <w:rFonts w:cs="Times New Roman"/>
          <w:sz w:val="28"/>
          <w:szCs w:val="28"/>
        </w:rPr>
      </w:pPr>
    </w:p>
    <w:p w:rsidR="006443FA" w:rsidRPr="005A4CAD" w:rsidRDefault="006443FA" w:rsidP="00A475DA">
      <w:pPr>
        <w:tabs>
          <w:tab w:val="center" w:pos="4677"/>
          <w:tab w:val="left" w:pos="5940"/>
          <w:tab w:val="left" w:pos="6960"/>
        </w:tabs>
        <w:ind w:firstLine="397"/>
        <w:jc w:val="center"/>
        <w:rPr>
          <w:rFonts w:cs="Times New Roman"/>
          <w:bCs/>
          <w:i/>
          <w:spacing w:val="40"/>
          <w:sz w:val="28"/>
          <w:szCs w:val="28"/>
        </w:rPr>
      </w:pPr>
      <w:r w:rsidRPr="005A4CAD">
        <w:rPr>
          <w:rFonts w:cs="Times New Roman"/>
          <w:bCs/>
          <w:i/>
          <w:spacing w:val="40"/>
          <w:sz w:val="28"/>
          <w:szCs w:val="28"/>
        </w:rPr>
        <w:t>Научное издание</w:t>
      </w:r>
    </w:p>
    <w:p w:rsidR="006443FA" w:rsidRPr="005A4CAD" w:rsidRDefault="006443FA" w:rsidP="00A475DA">
      <w:pPr>
        <w:ind w:firstLine="397"/>
        <w:jc w:val="center"/>
        <w:rPr>
          <w:rFonts w:cs="Times New Roman"/>
          <w:sz w:val="28"/>
          <w:szCs w:val="28"/>
          <w:lang w:eastAsia="en-US"/>
        </w:rPr>
      </w:pPr>
    </w:p>
    <w:p w:rsidR="006443FA" w:rsidRPr="005A4CAD" w:rsidRDefault="006443FA" w:rsidP="00A475DA">
      <w:pPr>
        <w:ind w:firstLine="397"/>
        <w:jc w:val="center"/>
        <w:rPr>
          <w:rFonts w:cs="Times New Roman"/>
          <w:sz w:val="28"/>
          <w:szCs w:val="28"/>
          <w:lang w:eastAsia="en-US"/>
        </w:rPr>
      </w:pPr>
    </w:p>
    <w:p w:rsidR="006443FA" w:rsidRDefault="006443FA" w:rsidP="00A475DA">
      <w:pPr>
        <w:ind w:firstLine="397"/>
        <w:jc w:val="center"/>
        <w:rPr>
          <w:rFonts w:cs="Times New Roman"/>
          <w:sz w:val="28"/>
          <w:szCs w:val="28"/>
          <w:lang w:eastAsia="en-US"/>
        </w:rPr>
      </w:pPr>
    </w:p>
    <w:p w:rsidR="003B1A8B" w:rsidRDefault="003B1A8B" w:rsidP="00A475DA">
      <w:pPr>
        <w:ind w:firstLine="397"/>
        <w:jc w:val="center"/>
        <w:rPr>
          <w:rFonts w:cs="Times New Roman"/>
          <w:sz w:val="28"/>
          <w:szCs w:val="28"/>
          <w:lang w:eastAsia="en-US"/>
        </w:rPr>
      </w:pPr>
    </w:p>
    <w:p w:rsidR="003B1A8B" w:rsidRPr="005A4CAD" w:rsidRDefault="003B1A8B" w:rsidP="00A475DA">
      <w:pPr>
        <w:ind w:firstLine="397"/>
        <w:jc w:val="center"/>
        <w:rPr>
          <w:rFonts w:cs="Times New Roman"/>
          <w:sz w:val="28"/>
          <w:szCs w:val="28"/>
          <w:lang w:eastAsia="en-US"/>
        </w:rPr>
      </w:pPr>
    </w:p>
    <w:p w:rsidR="006443FA" w:rsidRPr="005A4CAD" w:rsidRDefault="006443FA" w:rsidP="00A475DA">
      <w:pPr>
        <w:tabs>
          <w:tab w:val="left" w:pos="3009"/>
        </w:tabs>
        <w:ind w:firstLine="397"/>
        <w:jc w:val="center"/>
        <w:rPr>
          <w:rFonts w:cs="Times New Roman"/>
          <w:sz w:val="28"/>
          <w:szCs w:val="28"/>
          <w:lang w:eastAsia="en-US"/>
        </w:rPr>
      </w:pPr>
    </w:p>
    <w:p w:rsidR="006443FA" w:rsidRPr="005A4CAD" w:rsidRDefault="006443FA" w:rsidP="00A475DA">
      <w:pPr>
        <w:tabs>
          <w:tab w:val="left" w:pos="3009"/>
        </w:tabs>
        <w:ind w:firstLine="397"/>
        <w:jc w:val="center"/>
        <w:rPr>
          <w:rFonts w:cs="Times New Roman"/>
          <w:sz w:val="28"/>
          <w:szCs w:val="28"/>
          <w:lang w:eastAsia="en-US"/>
        </w:rPr>
      </w:pPr>
    </w:p>
    <w:p w:rsidR="006443FA" w:rsidRPr="005A4CAD" w:rsidRDefault="006443FA" w:rsidP="00A475DA">
      <w:pPr>
        <w:tabs>
          <w:tab w:val="left" w:pos="3009"/>
        </w:tabs>
        <w:ind w:firstLine="397"/>
        <w:jc w:val="center"/>
        <w:rPr>
          <w:rFonts w:cs="Times New Roman"/>
          <w:sz w:val="28"/>
          <w:szCs w:val="28"/>
          <w:lang w:eastAsia="en-US"/>
        </w:rPr>
      </w:pPr>
    </w:p>
    <w:p w:rsidR="006443FA" w:rsidRPr="005A4CAD" w:rsidRDefault="006443FA" w:rsidP="00A475DA">
      <w:pPr>
        <w:tabs>
          <w:tab w:val="left" w:pos="3009"/>
        </w:tabs>
        <w:ind w:firstLine="397"/>
        <w:jc w:val="center"/>
        <w:rPr>
          <w:rFonts w:cs="Times New Roman"/>
          <w:sz w:val="28"/>
          <w:szCs w:val="28"/>
          <w:lang w:eastAsia="en-US"/>
        </w:rPr>
      </w:pPr>
    </w:p>
    <w:p w:rsidR="006443FA" w:rsidRPr="005A4CAD" w:rsidRDefault="006443FA" w:rsidP="00A475DA">
      <w:pPr>
        <w:tabs>
          <w:tab w:val="left" w:pos="3009"/>
        </w:tabs>
        <w:ind w:firstLine="397"/>
        <w:jc w:val="center"/>
        <w:rPr>
          <w:rFonts w:cs="Times New Roman"/>
          <w:sz w:val="28"/>
          <w:szCs w:val="28"/>
          <w:lang w:eastAsia="en-US"/>
        </w:rPr>
      </w:pPr>
    </w:p>
    <w:p w:rsidR="006443FA" w:rsidRPr="005A4CAD" w:rsidRDefault="006443FA" w:rsidP="00A475DA">
      <w:pPr>
        <w:tabs>
          <w:tab w:val="left" w:pos="3009"/>
        </w:tabs>
        <w:ind w:firstLine="397"/>
        <w:jc w:val="center"/>
        <w:rPr>
          <w:rFonts w:cs="Times New Roman"/>
          <w:sz w:val="28"/>
          <w:szCs w:val="28"/>
          <w:lang w:eastAsia="en-US"/>
        </w:rPr>
      </w:pPr>
    </w:p>
    <w:p w:rsidR="006443FA" w:rsidRPr="005A4CAD" w:rsidRDefault="006443FA" w:rsidP="00A475DA">
      <w:pPr>
        <w:tabs>
          <w:tab w:val="left" w:pos="3009"/>
        </w:tabs>
        <w:ind w:firstLine="397"/>
        <w:jc w:val="center"/>
        <w:rPr>
          <w:rFonts w:cs="Times New Roman"/>
          <w:sz w:val="28"/>
          <w:szCs w:val="28"/>
          <w:lang w:eastAsia="en-US"/>
        </w:rPr>
      </w:pPr>
    </w:p>
    <w:p w:rsidR="00003CC1" w:rsidRPr="005A4CAD" w:rsidRDefault="00003CC1" w:rsidP="00A475DA">
      <w:pPr>
        <w:ind w:firstLine="397"/>
        <w:jc w:val="center"/>
        <w:rPr>
          <w:rFonts w:cs="Times New Roman"/>
          <w:b/>
          <w:sz w:val="28"/>
          <w:szCs w:val="28"/>
        </w:rPr>
      </w:pPr>
      <w:r w:rsidRPr="005A4CAD">
        <w:rPr>
          <w:rFonts w:cs="Times New Roman"/>
          <w:b/>
          <w:sz w:val="28"/>
          <w:szCs w:val="28"/>
        </w:rPr>
        <w:t>СБОРНИК</w:t>
      </w:r>
    </w:p>
    <w:p w:rsidR="00D2350A" w:rsidRPr="00A157FE" w:rsidRDefault="00A157FE" w:rsidP="00A475DA">
      <w:pPr>
        <w:ind w:firstLine="397"/>
        <w:jc w:val="center"/>
        <w:rPr>
          <w:rFonts w:cs="Times New Roman"/>
          <w:b/>
          <w:sz w:val="28"/>
          <w:szCs w:val="28"/>
        </w:rPr>
      </w:pPr>
      <w:r w:rsidRPr="00A157FE">
        <w:rPr>
          <w:rFonts w:cs="Times New Roman"/>
          <w:b/>
          <w:sz w:val="28"/>
          <w:szCs w:val="28"/>
        </w:rPr>
        <w:t>СТУДЕНЧЕСКИХ НАУЧНЫХ РАБОТ</w:t>
      </w:r>
    </w:p>
    <w:p w:rsidR="00D2350A" w:rsidRPr="00A157FE" w:rsidRDefault="00A157FE" w:rsidP="00A475DA">
      <w:pPr>
        <w:ind w:firstLine="397"/>
        <w:jc w:val="center"/>
        <w:rPr>
          <w:rFonts w:cs="Times New Roman"/>
          <w:b/>
          <w:sz w:val="28"/>
          <w:szCs w:val="28"/>
        </w:rPr>
      </w:pPr>
      <w:r w:rsidRPr="00A157FE">
        <w:rPr>
          <w:rFonts w:cs="Times New Roman"/>
          <w:b/>
          <w:sz w:val="28"/>
          <w:szCs w:val="28"/>
        </w:rPr>
        <w:t xml:space="preserve">ПО </w:t>
      </w:r>
      <w:r w:rsidR="00B82D3B">
        <w:rPr>
          <w:rFonts w:cs="Times New Roman"/>
          <w:b/>
          <w:sz w:val="28"/>
          <w:szCs w:val="28"/>
        </w:rPr>
        <w:t xml:space="preserve">АКТУАЛЬНЫМ </w:t>
      </w:r>
      <w:r w:rsidRPr="00A157FE">
        <w:rPr>
          <w:rFonts w:cs="Times New Roman"/>
          <w:b/>
          <w:sz w:val="28"/>
          <w:szCs w:val="28"/>
        </w:rPr>
        <w:t xml:space="preserve">ВОПРОСАМ </w:t>
      </w:r>
      <w:r w:rsidR="00B82D3B">
        <w:rPr>
          <w:rFonts w:cs="Times New Roman"/>
          <w:b/>
          <w:sz w:val="28"/>
          <w:szCs w:val="28"/>
        </w:rPr>
        <w:t>ТАМОЖЕННОГО РЕГУЛИРОВАНИЯ</w:t>
      </w:r>
    </w:p>
    <w:p w:rsidR="006443FA" w:rsidRPr="005A4CAD" w:rsidRDefault="006443FA" w:rsidP="00A475DA">
      <w:pPr>
        <w:tabs>
          <w:tab w:val="left" w:pos="3009"/>
        </w:tabs>
        <w:ind w:firstLine="397"/>
        <w:jc w:val="center"/>
        <w:rPr>
          <w:rFonts w:cs="Times New Roman"/>
          <w:sz w:val="28"/>
          <w:szCs w:val="28"/>
          <w:lang w:eastAsia="en-US"/>
        </w:rPr>
      </w:pPr>
    </w:p>
    <w:p w:rsidR="006443FA" w:rsidRPr="005A4CAD" w:rsidRDefault="006443FA" w:rsidP="00A475DA">
      <w:pPr>
        <w:tabs>
          <w:tab w:val="left" w:pos="3009"/>
        </w:tabs>
        <w:ind w:firstLine="397"/>
        <w:jc w:val="center"/>
        <w:rPr>
          <w:rFonts w:cs="Times New Roman"/>
          <w:sz w:val="28"/>
          <w:szCs w:val="28"/>
          <w:lang w:eastAsia="en-US"/>
        </w:rPr>
      </w:pPr>
    </w:p>
    <w:p w:rsidR="006443FA" w:rsidRPr="005A4CAD" w:rsidRDefault="006443FA" w:rsidP="00A475DA">
      <w:pPr>
        <w:ind w:firstLine="397"/>
        <w:jc w:val="center"/>
        <w:rPr>
          <w:rFonts w:cs="Times New Roman"/>
          <w:sz w:val="28"/>
          <w:szCs w:val="28"/>
          <w:lang w:eastAsia="en-US"/>
        </w:rPr>
      </w:pPr>
    </w:p>
    <w:p w:rsidR="006443FA" w:rsidRPr="005A4CAD" w:rsidRDefault="006443FA" w:rsidP="00A475DA">
      <w:pPr>
        <w:ind w:firstLine="397"/>
        <w:jc w:val="center"/>
        <w:rPr>
          <w:rFonts w:cs="Times New Roman"/>
          <w:sz w:val="28"/>
          <w:szCs w:val="28"/>
          <w:lang w:eastAsia="en-US"/>
        </w:rPr>
      </w:pPr>
    </w:p>
    <w:p w:rsidR="006443FA" w:rsidRPr="005A4CAD" w:rsidRDefault="006443FA" w:rsidP="00A475DA">
      <w:pPr>
        <w:ind w:firstLine="397"/>
        <w:jc w:val="center"/>
        <w:rPr>
          <w:rFonts w:cs="Times New Roman"/>
          <w:sz w:val="28"/>
          <w:szCs w:val="28"/>
          <w:lang w:eastAsia="en-US"/>
        </w:rPr>
      </w:pPr>
    </w:p>
    <w:p w:rsidR="006443FA" w:rsidRPr="005A4CAD" w:rsidRDefault="006443FA" w:rsidP="00A475DA">
      <w:pPr>
        <w:ind w:firstLine="397"/>
        <w:jc w:val="center"/>
        <w:rPr>
          <w:rFonts w:cs="Times New Roman"/>
          <w:sz w:val="28"/>
          <w:szCs w:val="28"/>
          <w:lang w:eastAsia="en-US"/>
        </w:rPr>
      </w:pPr>
    </w:p>
    <w:p w:rsidR="006443FA" w:rsidRPr="005A4CAD" w:rsidRDefault="006443FA" w:rsidP="00A475DA">
      <w:pPr>
        <w:ind w:firstLine="397"/>
        <w:jc w:val="center"/>
        <w:rPr>
          <w:rFonts w:cs="Times New Roman"/>
          <w:sz w:val="28"/>
          <w:szCs w:val="28"/>
          <w:lang w:eastAsia="en-US"/>
        </w:rPr>
      </w:pPr>
    </w:p>
    <w:p w:rsidR="006443FA" w:rsidRPr="005A4CAD" w:rsidRDefault="006443FA" w:rsidP="00A475DA">
      <w:pPr>
        <w:ind w:firstLine="397"/>
        <w:jc w:val="center"/>
        <w:rPr>
          <w:rFonts w:cs="Times New Roman"/>
          <w:sz w:val="28"/>
          <w:szCs w:val="28"/>
          <w:lang w:eastAsia="en-US"/>
        </w:rPr>
      </w:pPr>
    </w:p>
    <w:p w:rsidR="006443FA" w:rsidRPr="005A4CAD" w:rsidRDefault="006443FA" w:rsidP="00A475DA">
      <w:pPr>
        <w:ind w:firstLine="397"/>
        <w:jc w:val="center"/>
        <w:rPr>
          <w:rFonts w:cs="Times New Roman"/>
          <w:sz w:val="28"/>
          <w:szCs w:val="28"/>
          <w:lang w:eastAsia="en-US"/>
        </w:rPr>
      </w:pPr>
    </w:p>
    <w:p w:rsidR="006443FA" w:rsidRPr="005A4CAD" w:rsidRDefault="006443FA" w:rsidP="00A475DA">
      <w:pPr>
        <w:ind w:firstLine="397"/>
        <w:jc w:val="center"/>
        <w:rPr>
          <w:rFonts w:cs="Times New Roman"/>
          <w:sz w:val="28"/>
          <w:szCs w:val="28"/>
          <w:lang w:eastAsia="en-US"/>
        </w:rPr>
      </w:pPr>
    </w:p>
    <w:p w:rsidR="006443FA" w:rsidRPr="005A4CAD" w:rsidRDefault="00003CC1" w:rsidP="00A475DA">
      <w:pPr>
        <w:pStyle w:val="aff0"/>
        <w:spacing w:after="0" w:line="240" w:lineRule="auto"/>
        <w:ind w:left="0" w:firstLine="397"/>
        <w:jc w:val="center"/>
        <w:rPr>
          <w:rFonts w:ascii="Times New Roman" w:hAnsi="Times New Roman"/>
          <w:sz w:val="28"/>
          <w:szCs w:val="28"/>
        </w:rPr>
      </w:pPr>
      <w:r w:rsidRPr="005A4CAD">
        <w:rPr>
          <w:rFonts w:ascii="Times New Roman" w:hAnsi="Times New Roman"/>
          <w:sz w:val="28"/>
          <w:szCs w:val="28"/>
        </w:rPr>
        <w:t>Издание в электронном виде</w:t>
      </w:r>
    </w:p>
    <w:p w:rsidR="006443FA" w:rsidRPr="005A4CAD" w:rsidRDefault="006443FA" w:rsidP="00A475DA">
      <w:pPr>
        <w:ind w:firstLine="397"/>
        <w:jc w:val="center"/>
        <w:rPr>
          <w:rFonts w:cs="Times New Roman"/>
          <w:sz w:val="28"/>
          <w:szCs w:val="28"/>
        </w:rPr>
      </w:pPr>
    </w:p>
    <w:p w:rsidR="006443FA" w:rsidRPr="006C453D" w:rsidRDefault="006443FA" w:rsidP="00A475DA">
      <w:pPr>
        <w:pStyle w:val="aff6"/>
        <w:ind w:firstLine="397"/>
        <w:jc w:val="center"/>
        <w:rPr>
          <w:rFonts w:ascii="Times New Roman" w:hAnsi="Times New Roman" w:cs="Times New Roman"/>
          <w:sz w:val="28"/>
          <w:szCs w:val="28"/>
        </w:rPr>
      </w:pPr>
      <w:r w:rsidRPr="005A4CAD">
        <w:rPr>
          <w:rFonts w:ascii="Times New Roman" w:hAnsi="Times New Roman" w:cs="Times New Roman"/>
          <w:sz w:val="28"/>
          <w:szCs w:val="28"/>
        </w:rPr>
        <w:t xml:space="preserve">Подписано в </w:t>
      </w:r>
      <w:r w:rsidRPr="006C453D">
        <w:rPr>
          <w:rFonts w:ascii="Times New Roman" w:hAnsi="Times New Roman" w:cs="Times New Roman"/>
          <w:sz w:val="28"/>
          <w:szCs w:val="28"/>
        </w:rPr>
        <w:t xml:space="preserve">печать </w:t>
      </w:r>
      <w:r w:rsidR="00003CC1" w:rsidRPr="006C453D">
        <w:rPr>
          <w:rFonts w:ascii="Times New Roman" w:hAnsi="Times New Roman" w:cs="Times New Roman"/>
          <w:sz w:val="28"/>
          <w:szCs w:val="28"/>
        </w:rPr>
        <w:t>2</w:t>
      </w:r>
      <w:r w:rsidR="006C453D" w:rsidRPr="006C453D">
        <w:rPr>
          <w:rFonts w:ascii="Times New Roman" w:hAnsi="Times New Roman" w:cs="Times New Roman"/>
          <w:sz w:val="28"/>
          <w:szCs w:val="28"/>
        </w:rPr>
        <w:t>4</w:t>
      </w:r>
      <w:r w:rsidRPr="006C453D">
        <w:rPr>
          <w:rFonts w:ascii="Times New Roman" w:hAnsi="Times New Roman" w:cs="Times New Roman"/>
          <w:sz w:val="28"/>
          <w:szCs w:val="28"/>
        </w:rPr>
        <w:t>.</w:t>
      </w:r>
      <w:r w:rsidR="006C453D" w:rsidRPr="006C453D">
        <w:rPr>
          <w:rFonts w:ascii="Times New Roman" w:hAnsi="Times New Roman" w:cs="Times New Roman"/>
          <w:sz w:val="28"/>
          <w:szCs w:val="28"/>
        </w:rPr>
        <w:t>05</w:t>
      </w:r>
      <w:r w:rsidRPr="006C453D">
        <w:rPr>
          <w:rFonts w:ascii="Times New Roman" w:hAnsi="Times New Roman" w:cs="Times New Roman"/>
          <w:sz w:val="28"/>
          <w:szCs w:val="28"/>
        </w:rPr>
        <w:t>.201</w:t>
      </w:r>
      <w:r w:rsidR="00D2350A" w:rsidRPr="006C453D">
        <w:rPr>
          <w:rFonts w:ascii="Times New Roman" w:hAnsi="Times New Roman" w:cs="Times New Roman"/>
          <w:sz w:val="28"/>
          <w:szCs w:val="28"/>
        </w:rPr>
        <w:t>8</w:t>
      </w:r>
      <w:r w:rsidRPr="006C453D">
        <w:rPr>
          <w:rFonts w:ascii="Times New Roman" w:hAnsi="Times New Roman" w:cs="Times New Roman"/>
          <w:sz w:val="28"/>
          <w:szCs w:val="28"/>
        </w:rPr>
        <w:t>.</w:t>
      </w:r>
    </w:p>
    <w:p w:rsidR="006443FA" w:rsidRPr="006C453D" w:rsidRDefault="006443FA" w:rsidP="00A475DA">
      <w:pPr>
        <w:pStyle w:val="aff6"/>
        <w:ind w:firstLine="397"/>
        <w:jc w:val="center"/>
        <w:rPr>
          <w:rFonts w:ascii="Times New Roman" w:hAnsi="Times New Roman" w:cs="Times New Roman"/>
          <w:sz w:val="28"/>
          <w:szCs w:val="28"/>
        </w:rPr>
      </w:pPr>
      <w:r w:rsidRPr="006C453D">
        <w:rPr>
          <w:rFonts w:ascii="Times New Roman" w:hAnsi="Times New Roman" w:cs="Times New Roman"/>
          <w:sz w:val="28"/>
          <w:szCs w:val="28"/>
        </w:rPr>
        <w:t xml:space="preserve">Усл. печ. л. </w:t>
      </w:r>
      <w:r w:rsidR="006C453D" w:rsidRPr="006C453D">
        <w:rPr>
          <w:rFonts w:ascii="Times New Roman" w:hAnsi="Times New Roman" w:cs="Times New Roman"/>
          <w:sz w:val="28"/>
          <w:szCs w:val="28"/>
        </w:rPr>
        <w:t>2,625</w:t>
      </w:r>
      <w:r w:rsidR="0050289B" w:rsidRPr="006C453D">
        <w:rPr>
          <w:rFonts w:ascii="Times New Roman" w:hAnsi="Times New Roman" w:cs="Times New Roman"/>
          <w:sz w:val="28"/>
          <w:szCs w:val="28"/>
        </w:rPr>
        <w:t>.</w:t>
      </w:r>
      <w:r w:rsidRPr="006C453D">
        <w:rPr>
          <w:rFonts w:ascii="Times New Roman" w:hAnsi="Times New Roman" w:cs="Times New Roman"/>
          <w:sz w:val="28"/>
          <w:szCs w:val="28"/>
        </w:rPr>
        <w:t xml:space="preserve">  Тираж  </w:t>
      </w:r>
      <w:r w:rsidR="0024773A" w:rsidRPr="006C453D">
        <w:rPr>
          <w:rFonts w:ascii="Times New Roman" w:hAnsi="Times New Roman" w:cs="Times New Roman"/>
          <w:sz w:val="28"/>
          <w:szCs w:val="28"/>
        </w:rPr>
        <w:t>1</w:t>
      </w:r>
      <w:r w:rsidRPr="006C453D">
        <w:rPr>
          <w:rFonts w:ascii="Times New Roman" w:hAnsi="Times New Roman" w:cs="Times New Roman"/>
          <w:sz w:val="28"/>
          <w:szCs w:val="28"/>
        </w:rPr>
        <w:t xml:space="preserve">0.  Заказ № </w:t>
      </w:r>
      <w:r w:rsidR="006C453D" w:rsidRPr="006C453D">
        <w:rPr>
          <w:rFonts w:ascii="Times New Roman" w:hAnsi="Times New Roman" w:cs="Times New Roman"/>
          <w:sz w:val="28"/>
          <w:szCs w:val="28"/>
        </w:rPr>
        <w:t>265</w:t>
      </w:r>
      <w:r w:rsidRPr="006C453D">
        <w:rPr>
          <w:rFonts w:ascii="Times New Roman" w:hAnsi="Times New Roman" w:cs="Times New Roman"/>
          <w:sz w:val="28"/>
          <w:szCs w:val="28"/>
        </w:rPr>
        <w:t>.</w:t>
      </w:r>
    </w:p>
    <w:p w:rsidR="006443FA" w:rsidRPr="006C453D" w:rsidRDefault="006443FA" w:rsidP="00A475DA">
      <w:pPr>
        <w:pStyle w:val="aff6"/>
        <w:ind w:firstLine="397"/>
        <w:jc w:val="center"/>
        <w:rPr>
          <w:rFonts w:ascii="Times New Roman" w:hAnsi="Times New Roman" w:cs="Times New Roman"/>
          <w:sz w:val="28"/>
          <w:szCs w:val="28"/>
        </w:rPr>
      </w:pPr>
      <w:r w:rsidRPr="006C453D">
        <w:rPr>
          <w:rFonts w:ascii="Times New Roman" w:hAnsi="Times New Roman" w:cs="Times New Roman"/>
          <w:sz w:val="28"/>
          <w:szCs w:val="28"/>
        </w:rPr>
        <w:t>Редакционно-издательское управление</w:t>
      </w:r>
    </w:p>
    <w:p w:rsidR="006443FA" w:rsidRPr="006C453D" w:rsidRDefault="006443FA" w:rsidP="00A475DA">
      <w:pPr>
        <w:pStyle w:val="aff6"/>
        <w:ind w:firstLine="397"/>
        <w:jc w:val="center"/>
        <w:rPr>
          <w:rFonts w:ascii="Times New Roman" w:hAnsi="Times New Roman" w:cs="Times New Roman"/>
          <w:sz w:val="28"/>
          <w:szCs w:val="28"/>
        </w:rPr>
      </w:pPr>
      <w:r w:rsidRPr="006C453D">
        <w:rPr>
          <w:rFonts w:ascii="Times New Roman" w:hAnsi="Times New Roman" w:cs="Times New Roman"/>
          <w:sz w:val="28"/>
          <w:szCs w:val="28"/>
        </w:rPr>
        <w:t>Тверского государственного университета</w:t>
      </w:r>
    </w:p>
    <w:p w:rsidR="006443FA" w:rsidRPr="005A4CAD" w:rsidRDefault="006443FA" w:rsidP="00A475DA">
      <w:pPr>
        <w:pStyle w:val="aff6"/>
        <w:ind w:firstLine="397"/>
        <w:jc w:val="center"/>
        <w:rPr>
          <w:rFonts w:ascii="Times New Roman" w:hAnsi="Times New Roman" w:cs="Times New Roman"/>
          <w:sz w:val="28"/>
          <w:szCs w:val="28"/>
        </w:rPr>
      </w:pPr>
      <w:r w:rsidRPr="005A4CAD">
        <w:rPr>
          <w:rFonts w:ascii="Times New Roman" w:hAnsi="Times New Roman" w:cs="Times New Roman"/>
          <w:sz w:val="28"/>
          <w:szCs w:val="28"/>
        </w:rPr>
        <w:t>Адрес: 170100, г. Тверь, Студенческий пер. 12, корпус Б.</w:t>
      </w:r>
    </w:p>
    <w:p w:rsidR="006443FA" w:rsidRPr="005A4CAD" w:rsidRDefault="006443FA" w:rsidP="00A475DA">
      <w:pPr>
        <w:pStyle w:val="aff6"/>
        <w:ind w:firstLine="397"/>
        <w:jc w:val="center"/>
        <w:rPr>
          <w:rFonts w:ascii="Times New Roman" w:hAnsi="Times New Roman" w:cs="Times New Roman"/>
          <w:sz w:val="28"/>
          <w:szCs w:val="28"/>
          <w:lang w:val="en-US"/>
        </w:rPr>
      </w:pPr>
      <w:r w:rsidRPr="005A4CAD">
        <w:rPr>
          <w:rFonts w:ascii="Times New Roman" w:hAnsi="Times New Roman" w:cs="Times New Roman"/>
          <w:sz w:val="28"/>
          <w:szCs w:val="28"/>
        </w:rPr>
        <w:t>Тел. РИУ (4822) 35-60-63.</w:t>
      </w:r>
    </w:p>
    <w:sectPr w:rsidR="006443FA" w:rsidRPr="005A4CAD" w:rsidSect="009F4687">
      <w:footerReference w:type="default" r:id="rId17"/>
      <w:footnotePr>
        <w:numRestart w:val="eachPage"/>
      </w:footnotePr>
      <w:type w:val="continuous"/>
      <w:pgSz w:w="11906" w:h="16838"/>
      <w:pgMar w:top="1440" w:right="1440" w:bottom="1440"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E2D" w:rsidRDefault="007B2E2D" w:rsidP="00C41DEE">
      <w:r>
        <w:separator/>
      </w:r>
    </w:p>
  </w:endnote>
  <w:endnote w:type="continuationSeparator" w:id="0">
    <w:p w:rsidR="007B2E2D" w:rsidRDefault="007B2E2D" w:rsidP="00C41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font281">
    <w:altName w:val="Times New Roman"/>
    <w:charset w:val="CC"/>
    <w:family w:val="auto"/>
    <w:pitch w:val="variable"/>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Gulim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007270"/>
      <w:docPartObj>
        <w:docPartGallery w:val="Page Numbers (Bottom of Page)"/>
        <w:docPartUnique/>
      </w:docPartObj>
    </w:sdtPr>
    <w:sdtEndPr/>
    <w:sdtContent>
      <w:p w:rsidR="007B2E2D" w:rsidRDefault="007B2E2D">
        <w:pPr>
          <w:pStyle w:val="afc"/>
          <w:jc w:val="center"/>
        </w:pPr>
        <w:r>
          <w:fldChar w:fldCharType="begin"/>
        </w:r>
        <w:r>
          <w:instrText>PAGE   \* MERGEFORMAT</w:instrText>
        </w:r>
        <w:r>
          <w:fldChar w:fldCharType="separate"/>
        </w:r>
        <w:r w:rsidR="00655CA2">
          <w:rPr>
            <w:noProof/>
          </w:rPr>
          <w:t>4</w:t>
        </w:r>
        <w:r>
          <w:rPr>
            <w:noProof/>
          </w:rPr>
          <w:fldChar w:fldCharType="end"/>
        </w:r>
      </w:p>
    </w:sdtContent>
  </w:sdt>
  <w:p w:rsidR="007B2E2D" w:rsidRDefault="007B2E2D">
    <w:pPr>
      <w:tabs>
        <w:tab w:val="center" w:pos="4678"/>
        <w:tab w:val="right" w:pos="9355"/>
      </w:tabs>
      <w:rPr>
        <w:rFonts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E2D" w:rsidRDefault="007B2E2D" w:rsidP="00C41DEE">
      <w:r>
        <w:separator/>
      </w:r>
    </w:p>
  </w:footnote>
  <w:footnote w:type="continuationSeparator" w:id="0">
    <w:p w:rsidR="007B2E2D" w:rsidRDefault="007B2E2D" w:rsidP="00C41DEE">
      <w:r>
        <w:continuationSeparator/>
      </w:r>
    </w:p>
  </w:footnote>
  <w:footnote w:id="1">
    <w:p w:rsidR="007B2E2D" w:rsidRPr="00A475DA" w:rsidRDefault="007B2E2D" w:rsidP="00A475DA">
      <w:pPr>
        <w:pStyle w:val="afb"/>
        <w:ind w:left="0" w:firstLine="0"/>
        <w:jc w:val="both"/>
        <w:rPr>
          <w:rFonts w:cs="Times New Roman"/>
          <w:sz w:val="24"/>
          <w:szCs w:val="24"/>
        </w:rPr>
      </w:pPr>
      <w:r w:rsidRPr="00A475DA">
        <w:rPr>
          <w:rStyle w:val="af5"/>
          <w:rFonts w:cs="Times New Roman"/>
          <w:sz w:val="24"/>
          <w:szCs w:val="24"/>
        </w:rPr>
        <w:footnoteRef/>
      </w:r>
      <w:r w:rsidRPr="00A475DA">
        <w:rPr>
          <w:rFonts w:cs="Times New Roman"/>
          <w:sz w:val="24"/>
          <w:szCs w:val="24"/>
        </w:rPr>
        <w:t xml:space="preserve"> Всемирный</w:t>
      </w:r>
      <w:r>
        <w:rPr>
          <w:rFonts w:cs="Times New Roman"/>
          <w:sz w:val="24"/>
          <w:szCs w:val="24"/>
        </w:rPr>
        <w:t xml:space="preserve"> день окружающей среды – 2016: Б</w:t>
      </w:r>
      <w:r w:rsidRPr="00A475DA">
        <w:rPr>
          <w:rFonts w:cs="Times New Roman"/>
          <w:sz w:val="24"/>
          <w:szCs w:val="24"/>
        </w:rPr>
        <w:t>орьба против незаконной торговли дикими животными // Агентство социальной информации URL: https://www.asi.org.ru/news/2016/06/06/129758/ (дата обращения: 19.04.2018).</w:t>
      </w:r>
    </w:p>
  </w:footnote>
  <w:footnote w:id="2">
    <w:p w:rsidR="007B2E2D" w:rsidRPr="00CC1F95" w:rsidRDefault="007B2E2D" w:rsidP="00A475DA">
      <w:pPr>
        <w:pStyle w:val="afb"/>
        <w:ind w:left="0" w:firstLine="0"/>
        <w:jc w:val="both"/>
        <w:rPr>
          <w:rFonts w:cs="Times New Roman"/>
          <w:sz w:val="24"/>
          <w:szCs w:val="24"/>
        </w:rPr>
      </w:pPr>
      <w:r w:rsidRPr="00A475DA">
        <w:rPr>
          <w:rStyle w:val="af5"/>
          <w:rFonts w:cs="Times New Roman"/>
          <w:sz w:val="24"/>
          <w:szCs w:val="24"/>
        </w:rPr>
        <w:footnoteRef/>
      </w:r>
      <w:r w:rsidRPr="00A475DA">
        <w:rPr>
          <w:rFonts w:cs="Times New Roman"/>
          <w:sz w:val="24"/>
          <w:szCs w:val="24"/>
        </w:rPr>
        <w:t xml:space="preserve"> </w:t>
      </w:r>
      <w:r w:rsidRPr="00CC1F95">
        <w:rPr>
          <w:rFonts w:cs="Times New Roman"/>
          <w:sz w:val="24"/>
          <w:szCs w:val="24"/>
        </w:rPr>
        <w:t>Таможенный кодекс Евразийского экономического союза (приложение N 1 к Договору о Таможенном кодексе Евразийского экономического союза) // Официальный интернет-портал правовой информации http://www.pravo.gov.ru данный документ вступил в силу с 01.01.2018.</w:t>
      </w:r>
    </w:p>
  </w:footnote>
  <w:footnote w:id="3">
    <w:p w:rsidR="007B2E2D" w:rsidRPr="00A475DA" w:rsidRDefault="007B2E2D" w:rsidP="00A475DA">
      <w:pPr>
        <w:pStyle w:val="afb"/>
        <w:ind w:left="0" w:firstLine="0"/>
        <w:jc w:val="both"/>
        <w:rPr>
          <w:rFonts w:cs="Times New Roman"/>
          <w:sz w:val="24"/>
          <w:szCs w:val="24"/>
        </w:rPr>
      </w:pPr>
      <w:r w:rsidRPr="00A475DA">
        <w:rPr>
          <w:rStyle w:val="af5"/>
          <w:rFonts w:cs="Times New Roman"/>
          <w:sz w:val="24"/>
          <w:szCs w:val="24"/>
        </w:rPr>
        <w:footnoteRef/>
      </w:r>
      <w:r w:rsidRPr="00A475DA">
        <w:rPr>
          <w:rFonts w:cs="Times New Roman"/>
          <w:sz w:val="24"/>
          <w:szCs w:val="24"/>
          <w:shd w:val="clear" w:color="auto" w:fill="FFFFFF"/>
        </w:rPr>
        <w:t>Постановление Правительства Российской Федерации от 31.10.2013 г. № 978</w:t>
      </w:r>
      <w:r w:rsidRPr="00A475DA">
        <w:rPr>
          <w:rFonts w:cs="Times New Roman"/>
          <w:sz w:val="24"/>
          <w:szCs w:val="24"/>
        </w:rPr>
        <w:br/>
      </w:r>
      <w:r w:rsidRPr="00A475DA">
        <w:rPr>
          <w:rFonts w:cs="Times New Roman"/>
          <w:sz w:val="24"/>
          <w:szCs w:val="24"/>
          <w:shd w:val="clear" w:color="auto" w:fill="FFFFFF"/>
        </w:rPr>
        <w:t>"Об утверждении перечня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статей 226.1 и 258.1 Уголовного кодекса Российской Федерации" // СПС «КонсультантПлюс»</w:t>
      </w:r>
    </w:p>
  </w:footnote>
  <w:footnote w:id="4">
    <w:p w:rsidR="007B2E2D" w:rsidRPr="00A475DA" w:rsidRDefault="007B2E2D" w:rsidP="00A475DA">
      <w:pPr>
        <w:pStyle w:val="afb"/>
        <w:ind w:left="0" w:firstLine="0"/>
        <w:jc w:val="both"/>
        <w:rPr>
          <w:rFonts w:cs="Times New Roman"/>
          <w:sz w:val="24"/>
          <w:szCs w:val="24"/>
        </w:rPr>
      </w:pPr>
      <w:r w:rsidRPr="00A475DA">
        <w:rPr>
          <w:rStyle w:val="af5"/>
          <w:rFonts w:cs="Times New Roman"/>
          <w:sz w:val="24"/>
          <w:szCs w:val="24"/>
        </w:rPr>
        <w:footnoteRef/>
      </w:r>
      <w:r w:rsidRPr="00A475DA">
        <w:rPr>
          <w:rFonts w:cs="Times New Roman"/>
          <w:sz w:val="24"/>
          <w:szCs w:val="24"/>
        </w:rPr>
        <w:t xml:space="preserve"> </w:t>
      </w:r>
      <w:r w:rsidRPr="00CC1F95">
        <w:rPr>
          <w:rFonts w:cs="Times New Roman"/>
          <w:sz w:val="24"/>
          <w:szCs w:val="24"/>
        </w:rPr>
        <w:t>170 экзотических животных в одном чемодане</w:t>
      </w:r>
      <w:r>
        <w:rPr>
          <w:rFonts w:cs="Times New Roman"/>
          <w:sz w:val="24"/>
          <w:szCs w:val="24"/>
        </w:rPr>
        <w:t xml:space="preserve"> // Официальный сайт Федеральной таможенной службы Российской Федерации </w:t>
      </w:r>
      <w:r w:rsidRPr="00A475DA">
        <w:rPr>
          <w:rFonts w:cs="Times New Roman"/>
          <w:sz w:val="24"/>
          <w:szCs w:val="24"/>
          <w:lang w:val="en-US"/>
        </w:rPr>
        <w:t>URL</w:t>
      </w:r>
      <w:r w:rsidRPr="00A475DA">
        <w:rPr>
          <w:rFonts w:cs="Times New Roman"/>
          <w:sz w:val="24"/>
          <w:szCs w:val="24"/>
        </w:rPr>
        <w:t>: http://www.customs.ru/index.php?option=com_content&amp;view=article&amp;id=22935:170-&amp;catid=40:2011-01-24-15-02-45&amp;Itemid=2094&amp;Itemid=1835 (дата обращения: 15.04.2018).</w:t>
      </w:r>
    </w:p>
  </w:footnote>
  <w:footnote w:id="5">
    <w:p w:rsidR="007B2E2D" w:rsidRPr="00A475DA" w:rsidRDefault="007B2E2D" w:rsidP="00A475DA">
      <w:pPr>
        <w:pStyle w:val="afb"/>
        <w:ind w:left="0" w:firstLine="0"/>
        <w:contextualSpacing/>
        <w:jc w:val="both"/>
        <w:rPr>
          <w:rFonts w:cs="Times New Roman"/>
          <w:sz w:val="24"/>
          <w:szCs w:val="24"/>
        </w:rPr>
      </w:pPr>
      <w:r w:rsidRPr="00CC1F95">
        <w:rPr>
          <w:rStyle w:val="af5"/>
          <w:rFonts w:cs="Times New Roman"/>
          <w:sz w:val="24"/>
          <w:szCs w:val="24"/>
        </w:rPr>
        <w:footnoteRef/>
      </w:r>
      <w:r w:rsidRPr="00CC1F95">
        <w:rPr>
          <w:rFonts w:cs="Times New Roman"/>
          <w:sz w:val="24"/>
          <w:szCs w:val="24"/>
        </w:rPr>
        <w:t xml:space="preserve"> Дальневосточные таможенники в 2017 году пресекли 122 попытки незаконного перемещения через границу редких видов животных и растений // </w:t>
      </w:r>
      <w:r>
        <w:rPr>
          <w:rFonts w:cs="Times New Roman"/>
          <w:sz w:val="24"/>
          <w:szCs w:val="24"/>
        </w:rPr>
        <w:t>Официальный сайт Дальневосточного таможенного</w:t>
      </w:r>
      <w:r w:rsidRPr="00A475DA">
        <w:rPr>
          <w:rFonts w:cs="Times New Roman"/>
          <w:sz w:val="24"/>
          <w:szCs w:val="24"/>
        </w:rPr>
        <w:t xml:space="preserve"> упра</w:t>
      </w:r>
      <w:r>
        <w:rPr>
          <w:rFonts w:cs="Times New Roman"/>
          <w:sz w:val="24"/>
          <w:szCs w:val="24"/>
        </w:rPr>
        <w:t xml:space="preserve">вления </w:t>
      </w:r>
      <w:r w:rsidRPr="00A475DA">
        <w:rPr>
          <w:rFonts w:cs="Times New Roman"/>
          <w:sz w:val="24"/>
          <w:szCs w:val="24"/>
          <w:lang w:val="en-US"/>
        </w:rPr>
        <w:t>URL</w:t>
      </w:r>
      <w:r w:rsidRPr="00A475DA">
        <w:rPr>
          <w:rFonts w:cs="Times New Roman"/>
          <w:sz w:val="24"/>
          <w:szCs w:val="24"/>
        </w:rPr>
        <w:t xml:space="preserve">: </w:t>
      </w:r>
      <w:r w:rsidRPr="00A475DA">
        <w:rPr>
          <w:rFonts w:cs="Times New Roman"/>
          <w:sz w:val="24"/>
          <w:szCs w:val="24"/>
          <w:lang w:val="en-US"/>
        </w:rPr>
        <w:t>http</w:t>
      </w:r>
      <w:r w:rsidRPr="00A475DA">
        <w:rPr>
          <w:rFonts w:cs="Times New Roman"/>
          <w:sz w:val="24"/>
          <w:szCs w:val="24"/>
        </w:rPr>
        <w:t>://</w:t>
      </w:r>
      <w:r w:rsidRPr="00A475DA">
        <w:rPr>
          <w:rFonts w:cs="Times New Roman"/>
          <w:sz w:val="24"/>
          <w:szCs w:val="24"/>
          <w:lang w:val="en-US"/>
        </w:rPr>
        <w:t>dvtu</w:t>
      </w:r>
      <w:r w:rsidRPr="00A475DA">
        <w:rPr>
          <w:rFonts w:cs="Times New Roman"/>
          <w:sz w:val="24"/>
          <w:szCs w:val="24"/>
        </w:rPr>
        <w:t>.</w:t>
      </w:r>
      <w:r w:rsidRPr="00A475DA">
        <w:rPr>
          <w:rFonts w:cs="Times New Roman"/>
          <w:sz w:val="24"/>
          <w:szCs w:val="24"/>
          <w:lang w:val="en-US"/>
        </w:rPr>
        <w:t>customs</w:t>
      </w:r>
      <w:r w:rsidRPr="00A475DA">
        <w:rPr>
          <w:rFonts w:cs="Times New Roman"/>
          <w:sz w:val="24"/>
          <w:szCs w:val="24"/>
        </w:rPr>
        <w:t>.</w:t>
      </w:r>
      <w:r w:rsidRPr="00A475DA">
        <w:rPr>
          <w:rFonts w:cs="Times New Roman"/>
          <w:sz w:val="24"/>
          <w:szCs w:val="24"/>
          <w:lang w:val="en-US"/>
        </w:rPr>
        <w:t>ru</w:t>
      </w:r>
      <w:r w:rsidRPr="00A475DA">
        <w:rPr>
          <w:rFonts w:cs="Times New Roman"/>
          <w:sz w:val="24"/>
          <w:szCs w:val="24"/>
        </w:rPr>
        <w:t>/</w:t>
      </w:r>
      <w:r w:rsidRPr="00A475DA">
        <w:rPr>
          <w:rFonts w:cs="Times New Roman"/>
          <w:sz w:val="24"/>
          <w:szCs w:val="24"/>
          <w:lang w:val="en-US"/>
        </w:rPr>
        <w:t>index</w:t>
      </w:r>
      <w:r w:rsidRPr="00A475DA">
        <w:rPr>
          <w:rFonts w:cs="Times New Roman"/>
          <w:sz w:val="24"/>
          <w:szCs w:val="24"/>
        </w:rPr>
        <w:t>.</w:t>
      </w:r>
      <w:r w:rsidRPr="00A475DA">
        <w:rPr>
          <w:rFonts w:cs="Times New Roman"/>
          <w:sz w:val="24"/>
          <w:szCs w:val="24"/>
          <w:lang w:val="en-US"/>
        </w:rPr>
        <w:t>php</w:t>
      </w:r>
      <w:r w:rsidRPr="00A475DA">
        <w:rPr>
          <w:rFonts w:cs="Times New Roman"/>
          <w:sz w:val="24"/>
          <w:szCs w:val="24"/>
        </w:rPr>
        <w:t>?</w:t>
      </w:r>
      <w:r w:rsidRPr="00A475DA">
        <w:rPr>
          <w:rFonts w:cs="Times New Roman"/>
          <w:sz w:val="24"/>
          <w:szCs w:val="24"/>
          <w:lang w:val="en-US"/>
        </w:rPr>
        <w:t>option</w:t>
      </w:r>
      <w:r w:rsidRPr="00A475DA">
        <w:rPr>
          <w:rFonts w:cs="Times New Roman"/>
          <w:sz w:val="24"/>
          <w:szCs w:val="24"/>
        </w:rPr>
        <w:t>=</w:t>
      </w:r>
      <w:r w:rsidRPr="00A475DA">
        <w:rPr>
          <w:rFonts w:cs="Times New Roman"/>
          <w:sz w:val="24"/>
          <w:szCs w:val="24"/>
          <w:lang w:val="en-US"/>
        </w:rPr>
        <w:t>com</w:t>
      </w:r>
      <w:r w:rsidRPr="00A475DA">
        <w:rPr>
          <w:rFonts w:cs="Times New Roman"/>
          <w:sz w:val="24"/>
          <w:szCs w:val="24"/>
        </w:rPr>
        <w:t>_</w:t>
      </w:r>
      <w:r w:rsidRPr="00A475DA">
        <w:rPr>
          <w:rFonts w:cs="Times New Roman"/>
          <w:sz w:val="24"/>
          <w:szCs w:val="24"/>
          <w:lang w:val="en-US"/>
        </w:rPr>
        <w:t>content</w:t>
      </w:r>
      <w:r w:rsidRPr="00A475DA">
        <w:rPr>
          <w:rFonts w:cs="Times New Roman"/>
          <w:sz w:val="24"/>
          <w:szCs w:val="24"/>
        </w:rPr>
        <w:t>&amp;</w:t>
      </w:r>
      <w:r w:rsidRPr="00A475DA">
        <w:rPr>
          <w:rFonts w:cs="Times New Roman"/>
          <w:sz w:val="24"/>
          <w:szCs w:val="24"/>
          <w:lang w:val="en-US"/>
        </w:rPr>
        <w:t>view</w:t>
      </w:r>
      <w:r w:rsidRPr="00A475DA">
        <w:rPr>
          <w:rFonts w:cs="Times New Roman"/>
          <w:sz w:val="24"/>
          <w:szCs w:val="24"/>
        </w:rPr>
        <w:t>=</w:t>
      </w:r>
      <w:r w:rsidRPr="00A475DA">
        <w:rPr>
          <w:rFonts w:cs="Times New Roman"/>
          <w:sz w:val="24"/>
          <w:szCs w:val="24"/>
          <w:lang w:val="en-US"/>
        </w:rPr>
        <w:t>article</w:t>
      </w:r>
      <w:r w:rsidRPr="00A475DA">
        <w:rPr>
          <w:rFonts w:cs="Times New Roman"/>
          <w:sz w:val="24"/>
          <w:szCs w:val="24"/>
        </w:rPr>
        <w:t>&amp;</w:t>
      </w:r>
      <w:r w:rsidRPr="00A475DA">
        <w:rPr>
          <w:rFonts w:cs="Times New Roman"/>
          <w:sz w:val="24"/>
          <w:szCs w:val="24"/>
          <w:lang w:val="en-US"/>
        </w:rPr>
        <w:t>id</w:t>
      </w:r>
      <w:r w:rsidRPr="00A475DA">
        <w:rPr>
          <w:rFonts w:cs="Times New Roman"/>
          <w:sz w:val="24"/>
          <w:szCs w:val="24"/>
        </w:rPr>
        <w:t>=23547:---2017---122-----------&amp;</w:t>
      </w:r>
      <w:r w:rsidRPr="00A475DA">
        <w:rPr>
          <w:rFonts w:cs="Times New Roman"/>
          <w:sz w:val="24"/>
          <w:szCs w:val="24"/>
          <w:lang w:val="en-US"/>
        </w:rPr>
        <w:t>catid</w:t>
      </w:r>
      <w:r w:rsidRPr="00A475DA">
        <w:rPr>
          <w:rFonts w:cs="Times New Roman"/>
          <w:sz w:val="24"/>
          <w:szCs w:val="24"/>
        </w:rPr>
        <w:t>=49:</w:t>
      </w:r>
      <w:r w:rsidRPr="00A475DA">
        <w:rPr>
          <w:rFonts w:cs="Times New Roman"/>
          <w:sz w:val="24"/>
          <w:szCs w:val="24"/>
          <w:lang w:val="en-US"/>
        </w:rPr>
        <w:t>press</w:t>
      </w:r>
      <w:r w:rsidRPr="00A475DA">
        <w:rPr>
          <w:rFonts w:cs="Times New Roman"/>
          <w:sz w:val="24"/>
          <w:szCs w:val="24"/>
        </w:rPr>
        <w:t>-</w:t>
      </w:r>
      <w:r w:rsidRPr="00A475DA">
        <w:rPr>
          <w:rFonts w:cs="Times New Roman"/>
          <w:sz w:val="24"/>
          <w:szCs w:val="24"/>
          <w:lang w:val="en-US"/>
        </w:rPr>
        <w:t>cat</w:t>
      </w:r>
      <w:r w:rsidRPr="00A475DA">
        <w:rPr>
          <w:rFonts w:cs="Times New Roman"/>
          <w:sz w:val="24"/>
          <w:szCs w:val="24"/>
        </w:rPr>
        <w:t>&amp;</w:t>
      </w:r>
      <w:r w:rsidRPr="00A475DA">
        <w:rPr>
          <w:rFonts w:cs="Times New Roman"/>
          <w:sz w:val="24"/>
          <w:szCs w:val="24"/>
          <w:lang w:val="en-US"/>
        </w:rPr>
        <w:t>Itemid</w:t>
      </w:r>
      <w:r w:rsidRPr="00A475DA">
        <w:rPr>
          <w:rFonts w:cs="Times New Roman"/>
          <w:sz w:val="24"/>
          <w:szCs w:val="24"/>
        </w:rPr>
        <w:t>=17 (дата обращения 16.04.2018)</w:t>
      </w:r>
      <w:r>
        <w:rPr>
          <w:rFonts w:cs="Times New Roman"/>
          <w:sz w:val="24"/>
          <w:szCs w:val="24"/>
        </w:rPr>
        <w:t>.</w:t>
      </w:r>
    </w:p>
  </w:footnote>
  <w:footnote w:id="6">
    <w:p w:rsidR="007B2E2D" w:rsidRPr="00A475DA" w:rsidRDefault="007B2E2D" w:rsidP="00A475DA">
      <w:pPr>
        <w:autoSpaceDE w:val="0"/>
        <w:autoSpaceDN w:val="0"/>
        <w:adjustRightInd w:val="0"/>
        <w:contextualSpacing/>
        <w:jc w:val="both"/>
        <w:rPr>
          <w:rFonts w:cs="Times New Roman"/>
          <w:bCs/>
        </w:rPr>
      </w:pPr>
      <w:r w:rsidRPr="00A475DA">
        <w:rPr>
          <w:rStyle w:val="af5"/>
          <w:rFonts w:cs="Times New Roman"/>
        </w:rPr>
        <w:footnoteRef/>
      </w:r>
      <w:r w:rsidRPr="00A475DA">
        <w:rPr>
          <w:rFonts w:cs="Times New Roman"/>
        </w:rPr>
        <w:t xml:space="preserve"> </w:t>
      </w:r>
      <w:r w:rsidRPr="00A475DA">
        <w:rPr>
          <w:rFonts w:cs="Times New Roman"/>
          <w:bCs/>
        </w:rPr>
        <w:t xml:space="preserve">Ляпустин С.Н., Фоменко П. В. </w:t>
      </w:r>
      <w:r w:rsidRPr="00A475DA">
        <w:rPr>
          <w:rFonts w:cs="Times New Roman"/>
        </w:rPr>
        <w:t>Борьба с контрабандой объектов фауны и флоры на Дальнем</w:t>
      </w:r>
      <w:r w:rsidRPr="00A475DA">
        <w:rPr>
          <w:rFonts w:cs="Times New Roman"/>
          <w:bCs/>
        </w:rPr>
        <w:t xml:space="preserve"> </w:t>
      </w:r>
      <w:r w:rsidRPr="00A475DA">
        <w:rPr>
          <w:rFonts w:cs="Times New Roman"/>
        </w:rPr>
        <w:t>Востоке России: учебное пособие.  Владивосток: Изд-во «Апельсин», 2003.  С. 24.</w:t>
      </w:r>
    </w:p>
  </w:footnote>
  <w:footnote w:id="7">
    <w:p w:rsidR="007B2E2D" w:rsidRPr="005369F0" w:rsidRDefault="007B2E2D" w:rsidP="005369F0">
      <w:pPr>
        <w:pStyle w:val="aff0"/>
        <w:spacing w:after="0" w:line="240" w:lineRule="auto"/>
        <w:ind w:left="0"/>
        <w:jc w:val="both"/>
        <w:rPr>
          <w:rFonts w:ascii="Times New Roman" w:eastAsia="SimSun" w:hAnsi="Times New Roman"/>
          <w:color w:val="000000" w:themeColor="text1"/>
          <w:sz w:val="24"/>
          <w:szCs w:val="24"/>
          <w:lang w:bidi="hi-IN"/>
        </w:rPr>
      </w:pPr>
      <w:r w:rsidRPr="005369F0">
        <w:rPr>
          <w:rFonts w:ascii="Times New Roman" w:eastAsia="SimSun" w:hAnsi="Times New Roman"/>
          <w:color w:val="000000" w:themeColor="text1"/>
          <w:vertAlign w:val="superscript"/>
          <w:lang w:bidi="hi-IN"/>
        </w:rPr>
        <w:footnoteRef/>
      </w:r>
      <w:r w:rsidRPr="005369F0">
        <w:rPr>
          <w:rFonts w:ascii="Times New Roman" w:eastAsia="SimSun" w:hAnsi="Times New Roman"/>
          <w:color w:val="000000" w:themeColor="text1"/>
          <w:sz w:val="24"/>
          <w:szCs w:val="24"/>
          <w:lang w:bidi="hi-IN"/>
        </w:rPr>
        <w:t>Таможенный кодекс Евразийского экономического союза (приложение N 1 к Договору о Таможенном кодексе Евразийского экономического союза) // Официальный интернет-портал правовой информации http://www.pravo.gov.ru данный документ вступил в силу с 01.01.2018.</w:t>
      </w:r>
    </w:p>
  </w:footnote>
  <w:footnote w:id="8">
    <w:p w:rsidR="007B2E2D" w:rsidRPr="00A475DA" w:rsidRDefault="007B2E2D" w:rsidP="00A475DA">
      <w:pPr>
        <w:pStyle w:val="afb"/>
        <w:ind w:left="0" w:firstLine="0"/>
        <w:jc w:val="both"/>
        <w:rPr>
          <w:rFonts w:cs="Times New Roman"/>
          <w:sz w:val="24"/>
          <w:szCs w:val="24"/>
        </w:rPr>
      </w:pPr>
      <w:r w:rsidRPr="00A475DA">
        <w:rPr>
          <w:rFonts w:cs="Times New Roman"/>
          <w:color w:val="000000" w:themeColor="text1"/>
          <w:sz w:val="24"/>
          <w:szCs w:val="24"/>
          <w:vertAlign w:val="superscript"/>
        </w:rPr>
        <w:footnoteRef/>
      </w:r>
      <w:r w:rsidRPr="00A475DA">
        <w:rPr>
          <w:rFonts w:cs="Times New Roman"/>
          <w:color w:val="000000" w:themeColor="text1"/>
          <w:sz w:val="24"/>
          <w:szCs w:val="24"/>
        </w:rPr>
        <w:t xml:space="preserve"> Решение Высшего Евразийского экономического совета от 29 мая 2014 года № 68 «Основные направления развития механизма «Единого окна» в системе регулирования вн</w:t>
      </w:r>
      <w:r>
        <w:rPr>
          <w:rFonts w:cs="Times New Roman"/>
          <w:color w:val="000000" w:themeColor="text1"/>
          <w:sz w:val="24"/>
          <w:szCs w:val="24"/>
        </w:rPr>
        <w:t>ешнеэкономической деятельности»//</w:t>
      </w:r>
      <w:r w:rsidRPr="00D73645">
        <w:rPr>
          <w:rFonts w:cs="Times New Roman"/>
          <w:sz w:val="24"/>
          <w:szCs w:val="24"/>
          <w:shd w:val="clear" w:color="auto" w:fill="FFFFFF"/>
        </w:rPr>
        <w:t xml:space="preserve"> </w:t>
      </w:r>
      <w:r w:rsidRPr="00A475DA">
        <w:rPr>
          <w:rFonts w:cs="Times New Roman"/>
          <w:sz w:val="24"/>
          <w:szCs w:val="24"/>
          <w:shd w:val="clear" w:color="auto" w:fill="FFFFFF"/>
        </w:rPr>
        <w:t>СПС «КонсультантПлюс»</w:t>
      </w:r>
      <w:r>
        <w:rPr>
          <w:rFonts w:cs="Times New Roman"/>
          <w:sz w:val="24"/>
          <w:szCs w:val="24"/>
        </w:rPr>
        <w:t>.</w:t>
      </w:r>
    </w:p>
  </w:footnote>
  <w:footnote w:id="9">
    <w:p w:rsidR="007B2E2D" w:rsidRPr="00A475DA" w:rsidRDefault="007B2E2D" w:rsidP="00A475DA">
      <w:pPr>
        <w:pStyle w:val="afb"/>
        <w:ind w:left="0" w:firstLine="0"/>
        <w:jc w:val="both"/>
        <w:rPr>
          <w:rFonts w:cs="Times New Roman"/>
          <w:sz w:val="24"/>
          <w:szCs w:val="24"/>
        </w:rPr>
      </w:pPr>
      <w:r w:rsidRPr="00A475DA">
        <w:rPr>
          <w:rStyle w:val="af5"/>
          <w:rFonts w:cs="Times New Roman"/>
          <w:sz w:val="24"/>
          <w:szCs w:val="24"/>
        </w:rPr>
        <w:footnoteRef/>
      </w:r>
      <w:r w:rsidRPr="00BA4E73">
        <w:rPr>
          <w:rFonts w:cs="Times New Roman"/>
          <w:sz w:val="24"/>
          <w:szCs w:val="24"/>
        </w:rPr>
        <w:t xml:space="preserve">См. Раздел </w:t>
      </w:r>
      <w:r w:rsidRPr="00BA4E73">
        <w:rPr>
          <w:rFonts w:cs="Times New Roman"/>
          <w:sz w:val="24"/>
          <w:szCs w:val="24"/>
          <w:lang w:val="en-US"/>
        </w:rPr>
        <w:t>VII</w:t>
      </w:r>
      <w:r w:rsidRPr="00BA4E73">
        <w:rPr>
          <w:rFonts w:cs="Times New Roman"/>
          <w:sz w:val="24"/>
          <w:szCs w:val="24"/>
        </w:rPr>
        <w:t xml:space="preserve"> </w:t>
      </w:r>
      <w:r>
        <w:rPr>
          <w:rFonts w:cs="Times New Roman"/>
          <w:sz w:val="24"/>
          <w:szCs w:val="24"/>
        </w:rPr>
        <w:t xml:space="preserve">Таможенного кодекса </w:t>
      </w:r>
      <w:r w:rsidRPr="00CC1F95">
        <w:rPr>
          <w:rFonts w:cs="Times New Roman"/>
          <w:sz w:val="24"/>
          <w:szCs w:val="24"/>
        </w:rPr>
        <w:t>Евразийского экономического союза (приложение N 1 к Договору о Таможенном кодексе Евразийского экономического союза) // Официальный интернет-портал правовой информации http://www.pravo.gov.ru данный документ вступил в силу с 01.01.2018.</w:t>
      </w:r>
    </w:p>
  </w:footnote>
  <w:footnote w:id="10">
    <w:p w:rsidR="007B2E2D" w:rsidRPr="00A475DA" w:rsidRDefault="007B2E2D" w:rsidP="00A475DA">
      <w:pPr>
        <w:pStyle w:val="afb"/>
        <w:tabs>
          <w:tab w:val="left" w:pos="142"/>
          <w:tab w:val="left" w:pos="284"/>
        </w:tabs>
        <w:ind w:left="0" w:firstLine="0"/>
        <w:jc w:val="both"/>
        <w:rPr>
          <w:rFonts w:cs="Times New Roman"/>
          <w:sz w:val="24"/>
          <w:szCs w:val="24"/>
        </w:rPr>
      </w:pPr>
      <w:r w:rsidRPr="00A475DA">
        <w:rPr>
          <w:rStyle w:val="af5"/>
          <w:rFonts w:cs="Times New Roman"/>
          <w:sz w:val="24"/>
          <w:szCs w:val="24"/>
        </w:rPr>
        <w:footnoteRef/>
      </w:r>
      <w:r w:rsidRPr="00A475DA">
        <w:rPr>
          <w:rFonts w:cs="Times New Roman"/>
          <w:color w:val="000000" w:themeColor="text1"/>
          <w:sz w:val="24"/>
          <w:szCs w:val="24"/>
        </w:rPr>
        <w:t xml:space="preserve">«Личный кабинет» участника ВЭД </w:t>
      </w:r>
      <w:r>
        <w:rPr>
          <w:rFonts w:cs="Times New Roman"/>
          <w:color w:val="000000" w:themeColor="text1"/>
          <w:sz w:val="24"/>
          <w:szCs w:val="24"/>
        </w:rPr>
        <w:t xml:space="preserve">// </w:t>
      </w:r>
      <w:r w:rsidRPr="00A475DA">
        <w:rPr>
          <w:rFonts w:cs="Times New Roman"/>
          <w:color w:val="000000" w:themeColor="text1"/>
          <w:sz w:val="24"/>
          <w:szCs w:val="24"/>
        </w:rPr>
        <w:t>Официальный сайт Федеральной таможенной службы РФ.</w:t>
      </w:r>
      <w:r>
        <w:rPr>
          <w:rFonts w:cs="Times New Roman"/>
          <w:color w:val="000000" w:themeColor="text1"/>
          <w:sz w:val="24"/>
          <w:szCs w:val="24"/>
        </w:rPr>
        <w:t xml:space="preserve"> </w:t>
      </w:r>
      <w:r w:rsidRPr="00A475DA">
        <w:rPr>
          <w:rFonts w:cs="Times New Roman"/>
          <w:sz w:val="24"/>
          <w:szCs w:val="24"/>
        </w:rPr>
        <w:t xml:space="preserve">URL: </w:t>
      </w:r>
      <w:hyperlink r:id="rId1" w:history="1">
        <w:r w:rsidRPr="00A475DA">
          <w:rPr>
            <w:rFonts w:cs="Times New Roman"/>
            <w:sz w:val="24"/>
            <w:szCs w:val="24"/>
          </w:rPr>
          <w:t>http://edata.customs.ru/FtsPersonalCabinetWeb/</w:t>
        </w:r>
      </w:hyperlink>
      <w:r w:rsidRPr="00A475DA">
        <w:rPr>
          <w:rFonts w:cs="Times New Roman"/>
          <w:sz w:val="24"/>
          <w:szCs w:val="24"/>
        </w:rPr>
        <w:t xml:space="preserve"> (</w:t>
      </w:r>
      <w:r w:rsidRPr="00A475DA">
        <w:rPr>
          <w:rFonts w:cs="Times New Roman"/>
          <w:color w:val="000000" w:themeColor="text1"/>
          <w:sz w:val="24"/>
          <w:szCs w:val="24"/>
        </w:rPr>
        <w:t>Дата обращения: 19.04.2018).</w:t>
      </w:r>
    </w:p>
  </w:footnote>
  <w:footnote w:id="11">
    <w:p w:rsidR="007B2E2D" w:rsidRPr="00A475DA" w:rsidRDefault="007B2E2D" w:rsidP="00A475DA">
      <w:pPr>
        <w:pStyle w:val="afb"/>
        <w:ind w:left="0" w:firstLine="0"/>
        <w:jc w:val="both"/>
        <w:rPr>
          <w:rFonts w:cs="Times New Roman"/>
          <w:color w:val="000000" w:themeColor="text1"/>
          <w:sz w:val="24"/>
          <w:szCs w:val="24"/>
        </w:rPr>
      </w:pPr>
      <w:r w:rsidRPr="00A475DA">
        <w:rPr>
          <w:rStyle w:val="af5"/>
          <w:rFonts w:cs="Times New Roman"/>
          <w:sz w:val="24"/>
          <w:szCs w:val="24"/>
        </w:rPr>
        <w:footnoteRef/>
      </w:r>
      <w:r w:rsidRPr="00A475DA">
        <w:rPr>
          <w:rFonts w:cs="Times New Roman"/>
          <w:color w:val="000000" w:themeColor="text1"/>
          <w:sz w:val="24"/>
          <w:szCs w:val="24"/>
        </w:rPr>
        <w:t>Основные направления развития механизма «единого окна» в системе регулирования внешнеэкономической деятельности //</w:t>
      </w:r>
      <w:r>
        <w:rPr>
          <w:rFonts w:cs="Times New Roman"/>
          <w:color w:val="000000" w:themeColor="text1"/>
          <w:sz w:val="24"/>
          <w:szCs w:val="24"/>
        </w:rPr>
        <w:t xml:space="preserve"> </w:t>
      </w:r>
      <w:r w:rsidRPr="00A475DA">
        <w:rPr>
          <w:rFonts w:cs="Times New Roman"/>
          <w:color w:val="000000" w:themeColor="text1"/>
          <w:sz w:val="24"/>
          <w:szCs w:val="24"/>
        </w:rPr>
        <w:t>Сборник нормативно-правовых актов за 2014-2015 годы по внедрению и развитию механизма «Единого окна» в государствах-членах Евразийского эконом</w:t>
      </w:r>
      <w:r>
        <w:rPr>
          <w:rFonts w:cs="Times New Roman"/>
          <w:color w:val="000000" w:themeColor="text1"/>
          <w:sz w:val="24"/>
          <w:szCs w:val="24"/>
        </w:rPr>
        <w:t xml:space="preserve">ического союза. </w:t>
      </w:r>
      <w:r w:rsidRPr="00A475DA">
        <w:rPr>
          <w:rFonts w:cs="Times New Roman"/>
          <w:color w:val="000000" w:themeColor="text1"/>
          <w:sz w:val="24"/>
          <w:szCs w:val="24"/>
        </w:rPr>
        <w:t xml:space="preserve"> Москва, </w:t>
      </w:r>
      <w:r>
        <w:rPr>
          <w:rFonts w:cs="Times New Roman"/>
          <w:color w:val="000000" w:themeColor="text1"/>
          <w:sz w:val="24"/>
          <w:szCs w:val="24"/>
        </w:rPr>
        <w:t>2015.</w:t>
      </w:r>
      <w:r w:rsidRPr="00A475DA">
        <w:rPr>
          <w:rFonts w:cs="Times New Roman"/>
          <w:color w:val="000000" w:themeColor="text1"/>
          <w:sz w:val="24"/>
          <w:szCs w:val="24"/>
        </w:rPr>
        <w:t xml:space="preserve"> С.9.</w:t>
      </w:r>
    </w:p>
  </w:footnote>
  <w:footnote w:id="12">
    <w:p w:rsidR="007B2E2D" w:rsidRPr="00BA4E73" w:rsidRDefault="007B2E2D" w:rsidP="00BA4E73">
      <w:pPr>
        <w:pStyle w:val="2"/>
        <w:spacing w:before="0" w:after="360"/>
        <w:jc w:val="both"/>
        <w:rPr>
          <w:rFonts w:ascii="Times New Roman" w:eastAsia="SimSun" w:hAnsi="Times New Roman" w:cs="Times New Roman"/>
          <w:b w:val="0"/>
          <w:bCs w:val="0"/>
          <w:i w:val="0"/>
          <w:iCs w:val="0"/>
          <w:color w:val="000000" w:themeColor="text1"/>
          <w:sz w:val="24"/>
          <w:szCs w:val="24"/>
        </w:rPr>
      </w:pPr>
      <w:r w:rsidRPr="00BA4E73">
        <w:rPr>
          <w:rFonts w:ascii="Times New Roman" w:eastAsia="SimSun" w:hAnsi="Times New Roman" w:cs="Times New Roman"/>
          <w:b w:val="0"/>
          <w:bCs w:val="0"/>
          <w:i w:val="0"/>
          <w:iCs w:val="0"/>
          <w:color w:val="000000" w:themeColor="text1"/>
          <w:sz w:val="24"/>
          <w:szCs w:val="24"/>
          <w:vertAlign w:val="superscript"/>
        </w:rPr>
        <w:footnoteRef/>
      </w:r>
      <w:r w:rsidRPr="00BA4E73">
        <w:rPr>
          <w:rFonts w:ascii="Times New Roman" w:eastAsia="SimSun" w:hAnsi="Times New Roman" w:cs="Times New Roman"/>
          <w:b w:val="0"/>
          <w:bCs w:val="0"/>
          <w:i w:val="0"/>
          <w:iCs w:val="0"/>
          <w:color w:val="000000" w:themeColor="text1"/>
          <w:sz w:val="24"/>
          <w:szCs w:val="24"/>
        </w:rPr>
        <w:t xml:space="preserve"> ФТС России: 3–5 минут составило среднее время автоматической регистрации и выпуска товаров в 2017 году</w:t>
      </w:r>
      <w:r>
        <w:rPr>
          <w:rFonts w:ascii="Times New Roman" w:eastAsia="SimSun" w:hAnsi="Times New Roman" w:cs="Times New Roman"/>
          <w:b w:val="0"/>
          <w:bCs w:val="0"/>
          <w:i w:val="0"/>
          <w:iCs w:val="0"/>
          <w:color w:val="000000" w:themeColor="text1"/>
          <w:sz w:val="24"/>
          <w:szCs w:val="24"/>
        </w:rPr>
        <w:t xml:space="preserve"> </w:t>
      </w:r>
      <w:r w:rsidRPr="00BA4E73">
        <w:rPr>
          <w:rFonts w:ascii="Times New Roman" w:eastAsia="SimSun" w:hAnsi="Times New Roman" w:cs="Times New Roman"/>
          <w:b w:val="0"/>
          <w:bCs w:val="0"/>
          <w:i w:val="0"/>
          <w:iCs w:val="0"/>
          <w:color w:val="000000" w:themeColor="text1"/>
          <w:sz w:val="24"/>
          <w:szCs w:val="24"/>
        </w:rPr>
        <w:t>// Официальный сайт Федеральной таможен</w:t>
      </w:r>
      <w:r>
        <w:rPr>
          <w:rFonts w:ascii="Times New Roman" w:eastAsia="SimSun" w:hAnsi="Times New Roman" w:cs="Times New Roman"/>
          <w:b w:val="0"/>
          <w:bCs w:val="0"/>
          <w:i w:val="0"/>
          <w:iCs w:val="0"/>
          <w:color w:val="000000" w:themeColor="text1"/>
          <w:sz w:val="24"/>
          <w:szCs w:val="24"/>
        </w:rPr>
        <w:t xml:space="preserve">ной службы РФ. </w:t>
      </w:r>
      <w:r w:rsidRPr="00BA4E73">
        <w:rPr>
          <w:rFonts w:ascii="Times New Roman" w:eastAsia="SimSun" w:hAnsi="Times New Roman" w:cs="Times New Roman"/>
          <w:b w:val="0"/>
          <w:bCs w:val="0"/>
          <w:i w:val="0"/>
          <w:iCs w:val="0"/>
          <w:color w:val="000000" w:themeColor="text1"/>
          <w:sz w:val="24"/>
          <w:szCs w:val="24"/>
          <w:lang w:val="en-US"/>
        </w:rPr>
        <w:t xml:space="preserve">URL: </w:t>
      </w:r>
      <w:hyperlink r:id="rId2" w:history="1">
        <w:r w:rsidRPr="00BA4E73">
          <w:rPr>
            <w:rFonts w:ascii="Times New Roman" w:eastAsia="SimSun" w:hAnsi="Times New Roman" w:cs="Times New Roman"/>
            <w:b w:val="0"/>
            <w:bCs w:val="0"/>
            <w:i w:val="0"/>
            <w:iCs w:val="0"/>
            <w:color w:val="000000" w:themeColor="text1"/>
            <w:sz w:val="24"/>
            <w:szCs w:val="24"/>
            <w:lang w:val="en-US"/>
          </w:rPr>
          <w:t>http://www.customs.ru/index.php?option=com_content&amp;view=article&amp;id=26346:--35-----------2017-&amp;catid=40:2011-01-24-15-02-45</w:t>
        </w:r>
      </w:hyperlink>
      <w:r w:rsidRPr="00BA4E73">
        <w:rPr>
          <w:rFonts w:ascii="Times New Roman" w:eastAsia="SimSun" w:hAnsi="Times New Roman" w:cs="Times New Roman"/>
          <w:b w:val="0"/>
          <w:bCs w:val="0"/>
          <w:i w:val="0"/>
          <w:iCs w:val="0"/>
          <w:color w:val="000000" w:themeColor="text1"/>
          <w:sz w:val="24"/>
          <w:szCs w:val="24"/>
          <w:lang w:val="en-US"/>
        </w:rPr>
        <w:t xml:space="preserve">. </w:t>
      </w:r>
      <w:r>
        <w:rPr>
          <w:rFonts w:ascii="Times New Roman" w:eastAsia="SimSun" w:hAnsi="Times New Roman" w:cs="Times New Roman"/>
          <w:b w:val="0"/>
          <w:bCs w:val="0"/>
          <w:i w:val="0"/>
          <w:iCs w:val="0"/>
          <w:color w:val="000000" w:themeColor="text1"/>
          <w:sz w:val="24"/>
          <w:szCs w:val="24"/>
        </w:rPr>
        <w:t>(</w:t>
      </w:r>
      <w:r w:rsidRPr="00BA4E73">
        <w:rPr>
          <w:rFonts w:ascii="Times New Roman" w:eastAsia="SimSun" w:hAnsi="Times New Roman"/>
          <w:b w:val="0"/>
          <w:bCs w:val="0"/>
          <w:i w:val="0"/>
          <w:iCs w:val="0"/>
          <w:color w:val="000000" w:themeColor="text1"/>
          <w:sz w:val="24"/>
          <w:szCs w:val="24"/>
        </w:rPr>
        <w:t>Дата обращения: 07.04.2018).</w:t>
      </w:r>
    </w:p>
  </w:footnote>
  <w:footnote w:id="13">
    <w:p w:rsidR="007B2E2D" w:rsidRPr="00A475DA" w:rsidRDefault="007B2E2D" w:rsidP="00A475DA">
      <w:pPr>
        <w:pStyle w:val="afb"/>
        <w:ind w:left="0" w:firstLine="0"/>
        <w:jc w:val="both"/>
        <w:rPr>
          <w:rFonts w:cs="Times New Roman"/>
          <w:sz w:val="24"/>
          <w:szCs w:val="24"/>
        </w:rPr>
      </w:pPr>
      <w:r w:rsidRPr="00A475DA">
        <w:rPr>
          <w:rStyle w:val="af5"/>
          <w:rFonts w:cs="Times New Roman"/>
          <w:sz w:val="24"/>
          <w:szCs w:val="24"/>
        </w:rPr>
        <w:footnoteRef/>
      </w:r>
      <w:r w:rsidRPr="00A475DA">
        <w:rPr>
          <w:rFonts w:cs="Times New Roman"/>
          <w:sz w:val="24"/>
          <w:szCs w:val="24"/>
        </w:rPr>
        <w:t xml:space="preserve"> </w:t>
      </w:r>
      <w:r>
        <w:rPr>
          <w:rFonts w:cs="Times New Roman"/>
          <w:sz w:val="24"/>
          <w:szCs w:val="24"/>
        </w:rPr>
        <w:t xml:space="preserve">Материалы конференций и семинаров // </w:t>
      </w:r>
      <w:r w:rsidRPr="00BA4E73">
        <w:rPr>
          <w:rFonts w:cs="Times New Roman"/>
          <w:sz w:val="24"/>
          <w:szCs w:val="24"/>
        </w:rPr>
        <w:t xml:space="preserve">Официальный сайт Евразийской экономической </w:t>
      </w:r>
      <w:r w:rsidRPr="00A475DA">
        <w:rPr>
          <w:rFonts w:cs="Times New Roman"/>
          <w:color w:val="000000" w:themeColor="text1"/>
          <w:sz w:val="24"/>
          <w:szCs w:val="24"/>
        </w:rPr>
        <w:t xml:space="preserve">комиссии. URL: </w:t>
      </w:r>
      <w:r w:rsidRPr="00BA4E73">
        <w:rPr>
          <w:rFonts w:cs="Times New Roman"/>
          <w:color w:val="000000" w:themeColor="text1"/>
          <w:sz w:val="24"/>
          <w:szCs w:val="24"/>
        </w:rPr>
        <w:t>http://www.eurasiancommission.org/ru/act/tam_sotr/Pages/konf.aspx</w:t>
      </w:r>
      <w:r w:rsidRPr="00A475DA">
        <w:rPr>
          <w:rFonts w:cs="Times New Roman"/>
          <w:color w:val="000000" w:themeColor="text1"/>
          <w:sz w:val="24"/>
          <w:szCs w:val="24"/>
        </w:rPr>
        <w:t xml:space="preserve"> (Дата обращения: 15.04.2018).</w:t>
      </w:r>
    </w:p>
  </w:footnote>
  <w:footnote w:id="14">
    <w:p w:rsidR="007B2E2D" w:rsidRPr="00A475DA" w:rsidRDefault="007B2E2D" w:rsidP="00A475DA">
      <w:pPr>
        <w:pStyle w:val="afb"/>
        <w:ind w:left="0" w:firstLine="0"/>
        <w:jc w:val="both"/>
        <w:rPr>
          <w:rFonts w:cs="Times New Roman"/>
          <w:sz w:val="24"/>
          <w:szCs w:val="24"/>
        </w:rPr>
      </w:pPr>
      <w:r w:rsidRPr="00A475DA">
        <w:rPr>
          <w:rStyle w:val="af5"/>
          <w:rFonts w:cs="Times New Roman"/>
          <w:sz w:val="24"/>
          <w:szCs w:val="24"/>
        </w:rPr>
        <w:footnoteRef/>
      </w:r>
      <w:r w:rsidRPr="00A475DA">
        <w:rPr>
          <w:rFonts w:cs="Times New Roman"/>
          <w:sz w:val="24"/>
          <w:szCs w:val="24"/>
        </w:rPr>
        <w:t xml:space="preserve">Распоряжение Правительства РФ от 29 июня 2012 г. </w:t>
      </w:r>
      <w:r>
        <w:rPr>
          <w:rFonts w:cs="Times New Roman"/>
          <w:sz w:val="24"/>
          <w:szCs w:val="24"/>
        </w:rPr>
        <w:t>№</w:t>
      </w:r>
      <w:r w:rsidRPr="00A475DA">
        <w:rPr>
          <w:rFonts w:cs="Times New Roman"/>
          <w:sz w:val="24"/>
          <w:szCs w:val="24"/>
        </w:rPr>
        <w:t xml:space="preserve"> 1125-р О плане мероприятий ("дорожной карте") "Совершенствование таможенного администрирования" (ред. от 28.11.2017)</w:t>
      </w:r>
      <w:r>
        <w:rPr>
          <w:rFonts w:cs="Times New Roman"/>
          <w:sz w:val="24"/>
          <w:szCs w:val="24"/>
        </w:rPr>
        <w:t xml:space="preserve"> // СПС «КонсультантПлюс».</w:t>
      </w:r>
    </w:p>
  </w:footnote>
  <w:footnote w:id="15">
    <w:p w:rsidR="007B2E2D" w:rsidRPr="00A475DA" w:rsidRDefault="007B2E2D" w:rsidP="00A475DA">
      <w:pPr>
        <w:pStyle w:val="afb"/>
        <w:ind w:left="0" w:firstLine="0"/>
        <w:jc w:val="both"/>
        <w:rPr>
          <w:rFonts w:cs="Times New Roman"/>
          <w:sz w:val="24"/>
          <w:szCs w:val="24"/>
        </w:rPr>
      </w:pPr>
      <w:r w:rsidRPr="00A475DA">
        <w:rPr>
          <w:rStyle w:val="af5"/>
          <w:rFonts w:cs="Times New Roman"/>
          <w:sz w:val="24"/>
          <w:szCs w:val="24"/>
        </w:rPr>
        <w:footnoteRef/>
      </w:r>
      <w:r w:rsidRPr="00A475DA">
        <w:rPr>
          <w:rFonts w:cs="Times New Roman"/>
          <w:sz w:val="24"/>
          <w:szCs w:val="24"/>
        </w:rPr>
        <w:t xml:space="preserve">Распоряжение Правительства РФ от 29 июня 2012 г. </w:t>
      </w:r>
      <w:r>
        <w:rPr>
          <w:rFonts w:cs="Times New Roman"/>
          <w:sz w:val="24"/>
          <w:szCs w:val="24"/>
        </w:rPr>
        <w:t>№</w:t>
      </w:r>
      <w:r w:rsidRPr="00A475DA">
        <w:rPr>
          <w:rFonts w:cs="Times New Roman"/>
          <w:sz w:val="24"/>
          <w:szCs w:val="24"/>
        </w:rPr>
        <w:t xml:space="preserve"> 1125-р О плане мероприятий ("дорожной карте") "Совершенствование таможенного администрирования" (ред. от 28.11.2017)</w:t>
      </w:r>
      <w:r w:rsidRPr="00A475DA">
        <w:t xml:space="preserve"> </w:t>
      </w:r>
      <w:r w:rsidRPr="00A475DA">
        <w:rPr>
          <w:rFonts w:cs="Times New Roman"/>
          <w:sz w:val="24"/>
          <w:szCs w:val="24"/>
        </w:rPr>
        <w:t>// СПС «КонсультантПлюс».</w:t>
      </w:r>
    </w:p>
  </w:footnote>
  <w:footnote w:id="16">
    <w:p w:rsidR="007B2E2D" w:rsidRPr="00A475DA" w:rsidRDefault="007B2E2D" w:rsidP="00A475DA">
      <w:pPr>
        <w:pStyle w:val="afb"/>
        <w:ind w:left="0" w:firstLine="0"/>
        <w:jc w:val="both"/>
        <w:rPr>
          <w:rFonts w:cs="Times New Roman"/>
          <w:sz w:val="24"/>
          <w:szCs w:val="24"/>
        </w:rPr>
      </w:pPr>
      <w:r w:rsidRPr="00A475DA">
        <w:rPr>
          <w:rStyle w:val="af5"/>
          <w:rFonts w:cs="Times New Roman"/>
          <w:sz w:val="24"/>
          <w:szCs w:val="24"/>
        </w:rPr>
        <w:footnoteRef/>
      </w:r>
      <w:r w:rsidR="007F605F" w:rsidRPr="007F605F">
        <w:rPr>
          <w:rFonts w:cs="Times New Roman"/>
          <w:sz w:val="24"/>
          <w:szCs w:val="24"/>
        </w:rPr>
        <w:t xml:space="preserve">Применение технологий автоматической регистрации деклараций на товары и автоматического выпуска товаров </w:t>
      </w:r>
      <w:r w:rsidR="007F605F">
        <w:rPr>
          <w:rFonts w:cs="Times New Roman"/>
          <w:sz w:val="24"/>
          <w:szCs w:val="24"/>
        </w:rPr>
        <w:t xml:space="preserve">// </w:t>
      </w:r>
      <w:r w:rsidRPr="007B2E2D">
        <w:rPr>
          <w:rFonts w:cs="Times New Roman"/>
          <w:sz w:val="24"/>
          <w:szCs w:val="24"/>
        </w:rPr>
        <w:t>Официальный сайт Федеральной таможенной службы Российской Федерации URL: http://www.customs.ru/index.php?option=com_content&amp;view=article&amp;id=22935:170-&amp;catid=40:2011-01-24-15-02-45&amp;Itemid=2094&amp;Itemid=1835 (дата обращения 20.04.2018)</w:t>
      </w:r>
      <w:r>
        <w:rPr>
          <w:rFonts w:cs="Times New Roman"/>
          <w:sz w:val="24"/>
          <w:szCs w:val="24"/>
        </w:rPr>
        <w:t>.</w:t>
      </w:r>
    </w:p>
  </w:footnote>
  <w:footnote w:id="17">
    <w:p w:rsidR="007B2E2D" w:rsidRPr="00A475DA" w:rsidRDefault="007B2E2D" w:rsidP="00A475DA">
      <w:pPr>
        <w:pStyle w:val="afb"/>
        <w:ind w:left="0" w:firstLine="0"/>
        <w:jc w:val="both"/>
        <w:rPr>
          <w:rFonts w:cs="Times New Roman"/>
          <w:sz w:val="24"/>
          <w:szCs w:val="24"/>
        </w:rPr>
      </w:pPr>
      <w:r w:rsidRPr="00A475DA">
        <w:rPr>
          <w:rStyle w:val="af5"/>
          <w:rFonts w:cs="Times New Roman"/>
          <w:sz w:val="24"/>
          <w:szCs w:val="24"/>
        </w:rPr>
        <w:footnoteRef/>
      </w:r>
      <w:r w:rsidRPr="00A475DA">
        <w:rPr>
          <w:rFonts w:cs="Times New Roman"/>
          <w:sz w:val="24"/>
          <w:szCs w:val="24"/>
        </w:rPr>
        <w:t xml:space="preserve">Корняков К.В. Автоматический выпуск товаров – высшая степень инноваций / К.В. Корняков // </w:t>
      </w:r>
      <w:r>
        <w:rPr>
          <w:rFonts w:cs="Times New Roman"/>
          <w:sz w:val="24"/>
          <w:szCs w:val="24"/>
        </w:rPr>
        <w:t>Журнал. Таможенное дело. 2015. №1. С.17</w:t>
      </w:r>
      <w:r w:rsidRPr="00A475DA">
        <w:rPr>
          <w:rFonts w:cs="Times New Roman"/>
          <w:sz w:val="24"/>
          <w:szCs w:val="24"/>
        </w:rPr>
        <w:t>.</w:t>
      </w:r>
    </w:p>
  </w:footnote>
  <w:footnote w:id="18">
    <w:p w:rsidR="007B2E2D" w:rsidRPr="00A475DA" w:rsidRDefault="007B2E2D" w:rsidP="00A475DA">
      <w:pPr>
        <w:pStyle w:val="afb"/>
        <w:ind w:left="0" w:firstLine="0"/>
        <w:jc w:val="both"/>
        <w:rPr>
          <w:rFonts w:cs="Times New Roman"/>
          <w:sz w:val="24"/>
          <w:szCs w:val="24"/>
        </w:rPr>
      </w:pPr>
      <w:r w:rsidRPr="00A475DA">
        <w:rPr>
          <w:rStyle w:val="af5"/>
          <w:rFonts w:cs="Times New Roman"/>
          <w:sz w:val="24"/>
          <w:szCs w:val="24"/>
        </w:rPr>
        <w:footnoteRef/>
      </w:r>
      <w:r w:rsidR="007F605F" w:rsidRPr="007F605F">
        <w:rPr>
          <w:rFonts w:cs="Times New Roman"/>
          <w:sz w:val="24"/>
          <w:szCs w:val="24"/>
        </w:rPr>
        <w:t>Применение технологий автоматической регистрации деклараций на товары и автоматического выпуска товаров</w:t>
      </w:r>
      <w:r w:rsidR="007F605F">
        <w:rPr>
          <w:rFonts w:cs="Times New Roman"/>
          <w:sz w:val="24"/>
          <w:szCs w:val="24"/>
        </w:rPr>
        <w:t xml:space="preserve"> //</w:t>
      </w:r>
      <w:r w:rsidRPr="007B2E2D">
        <w:rPr>
          <w:rFonts w:cs="Times New Roman"/>
          <w:sz w:val="24"/>
          <w:szCs w:val="24"/>
        </w:rPr>
        <w:t xml:space="preserve"> Официальный сайт Федеральной таможенной службы Российской Федерации URL: http://www.customs.ru/index.php?option=com_content&amp;view=article&amp;id=22935:170-&amp;catid=40:2011-01-24-15-02-45&amp;Itemid=2094&amp;Itemid=18</w:t>
      </w:r>
      <w:r>
        <w:rPr>
          <w:rFonts w:cs="Times New Roman"/>
          <w:sz w:val="24"/>
          <w:szCs w:val="24"/>
        </w:rPr>
        <w:t xml:space="preserve">35 </w:t>
      </w:r>
      <w:r w:rsidRPr="007B2E2D">
        <w:rPr>
          <w:rFonts w:cs="Times New Roman"/>
          <w:sz w:val="24"/>
          <w:szCs w:val="24"/>
        </w:rPr>
        <w:t>(дата обращения 20.04.2018)</w:t>
      </w:r>
      <w:r>
        <w:rPr>
          <w:rFonts w:cs="Times New Roman"/>
          <w:sz w:val="24"/>
          <w:szCs w:val="24"/>
        </w:rPr>
        <w:t>.</w:t>
      </w:r>
    </w:p>
  </w:footnote>
  <w:footnote w:id="19">
    <w:p w:rsidR="007B2E2D" w:rsidRPr="00A475DA" w:rsidRDefault="007B2E2D" w:rsidP="00A475DA">
      <w:pPr>
        <w:pStyle w:val="afb"/>
        <w:ind w:left="0" w:firstLine="0"/>
        <w:jc w:val="both"/>
        <w:rPr>
          <w:rFonts w:cs="Times New Roman"/>
          <w:sz w:val="24"/>
          <w:szCs w:val="24"/>
        </w:rPr>
      </w:pPr>
      <w:r w:rsidRPr="00A475DA">
        <w:rPr>
          <w:rStyle w:val="af5"/>
          <w:rFonts w:cs="Times New Roman"/>
          <w:sz w:val="24"/>
          <w:szCs w:val="24"/>
        </w:rPr>
        <w:footnoteRef/>
      </w:r>
      <w:r w:rsidR="007F605F" w:rsidRPr="007F605F">
        <w:rPr>
          <w:rFonts w:cs="Times New Roman"/>
          <w:sz w:val="24"/>
          <w:szCs w:val="24"/>
        </w:rPr>
        <w:t>Применение технологий автоматической регистрации деклараций на товары и автоматического выпуска товаров</w:t>
      </w:r>
      <w:r w:rsidR="007F605F">
        <w:rPr>
          <w:rFonts w:cs="Times New Roman"/>
          <w:sz w:val="24"/>
          <w:szCs w:val="24"/>
        </w:rPr>
        <w:t xml:space="preserve"> //</w:t>
      </w:r>
      <w:r w:rsidRPr="007B2E2D">
        <w:rPr>
          <w:rFonts w:cs="Times New Roman"/>
          <w:sz w:val="24"/>
          <w:szCs w:val="24"/>
        </w:rPr>
        <w:t xml:space="preserve"> Официальный сайт Федеральной таможенной службы Российской Федерации URL: http://www.customs.ru/index.php?option=com_content&amp;view=article&amp;id=22935:170-&amp;catid=40:2011-01-24-1</w:t>
      </w:r>
      <w:r>
        <w:rPr>
          <w:rFonts w:cs="Times New Roman"/>
          <w:sz w:val="24"/>
          <w:szCs w:val="24"/>
        </w:rPr>
        <w:t>5-02-45&amp;Itemid=2094&amp;Itemid=</w:t>
      </w:r>
      <w:r w:rsidRPr="007B2E2D">
        <w:rPr>
          <w:rFonts w:cs="Times New Roman"/>
          <w:sz w:val="24"/>
          <w:szCs w:val="24"/>
        </w:rPr>
        <w:t>1835  (дата обращения 20.04.2018)</w:t>
      </w:r>
      <w:r>
        <w:rPr>
          <w:rFonts w:cs="Times New Roman"/>
          <w:sz w:val="24"/>
          <w:szCs w:val="24"/>
        </w:rPr>
        <w:t>.</w:t>
      </w:r>
    </w:p>
  </w:footnote>
  <w:footnote w:id="20">
    <w:p w:rsidR="007B2E2D" w:rsidRPr="00A475DA" w:rsidRDefault="007B2E2D" w:rsidP="00A475DA">
      <w:pPr>
        <w:pStyle w:val="afb"/>
        <w:ind w:left="0" w:firstLine="0"/>
        <w:jc w:val="both"/>
        <w:rPr>
          <w:rFonts w:cs="Times New Roman"/>
          <w:sz w:val="24"/>
          <w:szCs w:val="24"/>
        </w:rPr>
      </w:pPr>
      <w:r w:rsidRPr="00A475DA">
        <w:rPr>
          <w:rStyle w:val="af5"/>
          <w:rFonts w:cs="Times New Roman"/>
          <w:sz w:val="24"/>
          <w:szCs w:val="24"/>
        </w:rPr>
        <w:footnoteRef/>
      </w:r>
      <w:r>
        <w:rPr>
          <w:rFonts w:cs="Times New Roman"/>
          <w:sz w:val="24"/>
          <w:szCs w:val="24"/>
        </w:rPr>
        <w:t xml:space="preserve">Корняков К.В. Указ. соч. С. </w:t>
      </w:r>
      <w:r w:rsidRPr="00A475DA">
        <w:rPr>
          <w:rFonts w:cs="Times New Roman"/>
          <w:sz w:val="24"/>
          <w:szCs w:val="24"/>
        </w:rPr>
        <w:t>20.</w:t>
      </w:r>
    </w:p>
  </w:footnote>
  <w:footnote w:id="21">
    <w:p w:rsidR="007B2E2D" w:rsidRPr="007B2E2D" w:rsidRDefault="007B2E2D" w:rsidP="00A475DA">
      <w:pPr>
        <w:pStyle w:val="afb"/>
        <w:ind w:left="0" w:firstLine="0"/>
        <w:jc w:val="both"/>
        <w:rPr>
          <w:rFonts w:cs="Times New Roman"/>
          <w:sz w:val="24"/>
          <w:szCs w:val="24"/>
        </w:rPr>
      </w:pPr>
      <w:r w:rsidRPr="00A475DA">
        <w:rPr>
          <w:rStyle w:val="af5"/>
          <w:rFonts w:cs="Times New Roman"/>
          <w:sz w:val="24"/>
          <w:szCs w:val="24"/>
        </w:rPr>
        <w:footnoteRef/>
      </w:r>
      <w:r w:rsidR="007F605F" w:rsidRPr="007F605F">
        <w:rPr>
          <w:rFonts w:cs="Times New Roman"/>
          <w:sz w:val="24"/>
          <w:szCs w:val="24"/>
        </w:rPr>
        <w:t xml:space="preserve">Применение технологий автоматической регистрации деклараций на товары и </w:t>
      </w:r>
      <w:r w:rsidR="007F605F">
        <w:rPr>
          <w:rFonts w:cs="Times New Roman"/>
          <w:sz w:val="24"/>
          <w:szCs w:val="24"/>
        </w:rPr>
        <w:t xml:space="preserve">автоматического выпуска товаров // </w:t>
      </w:r>
      <w:r w:rsidRPr="007B2E2D">
        <w:rPr>
          <w:rFonts w:cs="Times New Roman"/>
          <w:sz w:val="24"/>
          <w:szCs w:val="24"/>
        </w:rPr>
        <w:t>Официальный сайт Федеральной таможенной службы Российской Федерации URL: http://www.customs.ru/index.php?option=com_content&amp;view=article&amp;id=22935:170-&amp;catid=40:2011-01-24-1</w:t>
      </w:r>
      <w:r>
        <w:rPr>
          <w:rFonts w:cs="Times New Roman"/>
          <w:sz w:val="24"/>
          <w:szCs w:val="24"/>
        </w:rPr>
        <w:t>5-02-45&amp;Itemid=2094&amp;Itemid=1835</w:t>
      </w:r>
      <w:r w:rsidRPr="007B2E2D">
        <w:rPr>
          <w:rFonts w:cs="Times New Roman"/>
          <w:sz w:val="24"/>
          <w:szCs w:val="24"/>
        </w:rPr>
        <w:t xml:space="preserve"> (дата обращения 20.04.2018)</w:t>
      </w:r>
      <w:r>
        <w:rPr>
          <w:rFonts w:cs="Times New Roman"/>
          <w:sz w:val="24"/>
          <w:szCs w:val="24"/>
        </w:rPr>
        <w:t>.</w:t>
      </w:r>
    </w:p>
  </w:footnote>
  <w:footnote w:id="22">
    <w:p w:rsidR="007B2E2D" w:rsidRPr="00A475DA" w:rsidRDefault="007B2E2D" w:rsidP="00A475DA">
      <w:pPr>
        <w:pStyle w:val="afb"/>
        <w:ind w:left="0" w:firstLine="0"/>
        <w:jc w:val="both"/>
        <w:rPr>
          <w:rFonts w:cs="Times New Roman"/>
          <w:sz w:val="24"/>
          <w:szCs w:val="24"/>
        </w:rPr>
      </w:pPr>
      <w:r w:rsidRPr="007B2E2D">
        <w:rPr>
          <w:rStyle w:val="af5"/>
          <w:rFonts w:cs="Times New Roman"/>
          <w:sz w:val="24"/>
          <w:szCs w:val="24"/>
        </w:rPr>
        <w:footnoteRef/>
      </w:r>
      <w:r>
        <w:rPr>
          <w:rFonts w:cs="Times New Roman"/>
          <w:sz w:val="24"/>
          <w:szCs w:val="24"/>
        </w:rPr>
        <w:t xml:space="preserve"> </w:t>
      </w:r>
      <w:r w:rsidRPr="007B2E2D">
        <w:rPr>
          <w:rFonts w:cs="Times New Roman"/>
          <w:sz w:val="24"/>
          <w:szCs w:val="24"/>
        </w:rPr>
        <w:t>Таможенный кодекс Евразийского экономического союза (приложение N 1 к Договору о Таможенном кодексе Евразийского экономического союза) // Официальный интернет-портал правовой информации http://www.pravo.gov.ru данный документ вступил в силу с 01.01.2018.</w:t>
      </w:r>
    </w:p>
  </w:footnote>
  <w:footnote w:id="23">
    <w:p w:rsidR="007B2E2D" w:rsidRPr="00A475DA" w:rsidRDefault="007B2E2D" w:rsidP="00A475DA">
      <w:pPr>
        <w:pStyle w:val="afb"/>
        <w:ind w:left="0" w:firstLine="0"/>
        <w:jc w:val="both"/>
        <w:rPr>
          <w:rFonts w:cs="Times New Roman"/>
          <w:sz w:val="24"/>
          <w:szCs w:val="24"/>
        </w:rPr>
      </w:pPr>
      <w:r w:rsidRPr="00A475DA">
        <w:rPr>
          <w:rStyle w:val="af5"/>
          <w:rFonts w:cs="Times New Roman"/>
          <w:sz w:val="24"/>
          <w:szCs w:val="24"/>
        </w:rPr>
        <w:footnoteRef/>
      </w:r>
      <w:r w:rsidR="007F605F" w:rsidRPr="007F605F">
        <w:rPr>
          <w:rFonts w:cs="Times New Roman"/>
          <w:sz w:val="24"/>
          <w:szCs w:val="24"/>
        </w:rPr>
        <w:t>Применение технологий автоматической регистрации деклараций на товары и автоматического выпуска товаров // Официальный сайт Федеральной таможенной с</w:t>
      </w:r>
      <w:r w:rsidR="007F605F">
        <w:rPr>
          <w:rFonts w:cs="Times New Roman"/>
          <w:sz w:val="24"/>
          <w:szCs w:val="24"/>
        </w:rPr>
        <w:t xml:space="preserve">лужбы Российской Федерации URL: </w:t>
      </w:r>
      <w:r w:rsidR="007F605F" w:rsidRPr="007F605F">
        <w:rPr>
          <w:rFonts w:cs="Times New Roman"/>
          <w:sz w:val="24"/>
          <w:szCs w:val="24"/>
        </w:rPr>
        <w:t>http://www.customs.ru/index.php?option=com_content&amp;view=article&amp;id=22935:170-&amp;catid=40:2011-01-24-15-02-45&amp;Itemid=2094&amp;Itemid=1835 (дата обращения 20.04.2018).</w:t>
      </w:r>
    </w:p>
  </w:footnote>
  <w:footnote w:id="24">
    <w:p w:rsidR="007B2E2D" w:rsidRPr="00A475DA" w:rsidRDefault="007B2E2D" w:rsidP="00A475DA">
      <w:pPr>
        <w:pStyle w:val="afb"/>
        <w:ind w:left="0" w:firstLine="0"/>
        <w:jc w:val="both"/>
        <w:rPr>
          <w:rFonts w:cs="Times New Roman"/>
          <w:sz w:val="24"/>
          <w:szCs w:val="24"/>
        </w:rPr>
      </w:pPr>
      <w:r w:rsidRPr="00A475DA">
        <w:rPr>
          <w:rStyle w:val="af5"/>
          <w:rFonts w:cs="Times New Roman"/>
          <w:sz w:val="24"/>
          <w:szCs w:val="24"/>
        </w:rPr>
        <w:footnoteRef/>
      </w:r>
      <w:r w:rsidRPr="00A475DA">
        <w:rPr>
          <w:rFonts w:cs="Times New Roman"/>
          <w:sz w:val="24"/>
          <w:szCs w:val="24"/>
        </w:rPr>
        <w:t xml:space="preserve"> Сладкова А.А. Особенности классификации товара в несобранном или разобранном виде, в том числе в некомплектном или незавершенном виде, по Товарной номенклатуре внешнеэкономической деятельности Евразийского экономического союза. Серия: Право. 2017. № 4.  </w:t>
      </w:r>
    </w:p>
  </w:footnote>
  <w:footnote w:id="25">
    <w:p w:rsidR="007B2E2D" w:rsidRPr="00A475DA" w:rsidRDefault="007B2E2D" w:rsidP="00A475DA">
      <w:pPr>
        <w:autoSpaceDE w:val="0"/>
        <w:autoSpaceDN w:val="0"/>
        <w:adjustRightInd w:val="0"/>
        <w:jc w:val="both"/>
        <w:rPr>
          <w:rFonts w:cs="Times New Roman"/>
        </w:rPr>
      </w:pPr>
      <w:r w:rsidRPr="00A475DA">
        <w:rPr>
          <w:rStyle w:val="af5"/>
          <w:rFonts w:cs="Times New Roman"/>
        </w:rPr>
        <w:footnoteRef/>
      </w:r>
      <w:r w:rsidRPr="00A475DA">
        <w:rPr>
          <w:rFonts w:cs="Times New Roman"/>
        </w:rPr>
        <w:t xml:space="preserve"> См.: Жиряева Е.В. Товарная номенклатура внешнеэкономической деятельности: учеб</w:t>
      </w:r>
      <w:r w:rsidRPr="00A475DA">
        <w:rPr>
          <w:rFonts w:cs="Times New Roman"/>
        </w:rPr>
        <w:softHyphen/>
        <w:t>ное пособие / Жиряева Е.В. - СПб.: ИЦ Интермедия, 2014. 112 с.</w:t>
      </w:r>
    </w:p>
  </w:footnote>
  <w:footnote w:id="26">
    <w:p w:rsidR="007B2E2D" w:rsidRPr="00A475DA" w:rsidRDefault="007B2E2D" w:rsidP="00A475DA">
      <w:pPr>
        <w:pStyle w:val="afb"/>
        <w:ind w:left="0" w:firstLine="0"/>
        <w:jc w:val="both"/>
        <w:rPr>
          <w:rFonts w:cs="Times New Roman"/>
          <w:sz w:val="24"/>
          <w:szCs w:val="24"/>
        </w:rPr>
      </w:pPr>
      <w:r w:rsidRPr="00A475DA">
        <w:rPr>
          <w:rStyle w:val="af5"/>
          <w:rFonts w:cs="Times New Roman"/>
          <w:sz w:val="24"/>
          <w:szCs w:val="24"/>
        </w:rPr>
        <w:footnoteRef/>
      </w:r>
      <w:r w:rsidRPr="00A475DA">
        <w:rPr>
          <w:rFonts w:cs="Times New Roman"/>
          <w:sz w:val="24"/>
          <w:szCs w:val="24"/>
        </w:rPr>
        <w:t xml:space="preserve"> Федотова Г.Ю. Товарная номенклатура внешнеэкономической деятельности. Учебник. - СПб.: Троицкий мост, 2013. 257 с.</w:t>
      </w:r>
    </w:p>
  </w:footnote>
  <w:footnote w:id="27">
    <w:p w:rsidR="007B2E2D" w:rsidRPr="00A475DA" w:rsidRDefault="007B2E2D" w:rsidP="00A475DA">
      <w:pPr>
        <w:autoSpaceDE w:val="0"/>
        <w:autoSpaceDN w:val="0"/>
        <w:adjustRightInd w:val="0"/>
        <w:jc w:val="both"/>
        <w:rPr>
          <w:rFonts w:cs="Times New Roman"/>
          <w:lang w:eastAsia="ru-RU"/>
        </w:rPr>
      </w:pPr>
      <w:r w:rsidRPr="00A475DA">
        <w:rPr>
          <w:rStyle w:val="af5"/>
          <w:rFonts w:cs="Times New Roman"/>
        </w:rPr>
        <w:footnoteRef/>
      </w:r>
      <w:r w:rsidRPr="00A475DA">
        <w:rPr>
          <w:rFonts w:cs="Times New Roman"/>
        </w:rPr>
        <w:t xml:space="preserve"> См.: </w:t>
      </w:r>
      <w:r w:rsidRPr="00A475DA">
        <w:rPr>
          <w:rFonts w:cs="Times New Roman"/>
          <w:lang w:eastAsia="ru-RU"/>
        </w:rPr>
        <w:t>Алёшкина, Д.В.</w:t>
      </w:r>
      <w:r>
        <w:rPr>
          <w:rFonts w:cs="Times New Roman"/>
          <w:lang w:eastAsia="ru-RU"/>
        </w:rPr>
        <w:t xml:space="preserve"> </w:t>
      </w:r>
      <w:r w:rsidRPr="00A475DA">
        <w:rPr>
          <w:rFonts w:cs="Times New Roman"/>
          <w:lang w:eastAsia="ru-RU"/>
        </w:rPr>
        <w:t>Классификация товаров в таможенных целях: учебное пособие. – М.: МАДИ,</w:t>
      </w:r>
      <w:r>
        <w:rPr>
          <w:rFonts w:cs="Times New Roman"/>
          <w:lang w:eastAsia="ru-RU"/>
        </w:rPr>
        <w:t xml:space="preserve"> </w:t>
      </w:r>
      <w:r w:rsidRPr="00A475DA">
        <w:rPr>
          <w:rFonts w:cs="Times New Roman"/>
          <w:lang w:eastAsia="ru-RU"/>
        </w:rPr>
        <w:t>2017. – 76 с.</w:t>
      </w:r>
    </w:p>
  </w:footnote>
  <w:footnote w:id="28">
    <w:p w:rsidR="007B2E2D" w:rsidRPr="00A475DA" w:rsidRDefault="007B2E2D" w:rsidP="00A475DA">
      <w:pPr>
        <w:pStyle w:val="10"/>
        <w:shd w:val="clear" w:color="auto" w:fill="FFFFFF"/>
        <w:spacing w:before="0" w:after="0"/>
        <w:jc w:val="both"/>
        <w:rPr>
          <w:b w:val="0"/>
          <w:bCs w:val="0"/>
          <w:color w:val="000000"/>
          <w:sz w:val="24"/>
          <w:szCs w:val="24"/>
        </w:rPr>
      </w:pPr>
      <w:r w:rsidRPr="00A475DA">
        <w:rPr>
          <w:rStyle w:val="af5"/>
          <w:sz w:val="24"/>
          <w:szCs w:val="24"/>
        </w:rPr>
        <w:footnoteRef/>
      </w:r>
      <w:r w:rsidRPr="00A475DA">
        <w:rPr>
          <w:sz w:val="24"/>
          <w:szCs w:val="24"/>
        </w:rPr>
        <w:t xml:space="preserve"> </w:t>
      </w:r>
      <w:r w:rsidRPr="00A475DA">
        <w:rPr>
          <w:b w:val="0"/>
          <w:bCs w:val="0"/>
          <w:color w:val="000000"/>
          <w:sz w:val="24"/>
          <w:szCs w:val="24"/>
        </w:rPr>
        <w:t xml:space="preserve">Федеральный закон РФ № 311-ФЗ "О таможенном регулировании в Российской Федерации" от 27.11.2010 г. </w:t>
      </w:r>
      <w:r w:rsidRPr="00A475DA">
        <w:rPr>
          <w:b w:val="0"/>
          <w:bCs w:val="0"/>
          <w:sz w:val="24"/>
          <w:szCs w:val="24"/>
        </w:rPr>
        <w:t>(ред. от 29.07.2017 г.)</w:t>
      </w:r>
      <w:r w:rsidRPr="00A475DA">
        <w:rPr>
          <w:b w:val="0"/>
          <w:bCs w:val="0"/>
          <w:color w:val="000000"/>
          <w:sz w:val="24"/>
          <w:szCs w:val="24"/>
        </w:rPr>
        <w:t xml:space="preserve"> // СЗ РФ.2010. № 42. Ст.2900</w:t>
      </w:r>
    </w:p>
    <w:p w:rsidR="007B2E2D" w:rsidRPr="00A475DA" w:rsidRDefault="007B2E2D" w:rsidP="00A475DA">
      <w:pPr>
        <w:pStyle w:val="10"/>
        <w:shd w:val="clear" w:color="auto" w:fill="FFFFFF"/>
        <w:spacing w:before="0" w:after="0"/>
        <w:jc w:val="both"/>
        <w:rPr>
          <w:sz w:val="24"/>
          <w:szCs w:val="24"/>
        </w:rPr>
      </w:pPr>
    </w:p>
  </w:footnote>
  <w:footnote w:id="29">
    <w:p w:rsidR="007B2E2D" w:rsidRPr="00A475DA" w:rsidRDefault="007B2E2D" w:rsidP="00A475DA">
      <w:pPr>
        <w:autoSpaceDE w:val="0"/>
        <w:autoSpaceDN w:val="0"/>
        <w:adjustRightInd w:val="0"/>
        <w:jc w:val="both"/>
        <w:rPr>
          <w:rFonts w:cs="Times New Roman"/>
        </w:rPr>
      </w:pPr>
      <w:r w:rsidRPr="00A475DA">
        <w:rPr>
          <w:rStyle w:val="af5"/>
          <w:rFonts w:cs="Times New Roman"/>
          <w:color w:val="000000"/>
        </w:rPr>
        <w:footnoteRef/>
      </w:r>
      <w:r w:rsidRPr="00A475DA">
        <w:rPr>
          <w:rFonts w:cs="Times New Roman"/>
          <w:color w:val="000000"/>
        </w:rPr>
        <w:t xml:space="preserve"> Андреева Е.И.Проблемы классификации и таможенного регулирования ввоза машин и механизмов  // Российский внешнеэкономи</w:t>
      </w:r>
      <w:r>
        <w:rPr>
          <w:rFonts w:cs="Times New Roman"/>
          <w:color w:val="000000"/>
        </w:rPr>
        <w:t xml:space="preserve">ческий вестник. 2017.  № 5. </w:t>
      </w:r>
      <w:r w:rsidRPr="00A475DA">
        <w:rPr>
          <w:rFonts w:cs="Times New Roman"/>
          <w:color w:val="000000"/>
        </w:rPr>
        <w:t xml:space="preserve"> </w:t>
      </w:r>
      <w:r w:rsidRPr="00A475DA">
        <w:rPr>
          <w:rFonts w:cs="Times New Roman"/>
        </w:rPr>
        <w:t>С. 103.</w:t>
      </w:r>
    </w:p>
  </w:footnote>
  <w:footnote w:id="30">
    <w:p w:rsidR="007B2E2D" w:rsidRPr="00A475DA" w:rsidRDefault="007B2E2D" w:rsidP="00A475DA">
      <w:pPr>
        <w:pStyle w:val="Default"/>
        <w:jc w:val="both"/>
      </w:pPr>
      <w:r w:rsidRPr="00A475DA">
        <w:rPr>
          <w:rStyle w:val="af5"/>
          <w:rFonts w:eastAsia="GulimChe"/>
        </w:rPr>
        <w:footnoteRef/>
      </w:r>
      <w:r w:rsidRPr="00A475DA">
        <w:rPr>
          <w:rFonts w:eastAsia="GulimChe"/>
        </w:rPr>
        <w:t xml:space="preserve">  Петрова И.Н., Николаева С.Л. Особенности применения ТН ВЭД ТС в современных условиях // Тамо</w:t>
      </w:r>
      <w:r w:rsidRPr="00A475DA">
        <w:rPr>
          <w:rFonts w:eastAsia="GulimChe"/>
        </w:rPr>
        <w:softHyphen/>
        <w:t>женные чтения – 2012. Россия в меняющемся мире: вызовы и возможности: сб. материалов Всероссийской на</w:t>
      </w:r>
      <w:r w:rsidRPr="00A475DA">
        <w:rPr>
          <w:rFonts w:eastAsia="GulimChe"/>
        </w:rPr>
        <w:softHyphen/>
        <w:t>учно-практической конференции с международным участием. Том 1 / под общ. ред. проф. А.Н. Мячина. СПб.: Санкт-Петербургский имени В.Б. Бобкова филиал РТА, 2012. С</w:t>
      </w:r>
      <w:r w:rsidRPr="00A475DA">
        <w:rPr>
          <w:rFonts w:eastAsia="GulimChe"/>
          <w:color w:val="auto"/>
        </w:rPr>
        <w:t>. 169.</w:t>
      </w:r>
    </w:p>
  </w:footnote>
  <w:footnote w:id="31">
    <w:p w:rsidR="001F40D6" w:rsidRPr="001F40D6" w:rsidRDefault="001F40D6">
      <w:pPr>
        <w:pStyle w:val="afb"/>
        <w:rPr>
          <w:sz w:val="24"/>
          <w:szCs w:val="24"/>
        </w:rPr>
      </w:pPr>
      <w:r w:rsidRPr="001F40D6">
        <w:rPr>
          <w:rStyle w:val="af5"/>
          <w:sz w:val="24"/>
          <w:szCs w:val="24"/>
        </w:rPr>
        <w:footnoteRef/>
      </w:r>
      <w:r w:rsidRPr="001F40D6">
        <w:rPr>
          <w:sz w:val="24"/>
          <w:szCs w:val="24"/>
        </w:rPr>
        <w:t xml:space="preserve"> Хартия добросовестных участников ВЭД [Электронный ресурс]: URL: </w:t>
      </w:r>
      <w:hyperlink r:id="rId3" w:history="1">
        <w:r w:rsidRPr="00131C93">
          <w:rPr>
            <w:rStyle w:val="a8"/>
            <w:sz w:val="24"/>
            <w:szCs w:val="24"/>
          </w:rPr>
          <w:t>https://www.dobro-ved.ru</w:t>
        </w:r>
      </w:hyperlink>
      <w:r>
        <w:rPr>
          <w:sz w:val="24"/>
          <w:szCs w:val="24"/>
        </w:rPr>
        <w:t xml:space="preserve"> (дата обращения 0.04.2018).</w:t>
      </w:r>
    </w:p>
  </w:footnote>
  <w:footnote w:id="32">
    <w:p w:rsidR="007B2E2D" w:rsidRPr="00A475DA" w:rsidRDefault="007B2E2D" w:rsidP="00A475DA">
      <w:pPr>
        <w:pStyle w:val="afb"/>
        <w:ind w:left="0" w:firstLine="0"/>
        <w:jc w:val="both"/>
        <w:rPr>
          <w:rFonts w:cs="Times New Roman"/>
          <w:sz w:val="24"/>
          <w:szCs w:val="24"/>
        </w:rPr>
      </w:pPr>
      <w:r w:rsidRPr="00A475DA">
        <w:rPr>
          <w:rStyle w:val="af5"/>
          <w:rFonts w:cs="Times New Roman"/>
          <w:sz w:val="24"/>
          <w:szCs w:val="24"/>
        </w:rPr>
        <w:footnoteRef/>
      </w:r>
      <w:r w:rsidRPr="00A475DA">
        <w:rPr>
          <w:rFonts w:cs="Times New Roman"/>
          <w:sz w:val="24"/>
          <w:szCs w:val="24"/>
        </w:rPr>
        <w:t xml:space="preserve"> Приказ Федеральной таможенной службы от 19.06.2017 № 1008 «О готовности таможенных органов РФ к работе в условиях вступления в силу Договора о ТК ЕАЭС»</w:t>
      </w:r>
      <w:r w:rsidRPr="0016327C">
        <w:t xml:space="preserve"> </w:t>
      </w:r>
      <w:r w:rsidRPr="0016327C">
        <w:rPr>
          <w:rFonts w:cs="Times New Roman"/>
          <w:sz w:val="24"/>
          <w:szCs w:val="24"/>
        </w:rPr>
        <w:t>// СПС «КонсультантПлюс».</w:t>
      </w:r>
    </w:p>
  </w:footnote>
  <w:footnote w:id="33">
    <w:p w:rsidR="007B2E2D" w:rsidRPr="00A475DA" w:rsidRDefault="007B2E2D" w:rsidP="00A475DA">
      <w:pPr>
        <w:pStyle w:val="afb"/>
        <w:ind w:left="0" w:firstLine="0"/>
        <w:jc w:val="both"/>
        <w:rPr>
          <w:rFonts w:cs="Times New Roman"/>
          <w:sz w:val="24"/>
          <w:szCs w:val="24"/>
        </w:rPr>
      </w:pPr>
      <w:r w:rsidRPr="00A475DA">
        <w:rPr>
          <w:rStyle w:val="af5"/>
          <w:rFonts w:cs="Times New Roman"/>
          <w:sz w:val="24"/>
          <w:szCs w:val="24"/>
        </w:rPr>
        <w:footnoteRef/>
      </w:r>
      <w:r w:rsidRPr="00A475DA">
        <w:rPr>
          <w:rFonts w:cs="Times New Roman"/>
          <w:sz w:val="24"/>
          <w:szCs w:val="24"/>
        </w:rPr>
        <w:t>Постановление Правительства РФ от 15.04.2014 № 330 «Об утверждении государственной программы РФ «Развитие внешнеэкономической деятельности»</w:t>
      </w:r>
      <w:r w:rsidRPr="0016327C">
        <w:t xml:space="preserve"> </w:t>
      </w:r>
      <w:r w:rsidRPr="0016327C">
        <w:rPr>
          <w:rFonts w:cs="Times New Roman"/>
          <w:sz w:val="24"/>
          <w:szCs w:val="24"/>
        </w:rPr>
        <w:t>// СПС «КонсультантПлюс».</w:t>
      </w:r>
    </w:p>
  </w:footnote>
  <w:footnote w:id="34">
    <w:p w:rsidR="007B2E2D" w:rsidRPr="00A475DA" w:rsidRDefault="007B2E2D" w:rsidP="00A475DA">
      <w:pPr>
        <w:pStyle w:val="afb"/>
        <w:ind w:left="0" w:firstLine="0"/>
        <w:jc w:val="both"/>
        <w:rPr>
          <w:rFonts w:cs="Times New Roman"/>
          <w:sz w:val="24"/>
          <w:szCs w:val="24"/>
        </w:rPr>
      </w:pPr>
      <w:r w:rsidRPr="00A475DA">
        <w:rPr>
          <w:rStyle w:val="af5"/>
          <w:rFonts w:cs="Times New Roman"/>
          <w:sz w:val="24"/>
          <w:szCs w:val="24"/>
        </w:rPr>
        <w:footnoteRef/>
      </w:r>
      <w:r w:rsidRPr="00A475DA">
        <w:rPr>
          <w:rFonts w:cs="Times New Roman"/>
          <w:sz w:val="24"/>
          <w:szCs w:val="24"/>
        </w:rPr>
        <w:t xml:space="preserve">«Паспорт приоритетного проекта «Системные меры развития международной кооперации и экспорта» (утв. президиумом Совета при Президенте РФ по стратегическому развитию и приоритетным проектам, протокол от 30.11.2016 N 11) </w:t>
      </w:r>
    </w:p>
  </w:footnote>
  <w:footnote w:id="35">
    <w:p w:rsidR="007B2E2D" w:rsidRPr="00A475DA" w:rsidRDefault="007B2E2D" w:rsidP="00A475DA">
      <w:pPr>
        <w:pStyle w:val="afb"/>
        <w:ind w:left="0" w:firstLine="0"/>
        <w:jc w:val="both"/>
        <w:rPr>
          <w:rFonts w:cs="Times New Roman"/>
          <w:sz w:val="24"/>
          <w:szCs w:val="24"/>
        </w:rPr>
      </w:pPr>
      <w:r w:rsidRPr="00A475DA">
        <w:rPr>
          <w:rStyle w:val="af5"/>
          <w:rFonts w:cs="Times New Roman"/>
          <w:sz w:val="24"/>
          <w:szCs w:val="24"/>
        </w:rPr>
        <w:footnoteRef/>
      </w:r>
      <w:r w:rsidRPr="00A475DA">
        <w:rPr>
          <w:rFonts w:cs="Times New Roman"/>
          <w:sz w:val="24"/>
          <w:szCs w:val="24"/>
        </w:rPr>
        <w:t>Приказ Федеральной таможенной службы от 27.08.2015 № 1740 «Порядок действий должностных лиц при сборе и анализе информации для определения степени выборочности применения мер по минимизации рисков в отношении лиц, ввозящих рыбу и рыбную продукцию»</w:t>
      </w:r>
      <w:r w:rsidRPr="0016327C">
        <w:t xml:space="preserve"> </w:t>
      </w:r>
      <w:r w:rsidRPr="0016327C">
        <w:rPr>
          <w:rFonts w:cs="Times New Roman"/>
          <w:sz w:val="24"/>
          <w:szCs w:val="24"/>
        </w:rPr>
        <w:t>// СПС «КонсультантПлюс».</w:t>
      </w:r>
    </w:p>
  </w:footnote>
  <w:footnote w:id="36">
    <w:p w:rsidR="007B2E2D" w:rsidRPr="00FC1F66" w:rsidRDefault="007B2E2D" w:rsidP="00A475DA">
      <w:pPr>
        <w:pStyle w:val="afb"/>
        <w:ind w:left="0" w:firstLine="0"/>
        <w:jc w:val="both"/>
        <w:rPr>
          <w:rFonts w:cs="Times New Roman"/>
          <w:sz w:val="24"/>
          <w:szCs w:val="24"/>
        </w:rPr>
      </w:pPr>
      <w:r w:rsidRPr="00A475DA">
        <w:rPr>
          <w:rStyle w:val="af5"/>
          <w:rFonts w:cs="Times New Roman"/>
          <w:sz w:val="24"/>
          <w:szCs w:val="24"/>
        </w:rPr>
        <w:footnoteRef/>
      </w:r>
      <w:r w:rsidRPr="00A475DA">
        <w:rPr>
          <w:rFonts w:cs="Times New Roman"/>
          <w:sz w:val="24"/>
          <w:szCs w:val="24"/>
        </w:rPr>
        <w:t xml:space="preserve"> </w:t>
      </w:r>
      <w:r w:rsidRPr="00FC1F66">
        <w:rPr>
          <w:rFonts w:cs="Times New Roman"/>
          <w:sz w:val="24"/>
          <w:szCs w:val="24"/>
        </w:rPr>
        <w:t>Итоговый доклад о результатах и основных направлениях деятельности ФТС России в 2017 году</w:t>
      </w:r>
      <w:r w:rsidR="00FC1F66" w:rsidRPr="00FC1F66">
        <w:rPr>
          <w:rFonts w:cs="Times New Roman"/>
          <w:sz w:val="24"/>
          <w:szCs w:val="24"/>
        </w:rPr>
        <w:t>//</w:t>
      </w:r>
      <w:r w:rsidR="00FC1F66" w:rsidRPr="00FC1F66">
        <w:rPr>
          <w:rFonts w:eastAsia="Times New Roman" w:cs="Times New Roman"/>
          <w:bCs/>
          <w:kern w:val="0"/>
          <w:sz w:val="24"/>
          <w:szCs w:val="24"/>
          <w:lang w:eastAsia="ru-RU" w:bidi="ar-SA"/>
        </w:rPr>
        <w:t xml:space="preserve"> </w:t>
      </w:r>
      <w:r w:rsidR="00FC1F66" w:rsidRPr="00FC1F66">
        <w:rPr>
          <w:rFonts w:eastAsia="Times New Roman" w:cs="Times New Roman"/>
          <w:bCs/>
          <w:kern w:val="0"/>
          <w:sz w:val="24"/>
          <w:szCs w:val="24"/>
          <w:lang w:eastAsia="ru-RU" w:bidi="ar-SA"/>
        </w:rPr>
        <w:t>Официальный сайт Федеральной таможенной с</w:t>
      </w:r>
      <w:r w:rsidR="00FC1F66">
        <w:rPr>
          <w:rFonts w:eastAsia="Times New Roman" w:cs="Times New Roman"/>
          <w:bCs/>
          <w:kern w:val="0"/>
          <w:sz w:val="24"/>
          <w:szCs w:val="24"/>
          <w:lang w:eastAsia="ru-RU" w:bidi="ar-SA"/>
        </w:rPr>
        <w:t xml:space="preserve">лужбы Российской Федерации URL: </w:t>
      </w:r>
      <w:hyperlink r:id="rId4" w:history="1">
        <w:r w:rsidR="00FC1F66" w:rsidRPr="00131C93">
          <w:rPr>
            <w:rStyle w:val="a8"/>
            <w:rFonts w:cs="Times New Roman"/>
            <w:sz w:val="24"/>
            <w:szCs w:val="24"/>
          </w:rPr>
          <w:t>http://www.customs.ru/index.php?option=com_content&amp;view=article&amp;id=26323:-2017-&amp;catid=475:2015-03-12-09-57-15&amp;Itemid=2588</w:t>
        </w:r>
      </w:hyperlink>
      <w:r w:rsidR="00FC1F66">
        <w:rPr>
          <w:rFonts w:cs="Times New Roman"/>
          <w:sz w:val="24"/>
          <w:szCs w:val="24"/>
        </w:rPr>
        <w:t xml:space="preserve"> (дата обращения 10.04.2018)</w:t>
      </w:r>
    </w:p>
  </w:footnote>
  <w:footnote w:id="37">
    <w:p w:rsidR="007B2E2D" w:rsidRPr="00A475DA" w:rsidRDefault="007B2E2D" w:rsidP="00A475DA">
      <w:pPr>
        <w:pStyle w:val="afb"/>
        <w:ind w:left="0" w:firstLine="0"/>
        <w:jc w:val="both"/>
        <w:rPr>
          <w:rFonts w:cs="Times New Roman"/>
          <w:sz w:val="24"/>
          <w:szCs w:val="24"/>
        </w:rPr>
      </w:pPr>
      <w:r w:rsidRPr="00FC1F66">
        <w:rPr>
          <w:rStyle w:val="af5"/>
          <w:rFonts w:cs="Times New Roman"/>
          <w:sz w:val="24"/>
          <w:szCs w:val="24"/>
        </w:rPr>
        <w:footnoteRef/>
      </w:r>
      <w:r w:rsidRPr="00FC1F66">
        <w:rPr>
          <w:rFonts w:cs="Times New Roman"/>
          <w:sz w:val="24"/>
          <w:szCs w:val="24"/>
        </w:rPr>
        <w:t xml:space="preserve"> Приказ Федеральной таможенной службы от 01.12.2016 № 2256 «Порядок автоматизированного определения категории уровня риска участников ВЭД»</w:t>
      </w:r>
      <w:r w:rsidRPr="00FC1F66">
        <w:rPr>
          <w:sz w:val="24"/>
          <w:szCs w:val="24"/>
        </w:rPr>
        <w:t xml:space="preserve"> </w:t>
      </w:r>
      <w:r w:rsidRPr="00FC1F66">
        <w:rPr>
          <w:rFonts w:cs="Times New Roman"/>
          <w:sz w:val="24"/>
          <w:szCs w:val="24"/>
        </w:rPr>
        <w:t>// СПС «КонсультантПлюс».</w:t>
      </w:r>
    </w:p>
  </w:footnote>
  <w:footnote w:id="38">
    <w:p w:rsidR="007B2E2D" w:rsidRPr="00A475DA" w:rsidRDefault="007B2E2D" w:rsidP="00A475DA">
      <w:pPr>
        <w:pStyle w:val="afb"/>
        <w:ind w:left="0" w:firstLine="0"/>
        <w:jc w:val="both"/>
        <w:rPr>
          <w:rFonts w:cs="Times New Roman"/>
          <w:sz w:val="24"/>
          <w:szCs w:val="24"/>
        </w:rPr>
      </w:pPr>
      <w:r w:rsidRPr="00A475DA">
        <w:rPr>
          <w:rStyle w:val="af5"/>
          <w:rFonts w:cs="Times New Roman"/>
          <w:sz w:val="24"/>
          <w:szCs w:val="24"/>
        </w:rPr>
        <w:footnoteRef/>
      </w:r>
      <w:r w:rsidRPr="00A475DA">
        <w:rPr>
          <w:rFonts w:cs="Times New Roman"/>
          <w:sz w:val="24"/>
          <w:szCs w:val="24"/>
        </w:rPr>
        <w:t>Соглашение о сотрудничестве Федеральной таможенной службы и Федеральной налоговой службы  от 21 января 2010 года N 01-69/1/ММ-27-2/1</w:t>
      </w:r>
      <w:r>
        <w:rPr>
          <w:rFonts w:cs="Times New Roman"/>
          <w:sz w:val="24"/>
          <w:szCs w:val="24"/>
        </w:rPr>
        <w:t xml:space="preserve"> /</w:t>
      </w:r>
      <w:r w:rsidRPr="0016327C">
        <w:rPr>
          <w:rFonts w:cs="Times New Roman"/>
          <w:sz w:val="24"/>
          <w:szCs w:val="24"/>
        </w:rPr>
        <w:t>/ СПС «КонсультантПлюс».</w:t>
      </w:r>
    </w:p>
  </w:footnote>
  <w:footnote w:id="39">
    <w:p w:rsidR="007B2E2D" w:rsidRPr="00A475DA" w:rsidRDefault="007B2E2D" w:rsidP="00A475DA">
      <w:pPr>
        <w:pStyle w:val="afb"/>
        <w:ind w:left="0" w:firstLine="0"/>
        <w:jc w:val="both"/>
        <w:rPr>
          <w:rFonts w:cs="Times New Roman"/>
          <w:sz w:val="24"/>
          <w:szCs w:val="24"/>
        </w:rPr>
      </w:pPr>
      <w:r w:rsidRPr="00A475DA">
        <w:rPr>
          <w:rStyle w:val="af5"/>
          <w:rFonts w:cs="Times New Roman"/>
          <w:sz w:val="24"/>
          <w:szCs w:val="24"/>
        </w:rPr>
        <w:footnoteRef/>
      </w:r>
      <w:r w:rsidR="00FC1F66">
        <w:rPr>
          <w:rFonts w:cs="Times New Roman"/>
          <w:sz w:val="24"/>
          <w:szCs w:val="24"/>
        </w:rPr>
        <w:t xml:space="preserve"> </w:t>
      </w:r>
      <w:r w:rsidRPr="00FC1F66">
        <w:rPr>
          <w:rFonts w:cs="Times New Roman"/>
          <w:sz w:val="24"/>
          <w:szCs w:val="24"/>
        </w:rPr>
        <w:t>План деятельности Федеральной таможенной служ</w:t>
      </w:r>
      <w:r w:rsidR="00FC1F66" w:rsidRPr="00FC1F66">
        <w:rPr>
          <w:rFonts w:cs="Times New Roman"/>
          <w:sz w:val="24"/>
          <w:szCs w:val="24"/>
        </w:rPr>
        <w:t xml:space="preserve">бы на период 2013 - 2018 годов </w:t>
      </w:r>
      <w:r w:rsidRPr="00FC1F66">
        <w:rPr>
          <w:rFonts w:cs="Times New Roman"/>
          <w:sz w:val="24"/>
          <w:szCs w:val="24"/>
        </w:rPr>
        <w:t>(утв. ФТС России 15.09.2017) – ключевое событие 1.1.11</w:t>
      </w:r>
      <w:r w:rsidR="00FC1F66" w:rsidRPr="00FC1F66">
        <w:rPr>
          <w:rFonts w:cs="Times New Roman"/>
          <w:sz w:val="24"/>
          <w:szCs w:val="24"/>
        </w:rPr>
        <w:t>//ЭПС «Система ГАРАНТ</w:t>
      </w:r>
    </w:p>
  </w:footnote>
  <w:footnote w:id="40">
    <w:p w:rsidR="007B2E2D" w:rsidRPr="00A475DA" w:rsidRDefault="007B2E2D" w:rsidP="00A475DA">
      <w:pPr>
        <w:pStyle w:val="afb"/>
        <w:ind w:left="0" w:firstLine="0"/>
        <w:jc w:val="both"/>
        <w:rPr>
          <w:rFonts w:cs="Times New Roman"/>
          <w:sz w:val="24"/>
          <w:szCs w:val="24"/>
        </w:rPr>
      </w:pPr>
      <w:r w:rsidRPr="00A475DA">
        <w:rPr>
          <w:rStyle w:val="af5"/>
          <w:rFonts w:cs="Times New Roman"/>
          <w:sz w:val="24"/>
          <w:szCs w:val="24"/>
        </w:rPr>
        <w:footnoteRef/>
      </w:r>
      <w:r w:rsidRPr="00A475DA">
        <w:rPr>
          <w:rFonts w:cs="Times New Roman"/>
          <w:sz w:val="24"/>
          <w:szCs w:val="24"/>
        </w:rPr>
        <w:t xml:space="preserve"> </w:t>
      </w:r>
      <w:r w:rsidR="001F40D6" w:rsidRPr="00FC1F66">
        <w:rPr>
          <w:rFonts w:cs="Times New Roman"/>
          <w:sz w:val="24"/>
          <w:szCs w:val="24"/>
        </w:rPr>
        <w:t>Итоговый доклад о результатах и основных направлениях деятельности ФТС России в 2017 году//</w:t>
      </w:r>
      <w:r w:rsidR="001F40D6" w:rsidRPr="00FC1F66">
        <w:rPr>
          <w:rFonts w:eastAsia="Times New Roman" w:cs="Times New Roman"/>
          <w:bCs/>
          <w:kern w:val="0"/>
          <w:sz w:val="24"/>
          <w:szCs w:val="24"/>
          <w:lang w:eastAsia="ru-RU" w:bidi="ar-SA"/>
        </w:rPr>
        <w:t xml:space="preserve"> Официальный сайт Федеральной таможенной с</w:t>
      </w:r>
      <w:r w:rsidR="001F40D6">
        <w:rPr>
          <w:rFonts w:eastAsia="Times New Roman" w:cs="Times New Roman"/>
          <w:bCs/>
          <w:kern w:val="0"/>
          <w:sz w:val="24"/>
          <w:szCs w:val="24"/>
          <w:lang w:eastAsia="ru-RU" w:bidi="ar-SA"/>
        </w:rPr>
        <w:t xml:space="preserve">лужбы Российской Федерации URL: </w:t>
      </w:r>
      <w:hyperlink r:id="rId5" w:history="1">
        <w:r w:rsidR="001F40D6" w:rsidRPr="00131C93">
          <w:rPr>
            <w:rStyle w:val="a8"/>
            <w:rFonts w:cs="Times New Roman"/>
            <w:sz w:val="24"/>
            <w:szCs w:val="24"/>
          </w:rPr>
          <w:t>http://www.customs.ru/index.php?option=com_content&amp;view=article&amp;id=26323:-2017-&amp;catid=475:2015-03-12-09-57-15&amp;Itemid=2588</w:t>
        </w:r>
      </w:hyperlink>
      <w:r w:rsidR="001F40D6">
        <w:rPr>
          <w:rFonts w:cs="Times New Roman"/>
          <w:sz w:val="24"/>
          <w:szCs w:val="24"/>
        </w:rPr>
        <w:t xml:space="preserve"> (дата обращения 10.04.2018)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styleLink w:val="1"/>
    <w:lvl w:ilvl="0">
      <w:start w:val="1"/>
      <w:numFmt w:val="none"/>
      <w:pStyle w:val="1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color w:val="000000"/>
        <w:sz w:val="28"/>
        <w:szCs w:val="2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8"/>
        <w:szCs w:val="2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8"/>
        <w:szCs w:val="2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b w:val="0"/>
        <w:sz w:val="28"/>
        <w:szCs w:val="28"/>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579"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1211" w:hanging="360"/>
      </w:pPr>
      <w:rPr>
        <w:rFonts w:ascii="Times New Roman" w:hAnsi="Times New Roman" w:cs="Times New Roman" w:hint="default"/>
        <w:sz w:val="28"/>
        <w:szCs w:val="28"/>
      </w:rPr>
    </w:lvl>
  </w:abstractNum>
  <w:abstractNum w:abstractNumId="6" w15:restartNumberingAfterBreak="0">
    <w:nsid w:val="00000007"/>
    <w:multiLevelType w:val="multilevel"/>
    <w:tmpl w:val="00000007"/>
    <w:name w:val="WW8Num7"/>
    <w:lvl w:ilvl="0">
      <w:start w:val="4"/>
      <w:numFmt w:val="decimal"/>
      <w:lvlText w:val="%1."/>
      <w:lvlJc w:val="left"/>
      <w:pPr>
        <w:tabs>
          <w:tab w:val="num" w:pos="458"/>
        </w:tabs>
        <w:ind w:left="458" w:hanging="458"/>
      </w:pPr>
      <w:rPr>
        <w:rFonts w:ascii="Times New Roman" w:eastAsia="Times New Roman" w:hAnsi="Times New Roman" w:cs="Times New Roman"/>
        <w:position w:val="0"/>
        <w:sz w:val="22"/>
        <w:szCs w:val="22"/>
        <w:vertAlign w:val="baseline"/>
        <w:lang w:val="ru-RU"/>
      </w:rPr>
    </w:lvl>
    <w:lvl w:ilvl="1">
      <w:start w:val="1"/>
      <w:numFmt w:val="decimal"/>
      <w:lvlText w:val="%2."/>
      <w:lvlJc w:val="left"/>
      <w:pPr>
        <w:tabs>
          <w:tab w:val="num" w:pos="818"/>
        </w:tabs>
        <w:ind w:left="818" w:hanging="458"/>
      </w:pPr>
      <w:rPr>
        <w:position w:val="0"/>
        <w:sz w:val="28"/>
        <w:szCs w:val="28"/>
        <w:vertAlign w:val="baseline"/>
        <w:lang w:val="ru-RU"/>
      </w:rPr>
    </w:lvl>
    <w:lvl w:ilvl="2">
      <w:start w:val="1"/>
      <w:numFmt w:val="decimal"/>
      <w:lvlText w:val="%3."/>
      <w:lvlJc w:val="left"/>
      <w:pPr>
        <w:tabs>
          <w:tab w:val="num" w:pos="1178"/>
        </w:tabs>
        <w:ind w:left="1178" w:hanging="458"/>
      </w:pPr>
      <w:rPr>
        <w:position w:val="0"/>
        <w:sz w:val="28"/>
        <w:szCs w:val="28"/>
        <w:vertAlign w:val="baseline"/>
        <w:lang w:val="ru-RU"/>
      </w:rPr>
    </w:lvl>
    <w:lvl w:ilvl="3">
      <w:start w:val="1"/>
      <w:numFmt w:val="decimal"/>
      <w:lvlText w:val="%4."/>
      <w:lvlJc w:val="left"/>
      <w:pPr>
        <w:tabs>
          <w:tab w:val="num" w:pos="1538"/>
        </w:tabs>
        <w:ind w:left="1538" w:hanging="458"/>
      </w:pPr>
      <w:rPr>
        <w:position w:val="0"/>
        <w:sz w:val="28"/>
        <w:szCs w:val="28"/>
        <w:vertAlign w:val="baseline"/>
        <w:lang w:val="ru-RU"/>
      </w:rPr>
    </w:lvl>
    <w:lvl w:ilvl="4">
      <w:start w:val="1"/>
      <w:numFmt w:val="decimal"/>
      <w:lvlText w:val="%5."/>
      <w:lvlJc w:val="left"/>
      <w:pPr>
        <w:tabs>
          <w:tab w:val="num" w:pos="1898"/>
        </w:tabs>
        <w:ind w:left="1898" w:hanging="458"/>
      </w:pPr>
      <w:rPr>
        <w:position w:val="0"/>
        <w:sz w:val="28"/>
        <w:szCs w:val="28"/>
        <w:vertAlign w:val="baseline"/>
        <w:lang w:val="ru-RU"/>
      </w:rPr>
    </w:lvl>
    <w:lvl w:ilvl="5">
      <w:start w:val="1"/>
      <w:numFmt w:val="decimal"/>
      <w:lvlText w:val="%6."/>
      <w:lvlJc w:val="left"/>
      <w:pPr>
        <w:tabs>
          <w:tab w:val="num" w:pos="2258"/>
        </w:tabs>
        <w:ind w:left="2258" w:hanging="458"/>
      </w:pPr>
      <w:rPr>
        <w:position w:val="0"/>
        <w:sz w:val="28"/>
        <w:szCs w:val="28"/>
        <w:vertAlign w:val="baseline"/>
        <w:lang w:val="ru-RU"/>
      </w:rPr>
    </w:lvl>
    <w:lvl w:ilvl="6">
      <w:start w:val="1"/>
      <w:numFmt w:val="decimal"/>
      <w:lvlText w:val="%7."/>
      <w:lvlJc w:val="left"/>
      <w:pPr>
        <w:tabs>
          <w:tab w:val="num" w:pos="2618"/>
        </w:tabs>
        <w:ind w:left="2618" w:hanging="458"/>
      </w:pPr>
      <w:rPr>
        <w:position w:val="0"/>
        <w:sz w:val="28"/>
        <w:szCs w:val="28"/>
        <w:vertAlign w:val="baseline"/>
        <w:lang w:val="ru-RU"/>
      </w:rPr>
    </w:lvl>
    <w:lvl w:ilvl="7">
      <w:start w:val="1"/>
      <w:numFmt w:val="decimal"/>
      <w:lvlText w:val="%8."/>
      <w:lvlJc w:val="left"/>
      <w:pPr>
        <w:tabs>
          <w:tab w:val="num" w:pos="2978"/>
        </w:tabs>
        <w:ind w:left="2978" w:hanging="458"/>
      </w:pPr>
      <w:rPr>
        <w:position w:val="0"/>
        <w:sz w:val="28"/>
        <w:szCs w:val="28"/>
        <w:vertAlign w:val="baseline"/>
        <w:lang w:val="ru-RU"/>
      </w:rPr>
    </w:lvl>
    <w:lvl w:ilvl="8">
      <w:start w:val="1"/>
      <w:numFmt w:val="decimal"/>
      <w:lvlText w:val="%9."/>
      <w:lvlJc w:val="left"/>
      <w:pPr>
        <w:tabs>
          <w:tab w:val="num" w:pos="3338"/>
        </w:tabs>
        <w:ind w:left="3338" w:hanging="458"/>
      </w:pPr>
      <w:rPr>
        <w:position w:val="0"/>
        <w:sz w:val="28"/>
        <w:szCs w:val="28"/>
        <w:vertAlign w:val="baseline"/>
        <w:lang w:val="ru-RU"/>
      </w:rPr>
    </w:lvl>
  </w:abstractNum>
  <w:abstractNum w:abstractNumId="7" w15:restartNumberingAfterBreak="0">
    <w:nsid w:val="00000008"/>
    <w:multiLevelType w:val="multilevel"/>
    <w:tmpl w:val="00000008"/>
    <w:name w:val="WW8Num8"/>
    <w:lvl w:ilvl="0">
      <w:start w:val="1"/>
      <w:numFmt w:val="decimal"/>
      <w:lvlText w:val="%1."/>
      <w:lvlJc w:val="left"/>
      <w:pPr>
        <w:tabs>
          <w:tab w:val="num" w:pos="458"/>
        </w:tabs>
        <w:ind w:left="458" w:hanging="458"/>
      </w:pPr>
      <w:rPr>
        <w:rFonts w:ascii="Times New Roman" w:hAnsi="Times New Roman" w:cs="Times New Roman"/>
        <w:position w:val="0"/>
        <w:sz w:val="28"/>
        <w:szCs w:val="28"/>
        <w:vertAlign w:val="baseline"/>
      </w:rPr>
    </w:lvl>
    <w:lvl w:ilvl="1">
      <w:start w:val="1"/>
      <w:numFmt w:val="decimal"/>
      <w:lvlText w:val="%2."/>
      <w:lvlJc w:val="left"/>
      <w:pPr>
        <w:tabs>
          <w:tab w:val="num" w:pos="818"/>
        </w:tabs>
        <w:ind w:left="818" w:hanging="458"/>
      </w:pPr>
      <w:rPr>
        <w:rFonts w:ascii="Times New Roman" w:hAnsi="Times New Roman" w:cs="Times New Roman"/>
        <w:position w:val="0"/>
        <w:sz w:val="28"/>
        <w:szCs w:val="28"/>
        <w:vertAlign w:val="baseline"/>
      </w:rPr>
    </w:lvl>
    <w:lvl w:ilvl="2">
      <w:start w:val="1"/>
      <w:numFmt w:val="decimal"/>
      <w:lvlText w:val="%3."/>
      <w:lvlJc w:val="left"/>
      <w:pPr>
        <w:tabs>
          <w:tab w:val="num" w:pos="1178"/>
        </w:tabs>
        <w:ind w:left="1178" w:hanging="458"/>
      </w:pPr>
      <w:rPr>
        <w:rFonts w:ascii="Times New Roman" w:hAnsi="Times New Roman" w:cs="Times New Roman"/>
        <w:position w:val="0"/>
        <w:sz w:val="28"/>
        <w:szCs w:val="28"/>
        <w:vertAlign w:val="baseline"/>
      </w:rPr>
    </w:lvl>
    <w:lvl w:ilvl="3">
      <w:start w:val="1"/>
      <w:numFmt w:val="decimal"/>
      <w:lvlText w:val="%4."/>
      <w:lvlJc w:val="left"/>
      <w:pPr>
        <w:tabs>
          <w:tab w:val="num" w:pos="1538"/>
        </w:tabs>
        <w:ind w:left="1538" w:hanging="458"/>
      </w:pPr>
      <w:rPr>
        <w:rFonts w:ascii="Times New Roman" w:hAnsi="Times New Roman" w:cs="Times New Roman"/>
        <w:position w:val="0"/>
        <w:sz w:val="28"/>
        <w:szCs w:val="28"/>
        <w:vertAlign w:val="baseline"/>
      </w:rPr>
    </w:lvl>
    <w:lvl w:ilvl="4">
      <w:start w:val="1"/>
      <w:numFmt w:val="decimal"/>
      <w:lvlText w:val="%5."/>
      <w:lvlJc w:val="left"/>
      <w:pPr>
        <w:tabs>
          <w:tab w:val="num" w:pos="1898"/>
        </w:tabs>
        <w:ind w:left="1898" w:hanging="458"/>
      </w:pPr>
      <w:rPr>
        <w:rFonts w:ascii="Times New Roman" w:hAnsi="Times New Roman" w:cs="Times New Roman"/>
        <w:position w:val="0"/>
        <w:sz w:val="28"/>
        <w:szCs w:val="28"/>
        <w:vertAlign w:val="baseline"/>
      </w:rPr>
    </w:lvl>
    <w:lvl w:ilvl="5">
      <w:start w:val="1"/>
      <w:numFmt w:val="decimal"/>
      <w:lvlText w:val="%6."/>
      <w:lvlJc w:val="left"/>
      <w:pPr>
        <w:tabs>
          <w:tab w:val="num" w:pos="2258"/>
        </w:tabs>
        <w:ind w:left="2258" w:hanging="458"/>
      </w:pPr>
      <w:rPr>
        <w:rFonts w:ascii="Times New Roman" w:hAnsi="Times New Roman" w:cs="Times New Roman"/>
        <w:position w:val="0"/>
        <w:sz w:val="28"/>
        <w:szCs w:val="28"/>
        <w:vertAlign w:val="baseline"/>
      </w:rPr>
    </w:lvl>
    <w:lvl w:ilvl="6">
      <w:start w:val="1"/>
      <w:numFmt w:val="decimal"/>
      <w:lvlText w:val="%7."/>
      <w:lvlJc w:val="left"/>
      <w:pPr>
        <w:tabs>
          <w:tab w:val="num" w:pos="2618"/>
        </w:tabs>
        <w:ind w:left="2618" w:hanging="458"/>
      </w:pPr>
      <w:rPr>
        <w:rFonts w:ascii="Times New Roman" w:hAnsi="Times New Roman" w:cs="Times New Roman"/>
        <w:position w:val="0"/>
        <w:sz w:val="28"/>
        <w:szCs w:val="28"/>
        <w:vertAlign w:val="baseline"/>
      </w:rPr>
    </w:lvl>
    <w:lvl w:ilvl="7">
      <w:start w:val="1"/>
      <w:numFmt w:val="decimal"/>
      <w:lvlText w:val="%8."/>
      <w:lvlJc w:val="left"/>
      <w:pPr>
        <w:tabs>
          <w:tab w:val="num" w:pos="2978"/>
        </w:tabs>
        <w:ind w:left="2978" w:hanging="458"/>
      </w:pPr>
      <w:rPr>
        <w:rFonts w:ascii="Times New Roman" w:hAnsi="Times New Roman" w:cs="Times New Roman"/>
        <w:position w:val="0"/>
        <w:sz w:val="28"/>
        <w:szCs w:val="28"/>
        <w:vertAlign w:val="baseline"/>
      </w:rPr>
    </w:lvl>
    <w:lvl w:ilvl="8">
      <w:start w:val="1"/>
      <w:numFmt w:val="decimal"/>
      <w:lvlText w:val="%9."/>
      <w:lvlJc w:val="left"/>
      <w:pPr>
        <w:tabs>
          <w:tab w:val="num" w:pos="3338"/>
        </w:tabs>
        <w:ind w:left="3338" w:hanging="458"/>
      </w:pPr>
      <w:rPr>
        <w:rFonts w:ascii="Times New Roman" w:hAnsi="Times New Roman" w:cs="Times New Roman"/>
        <w:position w:val="0"/>
        <w:sz w:val="28"/>
        <w:szCs w:val="28"/>
        <w:vertAlign w:val="baseline"/>
      </w:rPr>
    </w:lvl>
  </w:abstractNum>
  <w:abstractNum w:abstractNumId="8" w15:restartNumberingAfterBreak="0">
    <w:nsid w:val="00000009"/>
    <w:multiLevelType w:val="singleLevel"/>
    <w:tmpl w:val="00000009"/>
    <w:name w:val="WW8Num10"/>
    <w:lvl w:ilvl="0">
      <w:start w:val="1"/>
      <w:numFmt w:val="decimal"/>
      <w:lvlText w:val="%1."/>
      <w:lvlJc w:val="left"/>
      <w:pPr>
        <w:tabs>
          <w:tab w:val="num" w:pos="0"/>
        </w:tabs>
        <w:ind w:left="786" w:hanging="360"/>
      </w:pPr>
      <w:rPr>
        <w:rFonts w:ascii="Times New Roman" w:hAnsi="Times New Roman" w:cs="Times New Roman"/>
        <w:iCs/>
        <w:sz w:val="28"/>
        <w:szCs w:val="28"/>
        <w:lang w:val="en-US"/>
      </w:rPr>
    </w:lvl>
  </w:abstractNum>
  <w:abstractNum w:abstractNumId="9" w15:restartNumberingAfterBreak="0">
    <w:nsid w:val="0000000A"/>
    <w:multiLevelType w:val="singleLevel"/>
    <w:tmpl w:val="0000000A"/>
    <w:name w:val="WW8Num11"/>
    <w:lvl w:ilvl="0">
      <w:start w:val="1"/>
      <w:numFmt w:val="decimal"/>
      <w:lvlText w:val="%1."/>
      <w:lvlJc w:val="left"/>
      <w:pPr>
        <w:tabs>
          <w:tab w:val="num" w:pos="0"/>
        </w:tabs>
        <w:ind w:left="720" w:hanging="360"/>
      </w:pPr>
      <w:rPr>
        <w:rFonts w:hint="default"/>
      </w:rPr>
    </w:lvl>
  </w:abstractNum>
  <w:abstractNum w:abstractNumId="10" w15:restartNumberingAfterBreak="0">
    <w:nsid w:val="0000000B"/>
    <w:multiLevelType w:val="singleLevel"/>
    <w:tmpl w:val="0000000B"/>
    <w:name w:val="WW8Num12"/>
    <w:lvl w:ilvl="0">
      <w:start w:val="1"/>
      <w:numFmt w:val="decimal"/>
      <w:lvlText w:val="%1."/>
      <w:lvlJc w:val="left"/>
      <w:pPr>
        <w:tabs>
          <w:tab w:val="num" w:pos="1260"/>
        </w:tabs>
        <w:ind w:left="1260" w:hanging="360"/>
      </w:pPr>
      <w:rPr>
        <w:rFonts w:cs="Times New Roman"/>
        <w:sz w:val="28"/>
        <w:szCs w:val="28"/>
      </w:rPr>
    </w:lvl>
  </w:abstractNum>
  <w:abstractNum w:abstractNumId="11" w15:restartNumberingAfterBreak="0">
    <w:nsid w:val="0000000C"/>
    <w:multiLevelType w:val="singleLevel"/>
    <w:tmpl w:val="0000000C"/>
    <w:name w:val="WW8Num13"/>
    <w:lvl w:ilvl="0">
      <w:start w:val="1"/>
      <w:numFmt w:val="upperRoman"/>
      <w:lvlText w:val="%1."/>
      <w:lvlJc w:val="right"/>
      <w:pPr>
        <w:tabs>
          <w:tab w:val="num" w:pos="0"/>
        </w:tabs>
        <w:ind w:left="928" w:hanging="360"/>
      </w:pPr>
      <w:rPr>
        <w:rFonts w:cs="Times New Roman"/>
        <w:sz w:val="28"/>
        <w:szCs w:val="28"/>
      </w:rPr>
    </w:lvl>
  </w:abstractNum>
  <w:abstractNum w:abstractNumId="12" w15:restartNumberingAfterBreak="0">
    <w:nsid w:val="0000000D"/>
    <w:multiLevelType w:val="singleLevel"/>
    <w:tmpl w:val="2C18FFB2"/>
    <w:name w:val="WW8Num15"/>
    <w:lvl w:ilvl="0">
      <w:start w:val="1"/>
      <w:numFmt w:val="decimal"/>
      <w:lvlText w:val="%1."/>
      <w:lvlJc w:val="left"/>
      <w:pPr>
        <w:tabs>
          <w:tab w:val="num" w:pos="0"/>
        </w:tabs>
        <w:ind w:left="360" w:hanging="360"/>
      </w:pPr>
      <w:rPr>
        <w:rFonts w:ascii="Times New Roman" w:hAnsi="Times New Roman" w:cs="Times New Roman" w:hint="default"/>
        <w:b/>
        <w:bCs w:val="0"/>
        <w:i w:val="0"/>
        <w:sz w:val="28"/>
        <w:szCs w:val="28"/>
      </w:rPr>
    </w:lvl>
  </w:abstractNum>
  <w:abstractNum w:abstractNumId="13" w15:restartNumberingAfterBreak="0">
    <w:nsid w:val="0000000E"/>
    <w:multiLevelType w:val="multilevel"/>
    <w:tmpl w:val="0000000E"/>
    <w:name w:val="WW8Num17"/>
    <w:lvl w:ilvl="0">
      <w:start w:val="2"/>
      <w:numFmt w:val="decimal"/>
      <w:lvlText w:val="%1."/>
      <w:lvlJc w:val="left"/>
      <w:pPr>
        <w:tabs>
          <w:tab w:val="num" w:pos="360"/>
        </w:tabs>
        <w:ind w:left="360" w:hanging="360"/>
      </w:pPr>
      <w:rPr>
        <w:rFonts w:ascii="Times New Roman" w:eastAsia="Times New Roman" w:hAnsi="Times New Roman" w:cs="Times New Roman"/>
        <w:position w:val="0"/>
        <w:sz w:val="28"/>
        <w:szCs w:val="28"/>
        <w:vertAlign w:val="baseline"/>
      </w:rPr>
    </w:lvl>
    <w:lvl w:ilvl="1">
      <w:start w:val="1"/>
      <w:numFmt w:val="decimal"/>
      <w:lvlText w:val="%2."/>
      <w:lvlJc w:val="left"/>
      <w:pPr>
        <w:tabs>
          <w:tab w:val="num" w:pos="818"/>
        </w:tabs>
        <w:ind w:left="818" w:hanging="458"/>
      </w:pPr>
      <w:rPr>
        <w:rFonts w:ascii="Times New Roman" w:eastAsia="Times New Roman" w:hAnsi="Times New Roman" w:cs="Times New Roman"/>
        <w:position w:val="0"/>
        <w:sz w:val="28"/>
        <w:szCs w:val="28"/>
        <w:vertAlign w:val="baseline"/>
      </w:rPr>
    </w:lvl>
    <w:lvl w:ilvl="2">
      <w:start w:val="1"/>
      <w:numFmt w:val="decimal"/>
      <w:lvlText w:val="%3."/>
      <w:lvlJc w:val="left"/>
      <w:pPr>
        <w:tabs>
          <w:tab w:val="num" w:pos="1178"/>
        </w:tabs>
        <w:ind w:left="1178" w:hanging="458"/>
      </w:pPr>
      <w:rPr>
        <w:rFonts w:ascii="Times New Roman" w:eastAsia="Times New Roman" w:hAnsi="Times New Roman" w:cs="Times New Roman"/>
        <w:position w:val="0"/>
        <w:sz w:val="28"/>
        <w:szCs w:val="28"/>
        <w:vertAlign w:val="baseline"/>
      </w:rPr>
    </w:lvl>
    <w:lvl w:ilvl="3">
      <w:start w:val="1"/>
      <w:numFmt w:val="decimal"/>
      <w:lvlText w:val="%4."/>
      <w:lvlJc w:val="left"/>
      <w:pPr>
        <w:tabs>
          <w:tab w:val="num" w:pos="1538"/>
        </w:tabs>
        <w:ind w:left="1538" w:hanging="458"/>
      </w:pPr>
      <w:rPr>
        <w:rFonts w:ascii="Times New Roman" w:eastAsia="Times New Roman" w:hAnsi="Times New Roman" w:cs="Times New Roman"/>
        <w:position w:val="0"/>
        <w:sz w:val="28"/>
        <w:szCs w:val="28"/>
        <w:vertAlign w:val="baseline"/>
      </w:rPr>
    </w:lvl>
    <w:lvl w:ilvl="4">
      <w:start w:val="1"/>
      <w:numFmt w:val="decimal"/>
      <w:lvlText w:val="%5."/>
      <w:lvlJc w:val="left"/>
      <w:pPr>
        <w:tabs>
          <w:tab w:val="num" w:pos="1898"/>
        </w:tabs>
        <w:ind w:left="1898" w:hanging="458"/>
      </w:pPr>
      <w:rPr>
        <w:rFonts w:ascii="Times New Roman" w:eastAsia="Times New Roman" w:hAnsi="Times New Roman" w:cs="Times New Roman"/>
        <w:position w:val="0"/>
        <w:sz w:val="28"/>
        <w:szCs w:val="28"/>
        <w:vertAlign w:val="baseline"/>
      </w:rPr>
    </w:lvl>
    <w:lvl w:ilvl="5">
      <w:start w:val="1"/>
      <w:numFmt w:val="decimal"/>
      <w:lvlText w:val="%6."/>
      <w:lvlJc w:val="left"/>
      <w:pPr>
        <w:tabs>
          <w:tab w:val="num" w:pos="2258"/>
        </w:tabs>
        <w:ind w:left="2258" w:hanging="458"/>
      </w:pPr>
      <w:rPr>
        <w:rFonts w:ascii="Times New Roman" w:eastAsia="Times New Roman" w:hAnsi="Times New Roman" w:cs="Times New Roman"/>
        <w:position w:val="0"/>
        <w:sz w:val="28"/>
        <w:szCs w:val="28"/>
        <w:vertAlign w:val="baseline"/>
      </w:rPr>
    </w:lvl>
    <w:lvl w:ilvl="6">
      <w:start w:val="1"/>
      <w:numFmt w:val="decimal"/>
      <w:lvlText w:val="%7."/>
      <w:lvlJc w:val="left"/>
      <w:pPr>
        <w:tabs>
          <w:tab w:val="num" w:pos="2618"/>
        </w:tabs>
        <w:ind w:left="2618" w:hanging="458"/>
      </w:pPr>
      <w:rPr>
        <w:rFonts w:ascii="Times New Roman" w:eastAsia="Times New Roman" w:hAnsi="Times New Roman" w:cs="Times New Roman"/>
        <w:position w:val="0"/>
        <w:sz w:val="28"/>
        <w:szCs w:val="28"/>
        <w:vertAlign w:val="baseline"/>
      </w:rPr>
    </w:lvl>
    <w:lvl w:ilvl="7">
      <w:start w:val="1"/>
      <w:numFmt w:val="decimal"/>
      <w:lvlText w:val="%8."/>
      <w:lvlJc w:val="left"/>
      <w:pPr>
        <w:tabs>
          <w:tab w:val="num" w:pos="2978"/>
        </w:tabs>
        <w:ind w:left="2978" w:hanging="458"/>
      </w:pPr>
      <w:rPr>
        <w:rFonts w:ascii="Times New Roman" w:eastAsia="Times New Roman" w:hAnsi="Times New Roman" w:cs="Times New Roman"/>
        <w:position w:val="0"/>
        <w:sz w:val="28"/>
        <w:szCs w:val="28"/>
        <w:vertAlign w:val="baseline"/>
      </w:rPr>
    </w:lvl>
    <w:lvl w:ilvl="8">
      <w:start w:val="1"/>
      <w:numFmt w:val="decimal"/>
      <w:lvlText w:val="%9."/>
      <w:lvlJc w:val="left"/>
      <w:pPr>
        <w:tabs>
          <w:tab w:val="num" w:pos="3338"/>
        </w:tabs>
        <w:ind w:left="3338" w:hanging="458"/>
      </w:pPr>
      <w:rPr>
        <w:rFonts w:ascii="Times New Roman" w:eastAsia="Times New Roman" w:hAnsi="Times New Roman" w:cs="Times New Roman"/>
        <w:position w:val="0"/>
        <w:sz w:val="28"/>
        <w:szCs w:val="28"/>
        <w:vertAlign w:val="baseline"/>
      </w:rPr>
    </w:lvl>
  </w:abstractNum>
  <w:abstractNum w:abstractNumId="14" w15:restartNumberingAfterBreak="0">
    <w:nsid w:val="0000000F"/>
    <w:multiLevelType w:val="singleLevel"/>
    <w:tmpl w:val="0000000F"/>
    <w:name w:val="WW8Num18"/>
    <w:lvl w:ilvl="0">
      <w:start w:val="1"/>
      <w:numFmt w:val="decimal"/>
      <w:lvlText w:val="%1."/>
      <w:lvlJc w:val="left"/>
      <w:pPr>
        <w:tabs>
          <w:tab w:val="num" w:pos="0"/>
        </w:tabs>
        <w:ind w:left="1440" w:hanging="360"/>
      </w:pPr>
    </w:lvl>
  </w:abstractNum>
  <w:abstractNum w:abstractNumId="15" w15:restartNumberingAfterBreak="0">
    <w:nsid w:val="00000010"/>
    <w:multiLevelType w:val="singleLevel"/>
    <w:tmpl w:val="00000010"/>
    <w:name w:val="WW8Num19"/>
    <w:lvl w:ilvl="0">
      <w:numFmt w:val="bullet"/>
      <w:lvlText w:val=""/>
      <w:lvlJc w:val="left"/>
      <w:pPr>
        <w:tabs>
          <w:tab w:val="num" w:pos="0"/>
        </w:tabs>
        <w:ind w:left="720" w:hanging="360"/>
      </w:pPr>
      <w:rPr>
        <w:rFonts w:ascii="Symbol" w:hAnsi="Symbol" w:cs="Times New Roman" w:hint="default"/>
      </w:rPr>
    </w:lvl>
  </w:abstractNum>
  <w:abstractNum w:abstractNumId="16" w15:restartNumberingAfterBreak="0">
    <w:nsid w:val="00000011"/>
    <w:multiLevelType w:val="singleLevel"/>
    <w:tmpl w:val="00000011"/>
    <w:name w:val="WW8Num20"/>
    <w:lvl w:ilvl="0">
      <w:start w:val="1"/>
      <w:numFmt w:val="decimal"/>
      <w:lvlText w:val="%1."/>
      <w:lvlJc w:val="left"/>
      <w:pPr>
        <w:tabs>
          <w:tab w:val="num" w:pos="0"/>
        </w:tabs>
        <w:ind w:left="1429" w:hanging="360"/>
      </w:pPr>
    </w:lvl>
  </w:abstractNum>
  <w:abstractNum w:abstractNumId="17" w15:restartNumberingAfterBreak="0">
    <w:nsid w:val="00000012"/>
    <w:multiLevelType w:val="singleLevel"/>
    <w:tmpl w:val="00000012"/>
    <w:name w:val="WW8Num21"/>
    <w:lvl w:ilvl="0">
      <w:start w:val="1"/>
      <w:numFmt w:val="decimal"/>
      <w:lvlText w:val="%1."/>
      <w:lvlJc w:val="left"/>
      <w:pPr>
        <w:tabs>
          <w:tab w:val="num" w:pos="0"/>
        </w:tabs>
        <w:ind w:left="720" w:hanging="360"/>
      </w:pPr>
      <w:rPr>
        <w:rFonts w:ascii="Times New Roman" w:hAnsi="Times New Roman" w:cs="Times New Roman"/>
        <w:bCs/>
        <w:i w:val="0"/>
        <w:sz w:val="24"/>
        <w:szCs w:val="24"/>
        <w:lang w:val="en-US"/>
      </w:rPr>
    </w:lvl>
  </w:abstractNum>
  <w:abstractNum w:abstractNumId="18" w15:restartNumberingAfterBreak="0">
    <w:nsid w:val="00000013"/>
    <w:multiLevelType w:val="singleLevel"/>
    <w:tmpl w:val="00000013"/>
    <w:name w:val="WW8Num22"/>
    <w:lvl w:ilvl="0">
      <w:start w:val="1"/>
      <w:numFmt w:val="decimal"/>
      <w:lvlText w:val="%1)"/>
      <w:lvlJc w:val="left"/>
      <w:pPr>
        <w:tabs>
          <w:tab w:val="num" w:pos="-360"/>
        </w:tabs>
        <w:ind w:left="360" w:hanging="360"/>
      </w:pPr>
      <w:rPr>
        <w:rFonts w:eastAsia="Times New Roman" w:cs="Times New Roman" w:hint="default"/>
        <w:bCs/>
        <w:sz w:val="28"/>
        <w:szCs w:val="28"/>
        <w:lang w:eastAsia="ru-RU"/>
      </w:rPr>
    </w:lvl>
  </w:abstractNum>
  <w:abstractNum w:abstractNumId="19" w15:restartNumberingAfterBreak="0">
    <w:nsid w:val="00000014"/>
    <w:multiLevelType w:val="singleLevel"/>
    <w:tmpl w:val="00000014"/>
    <w:name w:val="WW8Num23"/>
    <w:lvl w:ilvl="0">
      <w:start w:val="1"/>
      <w:numFmt w:val="decimal"/>
      <w:lvlText w:val="%1."/>
      <w:lvlJc w:val="left"/>
      <w:pPr>
        <w:tabs>
          <w:tab w:val="num" w:pos="0"/>
        </w:tabs>
        <w:ind w:left="1440" w:hanging="360"/>
      </w:pPr>
    </w:lvl>
  </w:abstractNum>
  <w:abstractNum w:abstractNumId="20" w15:restartNumberingAfterBreak="0">
    <w:nsid w:val="00000015"/>
    <w:multiLevelType w:val="multilevel"/>
    <w:tmpl w:val="00000015"/>
    <w:name w:val="WW8Num24"/>
    <w:lvl w:ilvl="0">
      <w:start w:val="1"/>
      <w:numFmt w:val="decimal"/>
      <w:lvlText w:val="%1."/>
      <w:lvlJc w:val="left"/>
      <w:pPr>
        <w:tabs>
          <w:tab w:val="num" w:pos="1068"/>
        </w:tabs>
        <w:ind w:left="1068" w:hanging="360"/>
      </w:pPr>
      <w:rPr>
        <w:rFonts w:hint="default"/>
      </w:rPr>
    </w:lvl>
    <w:lvl w:ilvl="1">
      <w:numFmt w:val="none"/>
      <w:suff w:val="nothing"/>
      <w:lvlText w:val=""/>
      <w:lvlJc w:val="left"/>
      <w:pPr>
        <w:tabs>
          <w:tab w:val="num" w:pos="0"/>
        </w:tabs>
        <w:ind w:left="0" w:firstLine="0"/>
      </w:pPr>
      <w:rPr>
        <w:rFonts w:cs="Times New Roman"/>
        <w:sz w:val="28"/>
        <w:szCs w:val="28"/>
      </w:r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21" w15:restartNumberingAfterBreak="0">
    <w:nsid w:val="00000016"/>
    <w:multiLevelType w:val="singleLevel"/>
    <w:tmpl w:val="00000016"/>
    <w:name w:val="WW8Num25"/>
    <w:lvl w:ilvl="0">
      <w:start w:val="1"/>
      <w:numFmt w:val="decimal"/>
      <w:lvlText w:val="%1."/>
      <w:lvlJc w:val="left"/>
      <w:pPr>
        <w:tabs>
          <w:tab w:val="num" w:pos="0"/>
        </w:tabs>
        <w:ind w:left="1068" w:hanging="360"/>
      </w:pPr>
      <w:rPr>
        <w:rFonts w:hint="default"/>
        <w:b w:val="0"/>
        <w:sz w:val="28"/>
        <w:szCs w:val="28"/>
      </w:rPr>
    </w:lvl>
  </w:abstractNum>
  <w:abstractNum w:abstractNumId="22" w15:restartNumberingAfterBreak="0">
    <w:nsid w:val="00000017"/>
    <w:multiLevelType w:val="singleLevel"/>
    <w:tmpl w:val="00000017"/>
    <w:name w:val="WW8Num26"/>
    <w:lvl w:ilvl="0">
      <w:start w:val="1"/>
      <w:numFmt w:val="decimal"/>
      <w:lvlText w:val="%1."/>
      <w:lvlJc w:val="left"/>
      <w:pPr>
        <w:tabs>
          <w:tab w:val="num" w:pos="0"/>
        </w:tabs>
        <w:ind w:left="502" w:hanging="360"/>
      </w:pPr>
      <w:rPr>
        <w:rFonts w:cs="Times New Roman" w:hint="default"/>
        <w:sz w:val="28"/>
        <w:szCs w:val="28"/>
      </w:rPr>
    </w:lvl>
  </w:abstractNum>
  <w:abstractNum w:abstractNumId="23" w15:restartNumberingAfterBreak="0">
    <w:nsid w:val="00000018"/>
    <w:multiLevelType w:val="singleLevel"/>
    <w:tmpl w:val="00000018"/>
    <w:name w:val="WW8Num27"/>
    <w:lvl w:ilvl="0">
      <w:start w:val="1"/>
      <w:numFmt w:val="decimal"/>
      <w:lvlText w:val="%1."/>
      <w:lvlJc w:val="left"/>
      <w:pPr>
        <w:tabs>
          <w:tab w:val="num" w:pos="0"/>
        </w:tabs>
        <w:ind w:left="1069" w:hanging="360"/>
      </w:pPr>
      <w:rPr>
        <w:rFonts w:cs="Times New Roman" w:hint="default"/>
        <w:b w:val="0"/>
        <w:bCs/>
        <w:sz w:val="28"/>
        <w:szCs w:val="28"/>
      </w:rPr>
    </w:lvl>
  </w:abstractNum>
  <w:abstractNum w:abstractNumId="24" w15:restartNumberingAfterBreak="0">
    <w:nsid w:val="00000019"/>
    <w:multiLevelType w:val="singleLevel"/>
    <w:tmpl w:val="00000019"/>
    <w:name w:val="WW8Num28"/>
    <w:lvl w:ilvl="0">
      <w:start w:val="6"/>
      <w:numFmt w:val="decimal"/>
      <w:lvlText w:val="%1."/>
      <w:lvlJc w:val="left"/>
      <w:pPr>
        <w:tabs>
          <w:tab w:val="num" w:pos="0"/>
        </w:tabs>
        <w:ind w:left="720" w:hanging="360"/>
      </w:pPr>
      <w:rPr>
        <w:rFonts w:hint="default"/>
      </w:rPr>
    </w:lvl>
  </w:abstractNum>
  <w:abstractNum w:abstractNumId="25" w15:restartNumberingAfterBreak="0">
    <w:nsid w:val="0000001A"/>
    <w:multiLevelType w:val="singleLevel"/>
    <w:tmpl w:val="0000001A"/>
    <w:name w:val="WW8Num29"/>
    <w:lvl w:ilvl="0">
      <w:start w:val="1"/>
      <w:numFmt w:val="decimal"/>
      <w:lvlText w:val="%1)"/>
      <w:lvlJc w:val="left"/>
      <w:pPr>
        <w:tabs>
          <w:tab w:val="num" w:pos="0"/>
        </w:tabs>
        <w:ind w:left="1211" w:hanging="360"/>
      </w:pPr>
      <w:rPr>
        <w:rFonts w:ascii="Times New Roman" w:hAnsi="Times New Roman" w:cs="Times New Roman" w:hint="default"/>
        <w:sz w:val="28"/>
        <w:szCs w:val="28"/>
      </w:rPr>
    </w:lvl>
  </w:abstractNum>
  <w:abstractNum w:abstractNumId="26" w15:restartNumberingAfterBreak="0">
    <w:nsid w:val="0000001B"/>
    <w:multiLevelType w:val="singleLevel"/>
    <w:tmpl w:val="0000001B"/>
    <w:name w:val="WW8Num30"/>
    <w:lvl w:ilvl="0">
      <w:start w:val="1"/>
      <w:numFmt w:val="decimal"/>
      <w:lvlText w:val="%1."/>
      <w:lvlJc w:val="left"/>
      <w:pPr>
        <w:tabs>
          <w:tab w:val="num" w:pos="-76"/>
        </w:tabs>
        <w:ind w:left="644" w:hanging="360"/>
      </w:pPr>
      <w:rPr>
        <w:rFonts w:eastAsia="Times New Roman" w:cs="Times New Roman" w:hint="default"/>
        <w:sz w:val="28"/>
        <w:szCs w:val="28"/>
        <w:lang w:eastAsia="ru-RU"/>
      </w:rPr>
    </w:lvl>
  </w:abstractNum>
  <w:abstractNum w:abstractNumId="27" w15:restartNumberingAfterBreak="0">
    <w:nsid w:val="0000001C"/>
    <w:multiLevelType w:val="singleLevel"/>
    <w:tmpl w:val="0000001C"/>
    <w:name w:val="WW8Num31"/>
    <w:lvl w:ilvl="0">
      <w:start w:val="1"/>
      <w:numFmt w:val="decimal"/>
      <w:lvlText w:val="%1."/>
      <w:lvlJc w:val="left"/>
      <w:pPr>
        <w:tabs>
          <w:tab w:val="num" w:pos="720"/>
        </w:tabs>
        <w:ind w:left="720" w:hanging="360"/>
      </w:pPr>
    </w:lvl>
  </w:abstractNum>
  <w:abstractNum w:abstractNumId="28" w15:restartNumberingAfterBreak="0">
    <w:nsid w:val="0000001D"/>
    <w:multiLevelType w:val="singleLevel"/>
    <w:tmpl w:val="0000001D"/>
    <w:name w:val="WW8Num32"/>
    <w:lvl w:ilvl="0">
      <w:start w:val="1"/>
      <w:numFmt w:val="decimal"/>
      <w:lvlText w:val="%1."/>
      <w:lvlJc w:val="left"/>
      <w:pPr>
        <w:tabs>
          <w:tab w:val="num" w:pos="0"/>
        </w:tabs>
        <w:ind w:left="644" w:hanging="360"/>
      </w:pPr>
      <w:rPr>
        <w:rFonts w:ascii="Times New Roman" w:hAnsi="Times New Roman" w:cs="Times New Roman" w:hint="default"/>
        <w:sz w:val="28"/>
        <w:szCs w:val="28"/>
      </w:rPr>
    </w:lvl>
  </w:abstractNum>
  <w:abstractNum w:abstractNumId="29" w15:restartNumberingAfterBreak="0">
    <w:nsid w:val="0000001E"/>
    <w:multiLevelType w:val="singleLevel"/>
    <w:tmpl w:val="0000001E"/>
    <w:name w:val="WW8Num33"/>
    <w:lvl w:ilvl="0">
      <w:start w:val="1"/>
      <w:numFmt w:val="decimal"/>
      <w:lvlText w:val="%1."/>
      <w:lvlJc w:val="left"/>
      <w:pPr>
        <w:tabs>
          <w:tab w:val="num" w:pos="0"/>
        </w:tabs>
        <w:ind w:left="720" w:hanging="360"/>
      </w:pPr>
      <w:rPr>
        <w:rFonts w:ascii="Times New Roman" w:hAnsi="Times New Roman" w:cs="Times New Roman" w:hint="default"/>
        <w:sz w:val="28"/>
        <w:szCs w:val="28"/>
      </w:rPr>
    </w:lvl>
  </w:abstractNum>
  <w:abstractNum w:abstractNumId="30" w15:restartNumberingAfterBreak="0">
    <w:nsid w:val="0000001F"/>
    <w:multiLevelType w:val="singleLevel"/>
    <w:tmpl w:val="0000001F"/>
    <w:name w:val="WW8Num34"/>
    <w:lvl w:ilvl="0">
      <w:start w:val="1"/>
      <w:numFmt w:val="decimal"/>
      <w:lvlText w:val="%1."/>
      <w:lvlJc w:val="left"/>
      <w:pPr>
        <w:tabs>
          <w:tab w:val="num" w:pos="0"/>
        </w:tabs>
        <w:ind w:left="720" w:hanging="360"/>
      </w:pPr>
    </w:lvl>
  </w:abstractNum>
  <w:abstractNum w:abstractNumId="31" w15:restartNumberingAfterBreak="0">
    <w:nsid w:val="00000020"/>
    <w:multiLevelType w:val="singleLevel"/>
    <w:tmpl w:val="00000020"/>
    <w:name w:val="WW8Num35"/>
    <w:lvl w:ilvl="0">
      <w:start w:val="1"/>
      <w:numFmt w:val="decimal"/>
      <w:lvlText w:val="%1."/>
      <w:lvlJc w:val="left"/>
      <w:pPr>
        <w:tabs>
          <w:tab w:val="num" w:pos="720"/>
        </w:tabs>
        <w:ind w:left="720" w:hanging="360"/>
      </w:pPr>
      <w:rPr>
        <w:rFonts w:ascii="Times New Roman" w:eastAsia="SimSun" w:hAnsi="Times New Roman" w:cs="Times New Roman"/>
        <w:b w:val="0"/>
        <w:sz w:val="28"/>
        <w:szCs w:val="24"/>
      </w:rPr>
    </w:lvl>
  </w:abstractNum>
  <w:abstractNum w:abstractNumId="32" w15:restartNumberingAfterBreak="0">
    <w:nsid w:val="00000021"/>
    <w:multiLevelType w:val="singleLevel"/>
    <w:tmpl w:val="00000021"/>
    <w:name w:val="WW8Num36"/>
    <w:lvl w:ilvl="0">
      <w:start w:val="1"/>
      <w:numFmt w:val="decimal"/>
      <w:lvlText w:val="%1."/>
      <w:lvlJc w:val="left"/>
      <w:pPr>
        <w:tabs>
          <w:tab w:val="num" w:pos="720"/>
        </w:tabs>
        <w:ind w:left="720" w:hanging="360"/>
      </w:pPr>
      <w:rPr>
        <w:rFonts w:cs="Times New Roman"/>
        <w:sz w:val="24"/>
        <w:szCs w:val="24"/>
      </w:rPr>
    </w:lvl>
  </w:abstractNum>
  <w:abstractNum w:abstractNumId="33" w15:restartNumberingAfterBreak="0">
    <w:nsid w:val="00000022"/>
    <w:multiLevelType w:val="singleLevel"/>
    <w:tmpl w:val="00000022"/>
    <w:name w:val="WW8Num37"/>
    <w:lvl w:ilvl="0">
      <w:start w:val="1"/>
      <w:numFmt w:val="decimal"/>
      <w:lvlText w:val="%1."/>
      <w:lvlJc w:val="left"/>
      <w:pPr>
        <w:tabs>
          <w:tab w:val="num" w:pos="0"/>
        </w:tabs>
        <w:ind w:left="720" w:hanging="360"/>
      </w:pPr>
    </w:lvl>
  </w:abstractNum>
  <w:abstractNum w:abstractNumId="34" w15:restartNumberingAfterBreak="0">
    <w:nsid w:val="00000023"/>
    <w:multiLevelType w:val="singleLevel"/>
    <w:tmpl w:val="00000023"/>
    <w:name w:val="WW8Num38"/>
    <w:lvl w:ilvl="0">
      <w:start w:val="1"/>
      <w:numFmt w:val="decimal"/>
      <w:lvlText w:val="%1."/>
      <w:lvlJc w:val="left"/>
      <w:pPr>
        <w:tabs>
          <w:tab w:val="num" w:pos="0"/>
        </w:tabs>
        <w:ind w:left="720" w:hanging="360"/>
      </w:pPr>
      <w:rPr>
        <w:rFonts w:cs="Times New Roman"/>
        <w:sz w:val="28"/>
        <w:szCs w:val="28"/>
      </w:rPr>
    </w:lvl>
  </w:abstractNum>
  <w:abstractNum w:abstractNumId="35" w15:restartNumberingAfterBreak="0">
    <w:nsid w:val="00000024"/>
    <w:multiLevelType w:val="singleLevel"/>
    <w:tmpl w:val="00000024"/>
    <w:name w:val="WW8Num39"/>
    <w:lvl w:ilvl="0">
      <w:start w:val="1"/>
      <w:numFmt w:val="decimal"/>
      <w:lvlText w:val="%1."/>
      <w:lvlJc w:val="left"/>
      <w:pPr>
        <w:tabs>
          <w:tab w:val="num" w:pos="0"/>
        </w:tabs>
        <w:ind w:left="360" w:hanging="360"/>
      </w:pPr>
      <w:rPr>
        <w:rFonts w:ascii="Times New Roman" w:hAnsi="Times New Roman" w:cs="Times New Roman" w:hint="default"/>
        <w:sz w:val="28"/>
        <w:szCs w:val="28"/>
      </w:rPr>
    </w:lvl>
  </w:abstractNum>
  <w:abstractNum w:abstractNumId="36" w15:restartNumberingAfterBreak="0">
    <w:nsid w:val="00000025"/>
    <w:multiLevelType w:val="singleLevel"/>
    <w:tmpl w:val="00000025"/>
    <w:name w:val="WW8Num40"/>
    <w:lvl w:ilvl="0">
      <w:start w:val="1"/>
      <w:numFmt w:val="decimal"/>
      <w:lvlText w:val="%1."/>
      <w:lvlJc w:val="left"/>
      <w:pPr>
        <w:tabs>
          <w:tab w:val="num" w:pos="0"/>
        </w:tabs>
        <w:ind w:left="644" w:hanging="360"/>
      </w:pPr>
      <w:rPr>
        <w:rFonts w:hint="default"/>
      </w:rPr>
    </w:lvl>
  </w:abstractNum>
  <w:abstractNum w:abstractNumId="37" w15:restartNumberingAfterBreak="0">
    <w:nsid w:val="00000026"/>
    <w:multiLevelType w:val="multilevel"/>
    <w:tmpl w:val="00000026"/>
    <w:name w:val="WW8Num41"/>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7"/>
    <w:multiLevelType w:val="multilevel"/>
    <w:tmpl w:val="00000027"/>
    <w:name w:val="WW8Num42"/>
    <w:lvl w:ilvl="0">
      <w:start w:val="1"/>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39" w15:restartNumberingAfterBreak="0">
    <w:nsid w:val="00000028"/>
    <w:multiLevelType w:val="multilevel"/>
    <w:tmpl w:val="00000028"/>
    <w:name w:val="WW8Num43"/>
    <w:lvl w:ilvl="0">
      <w:start w:val="1"/>
      <w:numFmt w:val="decimal"/>
      <w:lvlText w:val="%1."/>
      <w:lvlJc w:val="left"/>
      <w:pPr>
        <w:tabs>
          <w:tab w:val="num" w:pos="0"/>
        </w:tabs>
        <w:ind w:left="720" w:hanging="360"/>
      </w:pPr>
      <w:rPr>
        <w:rFonts w:ascii="Times New Roman" w:hAnsi="Times New Roman" w:cs="Times New Roman"/>
        <w:sz w:val="28"/>
        <w:szCs w:val="28"/>
        <w:lang w:val="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1EA23A1"/>
    <w:multiLevelType w:val="hybridMultilevel"/>
    <w:tmpl w:val="6838C8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03C37F6B"/>
    <w:multiLevelType w:val="hybridMultilevel"/>
    <w:tmpl w:val="1FCE8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087805F5"/>
    <w:multiLevelType w:val="hybridMultilevel"/>
    <w:tmpl w:val="DD3855E0"/>
    <w:lvl w:ilvl="0" w:tplc="E738F29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2F87305"/>
    <w:multiLevelType w:val="multilevel"/>
    <w:tmpl w:val="C9C63816"/>
    <w:styleLink w:val="List0"/>
    <w:lvl w:ilvl="0">
      <w:start w:val="1"/>
      <w:numFmt w:val="decimal"/>
      <w:lvlText w:val="%1)"/>
      <w:lvlJc w:val="left"/>
      <w:pPr>
        <w:tabs>
          <w:tab w:val="num" w:pos="360"/>
        </w:tabs>
        <w:ind w:left="360" w:hanging="360"/>
      </w:pPr>
      <w:rPr>
        <w:position w:val="0"/>
        <w:sz w:val="28"/>
        <w:szCs w:val="28"/>
        <w:lang w:val="ru-RU"/>
      </w:rPr>
    </w:lvl>
    <w:lvl w:ilvl="1">
      <w:start w:val="1"/>
      <w:numFmt w:val="decimal"/>
      <w:lvlText w:val="%2)"/>
      <w:lvlJc w:val="left"/>
      <w:pPr>
        <w:tabs>
          <w:tab w:val="num" w:pos="894"/>
        </w:tabs>
        <w:ind w:left="894" w:hanging="534"/>
      </w:pPr>
      <w:rPr>
        <w:position w:val="0"/>
        <w:sz w:val="28"/>
        <w:szCs w:val="28"/>
        <w:lang w:val="ru-RU"/>
      </w:rPr>
    </w:lvl>
    <w:lvl w:ilvl="2">
      <w:start w:val="1"/>
      <w:numFmt w:val="decimal"/>
      <w:lvlText w:val="%3)"/>
      <w:lvlJc w:val="left"/>
      <w:pPr>
        <w:tabs>
          <w:tab w:val="num" w:pos="1254"/>
        </w:tabs>
        <w:ind w:left="1254" w:hanging="534"/>
      </w:pPr>
      <w:rPr>
        <w:position w:val="0"/>
        <w:sz w:val="28"/>
        <w:szCs w:val="28"/>
        <w:lang w:val="ru-RU"/>
      </w:rPr>
    </w:lvl>
    <w:lvl w:ilvl="3">
      <w:start w:val="1"/>
      <w:numFmt w:val="decimal"/>
      <w:lvlText w:val="%4)"/>
      <w:lvlJc w:val="left"/>
      <w:pPr>
        <w:tabs>
          <w:tab w:val="num" w:pos="1614"/>
        </w:tabs>
        <w:ind w:left="1614" w:hanging="534"/>
      </w:pPr>
      <w:rPr>
        <w:position w:val="0"/>
        <w:sz w:val="28"/>
        <w:szCs w:val="28"/>
        <w:lang w:val="ru-RU"/>
      </w:rPr>
    </w:lvl>
    <w:lvl w:ilvl="4">
      <w:start w:val="1"/>
      <w:numFmt w:val="decimal"/>
      <w:lvlText w:val="%5)"/>
      <w:lvlJc w:val="left"/>
      <w:pPr>
        <w:tabs>
          <w:tab w:val="num" w:pos="1974"/>
        </w:tabs>
        <w:ind w:left="1974" w:hanging="534"/>
      </w:pPr>
      <w:rPr>
        <w:position w:val="0"/>
        <w:sz w:val="28"/>
        <w:szCs w:val="28"/>
        <w:lang w:val="ru-RU"/>
      </w:rPr>
    </w:lvl>
    <w:lvl w:ilvl="5">
      <w:start w:val="1"/>
      <w:numFmt w:val="decimal"/>
      <w:lvlText w:val="%6)"/>
      <w:lvlJc w:val="left"/>
      <w:pPr>
        <w:tabs>
          <w:tab w:val="num" w:pos="2334"/>
        </w:tabs>
        <w:ind w:left="2334" w:hanging="534"/>
      </w:pPr>
      <w:rPr>
        <w:position w:val="0"/>
        <w:sz w:val="28"/>
        <w:szCs w:val="28"/>
        <w:lang w:val="ru-RU"/>
      </w:rPr>
    </w:lvl>
    <w:lvl w:ilvl="6">
      <w:start w:val="1"/>
      <w:numFmt w:val="decimal"/>
      <w:lvlText w:val="%7)"/>
      <w:lvlJc w:val="left"/>
      <w:pPr>
        <w:tabs>
          <w:tab w:val="num" w:pos="2694"/>
        </w:tabs>
        <w:ind w:left="2694" w:hanging="534"/>
      </w:pPr>
      <w:rPr>
        <w:position w:val="0"/>
        <w:sz w:val="28"/>
        <w:szCs w:val="28"/>
        <w:lang w:val="ru-RU"/>
      </w:rPr>
    </w:lvl>
    <w:lvl w:ilvl="7">
      <w:start w:val="1"/>
      <w:numFmt w:val="decimal"/>
      <w:lvlText w:val="%8)"/>
      <w:lvlJc w:val="left"/>
      <w:pPr>
        <w:tabs>
          <w:tab w:val="num" w:pos="3054"/>
        </w:tabs>
        <w:ind w:left="3054" w:hanging="534"/>
      </w:pPr>
      <w:rPr>
        <w:position w:val="0"/>
        <w:sz w:val="28"/>
        <w:szCs w:val="28"/>
        <w:lang w:val="ru-RU"/>
      </w:rPr>
    </w:lvl>
    <w:lvl w:ilvl="8">
      <w:start w:val="1"/>
      <w:numFmt w:val="decimal"/>
      <w:lvlText w:val="%9)"/>
      <w:lvlJc w:val="left"/>
      <w:pPr>
        <w:tabs>
          <w:tab w:val="num" w:pos="3414"/>
        </w:tabs>
        <w:ind w:left="3414" w:hanging="534"/>
      </w:pPr>
      <w:rPr>
        <w:position w:val="0"/>
        <w:sz w:val="28"/>
        <w:szCs w:val="28"/>
        <w:lang w:val="ru-RU"/>
      </w:rPr>
    </w:lvl>
  </w:abstractNum>
  <w:abstractNum w:abstractNumId="44" w15:restartNumberingAfterBreak="0">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26AD6A0C"/>
    <w:multiLevelType w:val="hybridMultilevel"/>
    <w:tmpl w:val="4F96B4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8004839"/>
    <w:multiLevelType w:val="hybridMultilevel"/>
    <w:tmpl w:val="AA644278"/>
    <w:lvl w:ilvl="0" w:tplc="C8BEAB6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7" w15:restartNumberingAfterBreak="0">
    <w:nsid w:val="2ECA308A"/>
    <w:multiLevelType w:val="hybridMultilevel"/>
    <w:tmpl w:val="C810B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FD702B4"/>
    <w:multiLevelType w:val="hybridMultilevel"/>
    <w:tmpl w:val="A9709DD4"/>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49" w15:restartNumberingAfterBreak="0">
    <w:nsid w:val="33807007"/>
    <w:multiLevelType w:val="hybridMultilevel"/>
    <w:tmpl w:val="F49EDC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3D4A7851"/>
    <w:multiLevelType w:val="hybridMultilevel"/>
    <w:tmpl w:val="ADF080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10227A8"/>
    <w:multiLevelType w:val="multilevel"/>
    <w:tmpl w:val="28AE0758"/>
    <w:styleLink w:val="a0"/>
    <w:lvl w:ilvl="0">
      <w:start w:val="1"/>
      <w:numFmt w:val="decimal"/>
      <w:lvlText w:val="%1."/>
      <w:lvlJc w:val="left"/>
      <w:pPr>
        <w:tabs>
          <w:tab w:val="num" w:pos="458"/>
        </w:tabs>
        <w:ind w:left="458" w:hanging="458"/>
      </w:pPr>
      <w:rPr>
        <w:position w:val="0"/>
        <w:sz w:val="28"/>
        <w:szCs w:val="28"/>
        <w:lang w:val="ru-RU"/>
      </w:rPr>
    </w:lvl>
    <w:lvl w:ilvl="1">
      <w:start w:val="1"/>
      <w:numFmt w:val="decimal"/>
      <w:lvlText w:val="%2."/>
      <w:lvlJc w:val="left"/>
      <w:pPr>
        <w:tabs>
          <w:tab w:val="num" w:pos="818"/>
        </w:tabs>
        <w:ind w:left="818" w:hanging="458"/>
      </w:pPr>
      <w:rPr>
        <w:position w:val="0"/>
        <w:sz w:val="28"/>
        <w:szCs w:val="28"/>
        <w:lang w:val="ru-RU"/>
      </w:rPr>
    </w:lvl>
    <w:lvl w:ilvl="2">
      <w:start w:val="1"/>
      <w:numFmt w:val="decimal"/>
      <w:lvlText w:val="%3."/>
      <w:lvlJc w:val="left"/>
      <w:pPr>
        <w:tabs>
          <w:tab w:val="num" w:pos="1178"/>
        </w:tabs>
        <w:ind w:left="1178" w:hanging="458"/>
      </w:pPr>
      <w:rPr>
        <w:position w:val="0"/>
        <w:sz w:val="28"/>
        <w:szCs w:val="28"/>
        <w:lang w:val="ru-RU"/>
      </w:rPr>
    </w:lvl>
    <w:lvl w:ilvl="3">
      <w:start w:val="1"/>
      <w:numFmt w:val="decimal"/>
      <w:lvlText w:val="%4."/>
      <w:lvlJc w:val="left"/>
      <w:pPr>
        <w:tabs>
          <w:tab w:val="num" w:pos="1538"/>
        </w:tabs>
        <w:ind w:left="1538" w:hanging="458"/>
      </w:pPr>
      <w:rPr>
        <w:position w:val="0"/>
        <w:sz w:val="28"/>
        <w:szCs w:val="28"/>
        <w:lang w:val="ru-RU"/>
      </w:rPr>
    </w:lvl>
    <w:lvl w:ilvl="4">
      <w:start w:val="1"/>
      <w:numFmt w:val="decimal"/>
      <w:lvlText w:val="%5."/>
      <w:lvlJc w:val="left"/>
      <w:pPr>
        <w:tabs>
          <w:tab w:val="num" w:pos="1898"/>
        </w:tabs>
        <w:ind w:left="1898" w:hanging="458"/>
      </w:pPr>
      <w:rPr>
        <w:position w:val="0"/>
        <w:sz w:val="28"/>
        <w:szCs w:val="28"/>
        <w:lang w:val="ru-RU"/>
      </w:rPr>
    </w:lvl>
    <w:lvl w:ilvl="5">
      <w:start w:val="1"/>
      <w:numFmt w:val="decimal"/>
      <w:lvlText w:val="%6."/>
      <w:lvlJc w:val="left"/>
      <w:pPr>
        <w:tabs>
          <w:tab w:val="num" w:pos="2258"/>
        </w:tabs>
        <w:ind w:left="2258" w:hanging="458"/>
      </w:pPr>
      <w:rPr>
        <w:position w:val="0"/>
        <w:sz w:val="28"/>
        <w:szCs w:val="28"/>
        <w:lang w:val="ru-RU"/>
      </w:rPr>
    </w:lvl>
    <w:lvl w:ilvl="6">
      <w:start w:val="1"/>
      <w:numFmt w:val="decimal"/>
      <w:lvlText w:val="%7."/>
      <w:lvlJc w:val="left"/>
      <w:pPr>
        <w:tabs>
          <w:tab w:val="num" w:pos="2618"/>
        </w:tabs>
        <w:ind w:left="2618" w:hanging="458"/>
      </w:pPr>
      <w:rPr>
        <w:position w:val="0"/>
        <w:sz w:val="28"/>
        <w:szCs w:val="28"/>
        <w:lang w:val="ru-RU"/>
      </w:rPr>
    </w:lvl>
    <w:lvl w:ilvl="7">
      <w:start w:val="1"/>
      <w:numFmt w:val="decimal"/>
      <w:lvlText w:val="%8."/>
      <w:lvlJc w:val="left"/>
      <w:pPr>
        <w:tabs>
          <w:tab w:val="num" w:pos="2978"/>
        </w:tabs>
        <w:ind w:left="2978" w:hanging="458"/>
      </w:pPr>
      <w:rPr>
        <w:position w:val="0"/>
        <w:sz w:val="28"/>
        <w:szCs w:val="28"/>
        <w:lang w:val="ru-RU"/>
      </w:rPr>
    </w:lvl>
    <w:lvl w:ilvl="8">
      <w:start w:val="1"/>
      <w:numFmt w:val="decimal"/>
      <w:lvlText w:val="%9."/>
      <w:lvlJc w:val="left"/>
      <w:pPr>
        <w:tabs>
          <w:tab w:val="num" w:pos="3338"/>
        </w:tabs>
        <w:ind w:left="3338" w:hanging="458"/>
      </w:pPr>
      <w:rPr>
        <w:position w:val="0"/>
        <w:sz w:val="28"/>
        <w:szCs w:val="28"/>
        <w:lang w:val="ru-RU"/>
      </w:rPr>
    </w:lvl>
  </w:abstractNum>
  <w:abstractNum w:abstractNumId="52" w15:restartNumberingAfterBreak="0">
    <w:nsid w:val="4AB950BD"/>
    <w:multiLevelType w:val="hybridMultilevel"/>
    <w:tmpl w:val="57606F34"/>
    <w:lvl w:ilvl="0" w:tplc="CA0AA0B8">
      <w:start w:val="1"/>
      <w:numFmt w:val="decimal"/>
      <w:lvlText w:val="%1)"/>
      <w:lvlJc w:val="left"/>
      <w:pPr>
        <w:ind w:left="1117" w:hanging="360"/>
      </w:pPr>
      <w:rPr>
        <w:rFonts w:hint="default"/>
        <w:sz w:val="28"/>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53" w15:restartNumberingAfterBreak="0">
    <w:nsid w:val="516720B9"/>
    <w:multiLevelType w:val="hybridMultilevel"/>
    <w:tmpl w:val="371238BA"/>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15:restartNumberingAfterBreak="0">
    <w:nsid w:val="51882503"/>
    <w:multiLevelType w:val="multilevel"/>
    <w:tmpl w:val="30BCEB94"/>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23328D0"/>
    <w:multiLevelType w:val="hybridMultilevel"/>
    <w:tmpl w:val="CF92B734"/>
    <w:lvl w:ilvl="0" w:tplc="EB28F272">
      <w:start w:val="1"/>
      <w:numFmt w:val="decimal"/>
      <w:pStyle w:val="100"/>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4161F5B"/>
    <w:multiLevelType w:val="hybridMultilevel"/>
    <w:tmpl w:val="DD3855E0"/>
    <w:lvl w:ilvl="0" w:tplc="E738F29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7760FEC"/>
    <w:multiLevelType w:val="hybridMultilevel"/>
    <w:tmpl w:val="BDEA70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8714002"/>
    <w:multiLevelType w:val="hybridMultilevel"/>
    <w:tmpl w:val="EF94BA28"/>
    <w:lvl w:ilvl="0" w:tplc="9E70B980">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5D49050C"/>
    <w:multiLevelType w:val="hybridMultilevel"/>
    <w:tmpl w:val="76B0C5D0"/>
    <w:lvl w:ilvl="0" w:tplc="9D88DB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69539CF"/>
    <w:multiLevelType w:val="multilevel"/>
    <w:tmpl w:val="5AC48230"/>
    <w:lvl w:ilvl="0">
      <w:start w:val="1"/>
      <w:numFmt w:val="decimal"/>
      <w:pStyle w:val="1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0"/>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1" w15:restartNumberingAfterBreak="0">
    <w:nsid w:val="6A0C140D"/>
    <w:multiLevelType w:val="hybridMultilevel"/>
    <w:tmpl w:val="5D82A708"/>
    <w:lvl w:ilvl="0" w:tplc="3CBC8C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2" w15:restartNumberingAfterBreak="0">
    <w:nsid w:val="6B531A0C"/>
    <w:multiLevelType w:val="hybridMultilevel"/>
    <w:tmpl w:val="4CC23232"/>
    <w:lvl w:ilvl="0" w:tplc="187A4CA8">
      <w:start w:val="1"/>
      <w:numFmt w:val="decimal"/>
      <w:lvlText w:val="%1."/>
      <w:lvlJc w:val="left"/>
      <w:pPr>
        <w:ind w:left="72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C52488C"/>
    <w:multiLevelType w:val="hybridMultilevel"/>
    <w:tmpl w:val="7F92A2A2"/>
    <w:lvl w:ilvl="0" w:tplc="A6C8E4BC">
      <w:start w:val="1"/>
      <w:numFmt w:val="upperRoman"/>
      <w:lvlText w:val="%1."/>
      <w:lvlJc w:val="left"/>
      <w:pPr>
        <w:ind w:left="1080"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F0C6C4E"/>
    <w:multiLevelType w:val="multilevel"/>
    <w:tmpl w:val="BED0DD3C"/>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5" w15:restartNumberingAfterBreak="0">
    <w:nsid w:val="6F642A54"/>
    <w:multiLevelType w:val="hybridMultilevel"/>
    <w:tmpl w:val="20666AC6"/>
    <w:lvl w:ilvl="0" w:tplc="D0447A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15:restartNumberingAfterBreak="0">
    <w:nsid w:val="709A1898"/>
    <w:multiLevelType w:val="hybridMultilevel"/>
    <w:tmpl w:val="28EC4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78B5AE0"/>
    <w:multiLevelType w:val="hybridMultilevel"/>
    <w:tmpl w:val="245A151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60"/>
  </w:num>
  <w:num w:numId="3">
    <w:abstractNumId w:val="44"/>
  </w:num>
  <w:num w:numId="4">
    <w:abstractNumId w:val="55"/>
  </w:num>
  <w:num w:numId="5">
    <w:abstractNumId w:val="62"/>
  </w:num>
  <w:num w:numId="6">
    <w:abstractNumId w:val="59"/>
  </w:num>
  <w:num w:numId="7">
    <w:abstractNumId w:val="46"/>
  </w:num>
  <w:num w:numId="8">
    <w:abstractNumId w:val="61"/>
  </w:num>
  <w:num w:numId="9">
    <w:abstractNumId w:val="45"/>
  </w:num>
  <w:num w:numId="10">
    <w:abstractNumId w:val="40"/>
  </w:num>
  <w:num w:numId="11">
    <w:abstractNumId w:val="43"/>
  </w:num>
  <w:num w:numId="12">
    <w:abstractNumId w:val="51"/>
  </w:num>
  <w:num w:numId="13">
    <w:abstractNumId w:val="54"/>
  </w:num>
  <w:num w:numId="14">
    <w:abstractNumId w:val="50"/>
  </w:num>
  <w:num w:numId="15">
    <w:abstractNumId w:val="65"/>
  </w:num>
  <w:num w:numId="16">
    <w:abstractNumId w:val="57"/>
  </w:num>
  <w:num w:numId="17">
    <w:abstractNumId w:val="49"/>
  </w:num>
  <w:num w:numId="18">
    <w:abstractNumId w:val="64"/>
  </w:num>
  <w:num w:numId="19">
    <w:abstractNumId w:val="63"/>
  </w:num>
  <w:num w:numId="2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2"/>
  </w:num>
  <w:num w:numId="22">
    <w:abstractNumId w:val="66"/>
  </w:num>
  <w:num w:numId="23">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7"/>
  </w:num>
  <w:num w:numId="26">
    <w:abstractNumId w:val="48"/>
  </w:num>
  <w:num w:numId="27">
    <w:abstractNumId w:val="47"/>
  </w:num>
  <w:num w:numId="28">
    <w:abstractNumId w:val="41"/>
  </w:num>
  <w:num w:numId="29">
    <w:abstractNumId w:val="58"/>
  </w:num>
  <w:num w:numId="30">
    <w:abstractNumId w:val="42"/>
  </w:num>
  <w:num w:numId="31">
    <w:abstractNumId w:val="5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mirrorMargins/>
  <w:defaultTabStop w:val="708"/>
  <w:autoHyphenation/>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DEE"/>
    <w:rsid w:val="00000DE6"/>
    <w:rsid w:val="000015E8"/>
    <w:rsid w:val="00002B96"/>
    <w:rsid w:val="00003CC1"/>
    <w:rsid w:val="0001522B"/>
    <w:rsid w:val="000336FB"/>
    <w:rsid w:val="000353A8"/>
    <w:rsid w:val="00036602"/>
    <w:rsid w:val="00040AD6"/>
    <w:rsid w:val="00045C1F"/>
    <w:rsid w:val="000559F7"/>
    <w:rsid w:val="00056250"/>
    <w:rsid w:val="00072172"/>
    <w:rsid w:val="00081147"/>
    <w:rsid w:val="00082781"/>
    <w:rsid w:val="00087513"/>
    <w:rsid w:val="000B2F73"/>
    <w:rsid w:val="000B3B1B"/>
    <w:rsid w:val="000C5A63"/>
    <w:rsid w:val="000D350C"/>
    <w:rsid w:val="000E3F99"/>
    <w:rsid w:val="000F1158"/>
    <w:rsid w:val="00105D19"/>
    <w:rsid w:val="00111299"/>
    <w:rsid w:val="001152C0"/>
    <w:rsid w:val="00117D26"/>
    <w:rsid w:val="0012568E"/>
    <w:rsid w:val="00125C62"/>
    <w:rsid w:val="001331D2"/>
    <w:rsid w:val="00136EE5"/>
    <w:rsid w:val="00154FCF"/>
    <w:rsid w:val="0016077E"/>
    <w:rsid w:val="0016327C"/>
    <w:rsid w:val="00175735"/>
    <w:rsid w:val="00182ECE"/>
    <w:rsid w:val="00183946"/>
    <w:rsid w:val="001849D2"/>
    <w:rsid w:val="00185679"/>
    <w:rsid w:val="00185DCC"/>
    <w:rsid w:val="001907B2"/>
    <w:rsid w:val="001910DD"/>
    <w:rsid w:val="00193CB3"/>
    <w:rsid w:val="00196759"/>
    <w:rsid w:val="001A18E0"/>
    <w:rsid w:val="001A5FBD"/>
    <w:rsid w:val="001D7BFE"/>
    <w:rsid w:val="001E6504"/>
    <w:rsid w:val="001F40D6"/>
    <w:rsid w:val="00205564"/>
    <w:rsid w:val="00215C76"/>
    <w:rsid w:val="00217461"/>
    <w:rsid w:val="00224CF2"/>
    <w:rsid w:val="002300B3"/>
    <w:rsid w:val="002326C1"/>
    <w:rsid w:val="00235615"/>
    <w:rsid w:val="00240D0F"/>
    <w:rsid w:val="002411E0"/>
    <w:rsid w:val="002454A9"/>
    <w:rsid w:val="0024773A"/>
    <w:rsid w:val="0025169B"/>
    <w:rsid w:val="00255EDA"/>
    <w:rsid w:val="00272DAE"/>
    <w:rsid w:val="0027323B"/>
    <w:rsid w:val="0028107C"/>
    <w:rsid w:val="002867D6"/>
    <w:rsid w:val="002923D2"/>
    <w:rsid w:val="002958C1"/>
    <w:rsid w:val="002B2637"/>
    <w:rsid w:val="002B75C3"/>
    <w:rsid w:val="002E1ECC"/>
    <w:rsid w:val="002E2174"/>
    <w:rsid w:val="002E50D0"/>
    <w:rsid w:val="00300012"/>
    <w:rsid w:val="0030482C"/>
    <w:rsid w:val="00313582"/>
    <w:rsid w:val="003278A8"/>
    <w:rsid w:val="003505A5"/>
    <w:rsid w:val="00355189"/>
    <w:rsid w:val="00374272"/>
    <w:rsid w:val="003764A8"/>
    <w:rsid w:val="00377EEE"/>
    <w:rsid w:val="003915C5"/>
    <w:rsid w:val="003A4216"/>
    <w:rsid w:val="003A6524"/>
    <w:rsid w:val="003B1A8B"/>
    <w:rsid w:val="003C4E8A"/>
    <w:rsid w:val="003C6FC7"/>
    <w:rsid w:val="003D20D7"/>
    <w:rsid w:val="003D321B"/>
    <w:rsid w:val="004014F4"/>
    <w:rsid w:val="0040305D"/>
    <w:rsid w:val="00407D7D"/>
    <w:rsid w:val="00413131"/>
    <w:rsid w:val="00417BED"/>
    <w:rsid w:val="00424743"/>
    <w:rsid w:val="0043547E"/>
    <w:rsid w:val="00436AFB"/>
    <w:rsid w:val="0044500D"/>
    <w:rsid w:val="004518D3"/>
    <w:rsid w:val="00462C04"/>
    <w:rsid w:val="004815DE"/>
    <w:rsid w:val="004817FA"/>
    <w:rsid w:val="00486B51"/>
    <w:rsid w:val="004870AA"/>
    <w:rsid w:val="004A0B0C"/>
    <w:rsid w:val="004B19AF"/>
    <w:rsid w:val="004C15F8"/>
    <w:rsid w:val="004C1FA9"/>
    <w:rsid w:val="004C56A3"/>
    <w:rsid w:val="004E29C0"/>
    <w:rsid w:val="004E56E7"/>
    <w:rsid w:val="004F12C9"/>
    <w:rsid w:val="0050190E"/>
    <w:rsid w:val="0050289B"/>
    <w:rsid w:val="00504994"/>
    <w:rsid w:val="00510F85"/>
    <w:rsid w:val="00534AF2"/>
    <w:rsid w:val="005369F0"/>
    <w:rsid w:val="00543175"/>
    <w:rsid w:val="00543C33"/>
    <w:rsid w:val="00546F21"/>
    <w:rsid w:val="00557577"/>
    <w:rsid w:val="00560855"/>
    <w:rsid w:val="005666CB"/>
    <w:rsid w:val="00576CA2"/>
    <w:rsid w:val="005837DA"/>
    <w:rsid w:val="005838AE"/>
    <w:rsid w:val="00583C2F"/>
    <w:rsid w:val="00585F2D"/>
    <w:rsid w:val="00586AC1"/>
    <w:rsid w:val="005950CB"/>
    <w:rsid w:val="005A2619"/>
    <w:rsid w:val="005A4CAD"/>
    <w:rsid w:val="005B6F71"/>
    <w:rsid w:val="005C1AB4"/>
    <w:rsid w:val="005C5700"/>
    <w:rsid w:val="005D5393"/>
    <w:rsid w:val="005E1DBF"/>
    <w:rsid w:val="005E597D"/>
    <w:rsid w:val="00603785"/>
    <w:rsid w:val="00604D40"/>
    <w:rsid w:val="00612F08"/>
    <w:rsid w:val="00616AAA"/>
    <w:rsid w:val="006443FA"/>
    <w:rsid w:val="00645ED4"/>
    <w:rsid w:val="006511B8"/>
    <w:rsid w:val="00655CA2"/>
    <w:rsid w:val="006642FC"/>
    <w:rsid w:val="00685955"/>
    <w:rsid w:val="00687EF0"/>
    <w:rsid w:val="006A1340"/>
    <w:rsid w:val="006A1E74"/>
    <w:rsid w:val="006A4792"/>
    <w:rsid w:val="006A568A"/>
    <w:rsid w:val="006A6F42"/>
    <w:rsid w:val="006B430D"/>
    <w:rsid w:val="006B6B0C"/>
    <w:rsid w:val="006C453D"/>
    <w:rsid w:val="006F57A7"/>
    <w:rsid w:val="00711282"/>
    <w:rsid w:val="00720EC3"/>
    <w:rsid w:val="00737624"/>
    <w:rsid w:val="007464DF"/>
    <w:rsid w:val="00752655"/>
    <w:rsid w:val="00754062"/>
    <w:rsid w:val="00764109"/>
    <w:rsid w:val="00774199"/>
    <w:rsid w:val="00777F7D"/>
    <w:rsid w:val="00782889"/>
    <w:rsid w:val="00792A49"/>
    <w:rsid w:val="00793E1E"/>
    <w:rsid w:val="007A0950"/>
    <w:rsid w:val="007B1EB5"/>
    <w:rsid w:val="007B2E2D"/>
    <w:rsid w:val="007B531F"/>
    <w:rsid w:val="007B7A69"/>
    <w:rsid w:val="007D0B59"/>
    <w:rsid w:val="007D6537"/>
    <w:rsid w:val="007F03B7"/>
    <w:rsid w:val="007F46C3"/>
    <w:rsid w:val="007F605F"/>
    <w:rsid w:val="007F6BF0"/>
    <w:rsid w:val="008058B2"/>
    <w:rsid w:val="00810C1D"/>
    <w:rsid w:val="0082283F"/>
    <w:rsid w:val="008250E5"/>
    <w:rsid w:val="0082556A"/>
    <w:rsid w:val="00826211"/>
    <w:rsid w:val="00826A81"/>
    <w:rsid w:val="00837BE1"/>
    <w:rsid w:val="00843638"/>
    <w:rsid w:val="00857ABA"/>
    <w:rsid w:val="00884615"/>
    <w:rsid w:val="0089155F"/>
    <w:rsid w:val="00893304"/>
    <w:rsid w:val="00895A7C"/>
    <w:rsid w:val="008B4ABE"/>
    <w:rsid w:val="008B507D"/>
    <w:rsid w:val="008B5493"/>
    <w:rsid w:val="008B6793"/>
    <w:rsid w:val="008B7990"/>
    <w:rsid w:val="008C4400"/>
    <w:rsid w:val="008E49D2"/>
    <w:rsid w:val="008E66D6"/>
    <w:rsid w:val="008F13E0"/>
    <w:rsid w:val="008F50AC"/>
    <w:rsid w:val="009019A9"/>
    <w:rsid w:val="00913534"/>
    <w:rsid w:val="00913D0D"/>
    <w:rsid w:val="009141A3"/>
    <w:rsid w:val="00914204"/>
    <w:rsid w:val="00915080"/>
    <w:rsid w:val="00916F02"/>
    <w:rsid w:val="0093014C"/>
    <w:rsid w:val="00937582"/>
    <w:rsid w:val="0096216D"/>
    <w:rsid w:val="009624AD"/>
    <w:rsid w:val="0096308B"/>
    <w:rsid w:val="009842F9"/>
    <w:rsid w:val="009A4112"/>
    <w:rsid w:val="009B2FCF"/>
    <w:rsid w:val="009B521C"/>
    <w:rsid w:val="009B6957"/>
    <w:rsid w:val="009F4687"/>
    <w:rsid w:val="009F5C09"/>
    <w:rsid w:val="009F7267"/>
    <w:rsid w:val="00A05749"/>
    <w:rsid w:val="00A1098B"/>
    <w:rsid w:val="00A14865"/>
    <w:rsid w:val="00A157FE"/>
    <w:rsid w:val="00A20714"/>
    <w:rsid w:val="00A223CA"/>
    <w:rsid w:val="00A33147"/>
    <w:rsid w:val="00A34E19"/>
    <w:rsid w:val="00A3670E"/>
    <w:rsid w:val="00A37FAC"/>
    <w:rsid w:val="00A43F4F"/>
    <w:rsid w:val="00A475DA"/>
    <w:rsid w:val="00A52CC7"/>
    <w:rsid w:val="00A54F87"/>
    <w:rsid w:val="00A577B7"/>
    <w:rsid w:val="00A67646"/>
    <w:rsid w:val="00A73158"/>
    <w:rsid w:val="00A767CC"/>
    <w:rsid w:val="00AA1E3D"/>
    <w:rsid w:val="00AA654D"/>
    <w:rsid w:val="00AB40F9"/>
    <w:rsid w:val="00AC0A1C"/>
    <w:rsid w:val="00AC416C"/>
    <w:rsid w:val="00AC7B8B"/>
    <w:rsid w:val="00AD085C"/>
    <w:rsid w:val="00AD478C"/>
    <w:rsid w:val="00AE3AD0"/>
    <w:rsid w:val="00AE3B03"/>
    <w:rsid w:val="00AE594C"/>
    <w:rsid w:val="00B05BD8"/>
    <w:rsid w:val="00B15CD1"/>
    <w:rsid w:val="00B2367F"/>
    <w:rsid w:val="00B25732"/>
    <w:rsid w:val="00B35362"/>
    <w:rsid w:val="00B466C1"/>
    <w:rsid w:val="00B66391"/>
    <w:rsid w:val="00B70EAA"/>
    <w:rsid w:val="00B7199D"/>
    <w:rsid w:val="00B7392B"/>
    <w:rsid w:val="00B82D3B"/>
    <w:rsid w:val="00B85BC0"/>
    <w:rsid w:val="00B91E25"/>
    <w:rsid w:val="00B92D01"/>
    <w:rsid w:val="00B95647"/>
    <w:rsid w:val="00B97F47"/>
    <w:rsid w:val="00BA0AE7"/>
    <w:rsid w:val="00BA4E73"/>
    <w:rsid w:val="00BA7C65"/>
    <w:rsid w:val="00BC5239"/>
    <w:rsid w:val="00BD7D5A"/>
    <w:rsid w:val="00BE0DBB"/>
    <w:rsid w:val="00BE7521"/>
    <w:rsid w:val="00C21675"/>
    <w:rsid w:val="00C231B0"/>
    <w:rsid w:val="00C32836"/>
    <w:rsid w:val="00C351D5"/>
    <w:rsid w:val="00C357E1"/>
    <w:rsid w:val="00C41625"/>
    <w:rsid w:val="00C41DEE"/>
    <w:rsid w:val="00C423FA"/>
    <w:rsid w:val="00C4383C"/>
    <w:rsid w:val="00C5082C"/>
    <w:rsid w:val="00C50D37"/>
    <w:rsid w:val="00C760FE"/>
    <w:rsid w:val="00C93F14"/>
    <w:rsid w:val="00CA4A3F"/>
    <w:rsid w:val="00CB2DDE"/>
    <w:rsid w:val="00CB51C9"/>
    <w:rsid w:val="00CC11A8"/>
    <w:rsid w:val="00CC1F95"/>
    <w:rsid w:val="00CC2E1E"/>
    <w:rsid w:val="00CC75FD"/>
    <w:rsid w:val="00CD2AD9"/>
    <w:rsid w:val="00CF002A"/>
    <w:rsid w:val="00CF410E"/>
    <w:rsid w:val="00CF58D4"/>
    <w:rsid w:val="00D1366B"/>
    <w:rsid w:val="00D209B0"/>
    <w:rsid w:val="00D2350A"/>
    <w:rsid w:val="00D3226F"/>
    <w:rsid w:val="00D32B04"/>
    <w:rsid w:val="00D52E65"/>
    <w:rsid w:val="00D618DE"/>
    <w:rsid w:val="00D673A5"/>
    <w:rsid w:val="00D73645"/>
    <w:rsid w:val="00D7651A"/>
    <w:rsid w:val="00D9145B"/>
    <w:rsid w:val="00D933DD"/>
    <w:rsid w:val="00D9516C"/>
    <w:rsid w:val="00DA0D9E"/>
    <w:rsid w:val="00DA24FB"/>
    <w:rsid w:val="00DB0748"/>
    <w:rsid w:val="00DB5B59"/>
    <w:rsid w:val="00DC0D20"/>
    <w:rsid w:val="00DC4173"/>
    <w:rsid w:val="00DE0152"/>
    <w:rsid w:val="00DE3516"/>
    <w:rsid w:val="00DE3DD2"/>
    <w:rsid w:val="00DF32B3"/>
    <w:rsid w:val="00E04304"/>
    <w:rsid w:val="00E0759C"/>
    <w:rsid w:val="00E212C2"/>
    <w:rsid w:val="00E276A8"/>
    <w:rsid w:val="00E33795"/>
    <w:rsid w:val="00E37EA3"/>
    <w:rsid w:val="00E716C9"/>
    <w:rsid w:val="00E71E24"/>
    <w:rsid w:val="00E83F51"/>
    <w:rsid w:val="00E861B7"/>
    <w:rsid w:val="00E940E3"/>
    <w:rsid w:val="00EA545E"/>
    <w:rsid w:val="00EA79CB"/>
    <w:rsid w:val="00EB0575"/>
    <w:rsid w:val="00EC0D25"/>
    <w:rsid w:val="00EC1BFA"/>
    <w:rsid w:val="00EC4139"/>
    <w:rsid w:val="00EC5B98"/>
    <w:rsid w:val="00EC709B"/>
    <w:rsid w:val="00EC73BD"/>
    <w:rsid w:val="00EC7A12"/>
    <w:rsid w:val="00ED2C50"/>
    <w:rsid w:val="00ED4898"/>
    <w:rsid w:val="00EF1469"/>
    <w:rsid w:val="00F01BAE"/>
    <w:rsid w:val="00F10025"/>
    <w:rsid w:val="00F17BD0"/>
    <w:rsid w:val="00F22BD0"/>
    <w:rsid w:val="00F305DD"/>
    <w:rsid w:val="00F35B09"/>
    <w:rsid w:val="00F36017"/>
    <w:rsid w:val="00F41FDB"/>
    <w:rsid w:val="00F656F2"/>
    <w:rsid w:val="00F66D8B"/>
    <w:rsid w:val="00F66EAA"/>
    <w:rsid w:val="00F74B87"/>
    <w:rsid w:val="00F7680A"/>
    <w:rsid w:val="00F83CB2"/>
    <w:rsid w:val="00F92D87"/>
    <w:rsid w:val="00FA37B6"/>
    <w:rsid w:val="00FB0ECD"/>
    <w:rsid w:val="00FB2BCF"/>
    <w:rsid w:val="00FC1F66"/>
    <w:rsid w:val="00FC4CC8"/>
    <w:rsid w:val="00FD7625"/>
    <w:rsid w:val="00FE1355"/>
    <w:rsid w:val="00FE256F"/>
    <w:rsid w:val="00FF2239"/>
    <w:rsid w:val="00FF2B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99F3"/>
  <w15:docId w15:val="{BBB7B3F7-B13C-4E55-BDF0-371EC5143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41DEE"/>
    <w:pPr>
      <w:widowControl w:val="0"/>
      <w:suppressAutoHyphens/>
    </w:pPr>
    <w:rPr>
      <w:rFonts w:ascii="Times New Roman" w:eastAsia="SimSun" w:hAnsi="Times New Roman" w:cs="Mangal"/>
      <w:kern w:val="1"/>
      <w:sz w:val="24"/>
      <w:szCs w:val="24"/>
      <w:lang w:eastAsia="zh-CN" w:bidi="hi-IN"/>
    </w:rPr>
  </w:style>
  <w:style w:type="paragraph" w:styleId="10">
    <w:name w:val="heading 1"/>
    <w:basedOn w:val="a1"/>
    <w:next w:val="a2"/>
    <w:link w:val="12"/>
    <w:qFormat/>
    <w:rsid w:val="00C41DEE"/>
    <w:pPr>
      <w:widowControl/>
      <w:numPr>
        <w:numId w:val="1"/>
      </w:numPr>
      <w:suppressAutoHyphens w:val="0"/>
      <w:spacing w:before="100" w:after="100"/>
      <w:outlineLvl w:val="0"/>
    </w:pPr>
    <w:rPr>
      <w:rFonts w:eastAsia="Times New Roman" w:cs="Times New Roman"/>
      <w:b/>
      <w:bCs/>
      <w:sz w:val="48"/>
      <w:szCs w:val="48"/>
      <w:lang w:bidi="ar-SA"/>
    </w:rPr>
  </w:style>
  <w:style w:type="paragraph" w:styleId="2">
    <w:name w:val="heading 2"/>
    <w:basedOn w:val="a1"/>
    <w:next w:val="a1"/>
    <w:link w:val="20"/>
    <w:unhideWhenUsed/>
    <w:qFormat/>
    <w:rsid w:val="003505A5"/>
    <w:pPr>
      <w:keepNext/>
      <w:spacing w:before="240" w:after="60"/>
      <w:outlineLvl w:val="1"/>
    </w:pPr>
    <w:rPr>
      <w:rFonts w:ascii="Calibri Light" w:eastAsia="Times New Roman" w:hAnsi="Calibri Light"/>
      <w:b/>
      <w:bCs/>
      <w:i/>
      <w:iCs/>
      <w:sz w:val="28"/>
      <w:szCs w:val="25"/>
    </w:rPr>
  </w:style>
  <w:style w:type="paragraph" w:styleId="30">
    <w:name w:val="heading 3"/>
    <w:basedOn w:val="a1"/>
    <w:next w:val="a1"/>
    <w:link w:val="31"/>
    <w:qFormat/>
    <w:rsid w:val="00C50D37"/>
    <w:pPr>
      <w:keepNext/>
      <w:suppressAutoHyphens w:val="0"/>
      <w:jc w:val="center"/>
      <w:outlineLvl w:val="2"/>
    </w:pPr>
    <w:rPr>
      <w:rFonts w:eastAsia="Times New Roman" w:cs="Times New Roman"/>
      <w:b/>
      <w:bCs/>
      <w:kern w:val="0"/>
      <w:lang w:eastAsia="ru-RU" w:bidi="ar-SA"/>
    </w:rPr>
  </w:style>
  <w:style w:type="paragraph" w:styleId="40">
    <w:name w:val="heading 4"/>
    <w:basedOn w:val="a1"/>
    <w:next w:val="a1"/>
    <w:link w:val="41"/>
    <w:qFormat/>
    <w:rsid w:val="00C50D37"/>
    <w:pPr>
      <w:keepNext/>
      <w:widowControl/>
      <w:suppressAutoHyphens w:val="0"/>
      <w:spacing w:before="240" w:after="60"/>
      <w:outlineLvl w:val="3"/>
    </w:pPr>
    <w:rPr>
      <w:rFonts w:eastAsia="Times New Roman" w:cs="Times New Roman"/>
      <w:b/>
      <w:bCs/>
      <w:kern w:val="0"/>
      <w:sz w:val="28"/>
      <w:szCs w:val="28"/>
      <w:lang w:eastAsia="ru-RU" w:bidi="ar-SA"/>
    </w:rPr>
  </w:style>
  <w:style w:type="paragraph" w:styleId="5">
    <w:name w:val="heading 5"/>
    <w:basedOn w:val="a1"/>
    <w:next w:val="a1"/>
    <w:link w:val="51"/>
    <w:qFormat/>
    <w:rsid w:val="00C41DEE"/>
    <w:pPr>
      <w:numPr>
        <w:ilvl w:val="4"/>
        <w:numId w:val="1"/>
      </w:numPr>
      <w:spacing w:before="240" w:after="60"/>
      <w:outlineLvl w:val="4"/>
    </w:pPr>
    <w:rPr>
      <w:rFonts w:ascii="Calibri" w:eastAsia="Times New Roman" w:hAnsi="Calibri" w:cs="Calibri"/>
      <w:b/>
      <w:bCs/>
      <w:i/>
      <w:iCs/>
      <w:sz w:val="26"/>
      <w:szCs w:val="23"/>
    </w:rPr>
  </w:style>
  <w:style w:type="paragraph" w:styleId="60">
    <w:name w:val="heading 6"/>
    <w:basedOn w:val="a1"/>
    <w:next w:val="a1"/>
    <w:link w:val="61"/>
    <w:unhideWhenUsed/>
    <w:qFormat/>
    <w:rsid w:val="005E1DBF"/>
    <w:pPr>
      <w:spacing w:before="240" w:after="60"/>
      <w:outlineLvl w:val="5"/>
    </w:pPr>
    <w:rPr>
      <w:rFonts w:ascii="Calibri" w:eastAsia="Times New Roman" w:hAnsi="Calibri"/>
      <w:b/>
      <w:bCs/>
      <w:sz w:val="22"/>
      <w:szCs w:val="20"/>
    </w:rPr>
  </w:style>
  <w:style w:type="paragraph" w:styleId="70">
    <w:name w:val="heading 7"/>
    <w:basedOn w:val="a1"/>
    <w:next w:val="a1"/>
    <w:link w:val="71"/>
    <w:qFormat/>
    <w:rsid w:val="00C50D37"/>
    <w:pPr>
      <w:keepNext/>
      <w:keepLines/>
      <w:widowControl/>
      <w:suppressAutoHyphens w:val="0"/>
      <w:spacing w:before="200" w:line="276" w:lineRule="auto"/>
      <w:outlineLvl w:val="6"/>
    </w:pPr>
    <w:rPr>
      <w:rFonts w:eastAsia="Times New Roman" w:cs="Times New Roman"/>
      <w:i/>
      <w:color w:val="404040"/>
      <w:kern w:val="0"/>
      <w:sz w:val="22"/>
      <w:szCs w:val="20"/>
      <w:lang w:eastAsia="en-US" w:bidi="ar-SA"/>
    </w:rPr>
  </w:style>
  <w:style w:type="paragraph" w:styleId="80">
    <w:name w:val="heading 8"/>
    <w:basedOn w:val="a1"/>
    <w:next w:val="a1"/>
    <w:link w:val="81"/>
    <w:qFormat/>
    <w:rsid w:val="00C50D37"/>
    <w:pPr>
      <w:widowControl/>
      <w:suppressAutoHyphens w:val="0"/>
      <w:spacing w:before="240" w:after="60"/>
      <w:outlineLvl w:val="7"/>
    </w:pPr>
    <w:rPr>
      <w:rFonts w:eastAsia="Times New Roman" w:cs="Times New Roman"/>
      <w:i/>
      <w:iCs/>
      <w:kern w:val="0"/>
      <w:lang w:eastAsia="ru-RU" w:bidi="ar-SA"/>
    </w:rPr>
  </w:style>
  <w:style w:type="paragraph" w:styleId="90">
    <w:name w:val="heading 9"/>
    <w:basedOn w:val="a1"/>
    <w:next w:val="a1"/>
    <w:link w:val="91"/>
    <w:qFormat/>
    <w:rsid w:val="00C50D37"/>
    <w:pPr>
      <w:keepNext/>
      <w:keepLines/>
      <w:widowControl/>
      <w:suppressAutoHyphens w:val="0"/>
      <w:spacing w:before="200" w:line="276" w:lineRule="auto"/>
      <w:outlineLvl w:val="8"/>
    </w:pPr>
    <w:rPr>
      <w:rFonts w:eastAsia="Times New Roman" w:cs="Times New Roman"/>
      <w:i/>
      <w:color w:val="404040"/>
      <w:kern w:val="0"/>
      <w:sz w:val="20"/>
      <w:szCs w:val="20"/>
      <w:lang w:eastAsia="en-US" w:bidi="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link w:val="10"/>
    <w:rsid w:val="00C41DEE"/>
    <w:rPr>
      <w:rFonts w:ascii="Times New Roman" w:eastAsia="Times New Roman" w:hAnsi="Times New Roman"/>
      <w:b/>
      <w:bCs/>
      <w:kern w:val="1"/>
      <w:sz w:val="48"/>
      <w:szCs w:val="48"/>
      <w:lang w:eastAsia="zh-CN"/>
    </w:rPr>
  </w:style>
  <w:style w:type="character" w:customStyle="1" w:styleId="51">
    <w:name w:val="Заголовок 5 Знак"/>
    <w:link w:val="5"/>
    <w:rsid w:val="00C41DEE"/>
    <w:rPr>
      <w:rFonts w:eastAsia="Times New Roman" w:cs="Calibri"/>
      <w:b/>
      <w:bCs/>
      <w:i/>
      <w:iCs/>
      <w:kern w:val="1"/>
      <w:sz w:val="26"/>
      <w:szCs w:val="23"/>
      <w:lang w:eastAsia="zh-CN" w:bidi="hi-IN"/>
    </w:rPr>
  </w:style>
  <w:style w:type="character" w:customStyle="1" w:styleId="WW8Num1z0">
    <w:name w:val="WW8Num1z0"/>
    <w:rsid w:val="00C41DEE"/>
  </w:style>
  <w:style w:type="character" w:customStyle="1" w:styleId="WW8Num1z1">
    <w:name w:val="WW8Num1z1"/>
    <w:rsid w:val="00C41DEE"/>
  </w:style>
  <w:style w:type="character" w:customStyle="1" w:styleId="WW8Num1z2">
    <w:name w:val="WW8Num1z2"/>
    <w:rsid w:val="00C41DEE"/>
  </w:style>
  <w:style w:type="character" w:customStyle="1" w:styleId="WW8Num1z3">
    <w:name w:val="WW8Num1z3"/>
    <w:rsid w:val="00C41DEE"/>
  </w:style>
  <w:style w:type="character" w:customStyle="1" w:styleId="WW8Num1z4">
    <w:name w:val="WW8Num1z4"/>
    <w:rsid w:val="00C41DEE"/>
  </w:style>
  <w:style w:type="character" w:customStyle="1" w:styleId="WW8Num1z5">
    <w:name w:val="WW8Num1z5"/>
    <w:rsid w:val="00C41DEE"/>
  </w:style>
  <w:style w:type="character" w:customStyle="1" w:styleId="WW8Num1z6">
    <w:name w:val="WW8Num1z6"/>
    <w:rsid w:val="00C41DEE"/>
  </w:style>
  <w:style w:type="character" w:customStyle="1" w:styleId="WW8Num1z7">
    <w:name w:val="WW8Num1z7"/>
    <w:rsid w:val="00C41DEE"/>
  </w:style>
  <w:style w:type="character" w:customStyle="1" w:styleId="WW8Num1z8">
    <w:name w:val="WW8Num1z8"/>
    <w:rsid w:val="00C41DEE"/>
  </w:style>
  <w:style w:type="character" w:customStyle="1" w:styleId="WW8Num2z0">
    <w:name w:val="WW8Num2z0"/>
    <w:rsid w:val="00C41DEE"/>
    <w:rPr>
      <w:rFonts w:ascii="Symbol" w:hAnsi="Symbol" w:cs="OpenSymbol"/>
      <w:color w:val="000000"/>
      <w:sz w:val="28"/>
      <w:szCs w:val="28"/>
    </w:rPr>
  </w:style>
  <w:style w:type="character" w:customStyle="1" w:styleId="WW8Num2z1">
    <w:name w:val="WW8Num2z1"/>
    <w:rsid w:val="00C41DEE"/>
    <w:rPr>
      <w:rFonts w:ascii="OpenSymbol" w:hAnsi="OpenSymbol" w:cs="OpenSymbol"/>
    </w:rPr>
  </w:style>
  <w:style w:type="character" w:customStyle="1" w:styleId="WW8Num3z0">
    <w:name w:val="WW8Num3z0"/>
    <w:rsid w:val="00C41DEE"/>
    <w:rPr>
      <w:rFonts w:ascii="Symbol" w:hAnsi="Symbol" w:cs="OpenSymbol"/>
    </w:rPr>
  </w:style>
  <w:style w:type="character" w:customStyle="1" w:styleId="WW8Num3z1">
    <w:name w:val="WW8Num3z1"/>
    <w:rsid w:val="00C41DEE"/>
    <w:rPr>
      <w:rFonts w:ascii="OpenSymbol" w:hAnsi="OpenSymbol" w:cs="OpenSymbol"/>
    </w:rPr>
  </w:style>
  <w:style w:type="character" w:customStyle="1" w:styleId="WW8Num4z0">
    <w:name w:val="WW8Num4z0"/>
    <w:rsid w:val="00C41DEE"/>
    <w:rPr>
      <w:b w:val="0"/>
      <w:sz w:val="28"/>
      <w:szCs w:val="28"/>
    </w:rPr>
  </w:style>
  <w:style w:type="character" w:customStyle="1" w:styleId="WW8Num5z0">
    <w:name w:val="WW8Num5z0"/>
    <w:rsid w:val="00C41DEE"/>
  </w:style>
  <w:style w:type="character" w:customStyle="1" w:styleId="WW8Num6z0">
    <w:name w:val="WW8Num6z0"/>
    <w:rsid w:val="00C41DEE"/>
    <w:rPr>
      <w:rFonts w:ascii="Times New Roman" w:hAnsi="Times New Roman" w:cs="Times New Roman" w:hint="default"/>
      <w:sz w:val="28"/>
      <w:szCs w:val="28"/>
    </w:rPr>
  </w:style>
  <w:style w:type="character" w:customStyle="1" w:styleId="WW8Num7z0">
    <w:name w:val="WW8Num7z0"/>
    <w:rsid w:val="00C41DEE"/>
    <w:rPr>
      <w:rFonts w:ascii="Times New Roman" w:eastAsia="Times New Roman" w:hAnsi="Times New Roman" w:cs="Times New Roman"/>
      <w:position w:val="0"/>
      <w:sz w:val="22"/>
      <w:szCs w:val="22"/>
      <w:vertAlign w:val="baseline"/>
      <w:lang w:val="ru-RU"/>
    </w:rPr>
  </w:style>
  <w:style w:type="character" w:customStyle="1" w:styleId="WW8Num7z1">
    <w:name w:val="WW8Num7z1"/>
    <w:rsid w:val="00C41DEE"/>
    <w:rPr>
      <w:position w:val="0"/>
      <w:sz w:val="28"/>
      <w:szCs w:val="28"/>
      <w:vertAlign w:val="baseline"/>
      <w:lang w:val="ru-RU"/>
    </w:rPr>
  </w:style>
  <w:style w:type="character" w:customStyle="1" w:styleId="WW8Num8z0">
    <w:name w:val="WW8Num8z0"/>
    <w:rsid w:val="00C41DEE"/>
    <w:rPr>
      <w:rFonts w:ascii="Times New Roman" w:hAnsi="Times New Roman" w:cs="Times New Roman"/>
      <w:position w:val="0"/>
      <w:sz w:val="28"/>
      <w:szCs w:val="28"/>
      <w:vertAlign w:val="baseline"/>
    </w:rPr>
  </w:style>
  <w:style w:type="character" w:customStyle="1" w:styleId="WW8Num9z0">
    <w:name w:val="WW8Num9z0"/>
    <w:rsid w:val="00C41DEE"/>
    <w:rPr>
      <w:rFonts w:cs="Times New Roman"/>
      <w:b w:val="0"/>
      <w:sz w:val="28"/>
      <w:szCs w:val="28"/>
    </w:rPr>
  </w:style>
  <w:style w:type="character" w:customStyle="1" w:styleId="WW8Num10z0">
    <w:name w:val="WW8Num10z0"/>
    <w:rsid w:val="00C41DEE"/>
    <w:rPr>
      <w:rFonts w:ascii="Times New Roman" w:hAnsi="Times New Roman" w:cs="Times New Roman"/>
      <w:iCs/>
      <w:sz w:val="28"/>
      <w:szCs w:val="28"/>
      <w:lang w:val="en-US"/>
    </w:rPr>
  </w:style>
  <w:style w:type="character" w:customStyle="1" w:styleId="WW8Num11z0">
    <w:name w:val="WW8Num11z0"/>
    <w:rsid w:val="00C41DEE"/>
    <w:rPr>
      <w:rFonts w:hint="default"/>
    </w:rPr>
  </w:style>
  <w:style w:type="character" w:customStyle="1" w:styleId="WW8Num12z0">
    <w:name w:val="WW8Num12z0"/>
    <w:rsid w:val="00C41DEE"/>
    <w:rPr>
      <w:rFonts w:cs="Times New Roman"/>
      <w:sz w:val="28"/>
      <w:szCs w:val="28"/>
    </w:rPr>
  </w:style>
  <w:style w:type="character" w:customStyle="1" w:styleId="WW8Num13z0">
    <w:name w:val="WW8Num13z0"/>
    <w:rsid w:val="00C41DEE"/>
    <w:rPr>
      <w:rFonts w:cs="Times New Roman"/>
      <w:sz w:val="28"/>
      <w:szCs w:val="28"/>
    </w:rPr>
  </w:style>
  <w:style w:type="character" w:customStyle="1" w:styleId="WW8Num14z0">
    <w:name w:val="WW8Num14z0"/>
    <w:rsid w:val="00C41DEE"/>
    <w:rPr>
      <w:rFonts w:ascii="Times New Roman" w:hAnsi="Times New Roman" w:cs="Times New Roman"/>
      <w:sz w:val="28"/>
      <w:szCs w:val="28"/>
      <w:lang w:val="en-US"/>
    </w:rPr>
  </w:style>
  <w:style w:type="character" w:customStyle="1" w:styleId="WW8Num15z0">
    <w:name w:val="WW8Num15z0"/>
    <w:rsid w:val="00C41DEE"/>
    <w:rPr>
      <w:rFonts w:ascii="Times New Roman" w:hAnsi="Times New Roman" w:cs="Times New Roman"/>
      <w:b/>
      <w:bCs w:val="0"/>
      <w:sz w:val="28"/>
      <w:szCs w:val="28"/>
    </w:rPr>
  </w:style>
  <w:style w:type="character" w:customStyle="1" w:styleId="WW8Num16z0">
    <w:name w:val="WW8Num16z0"/>
    <w:rsid w:val="00C41DEE"/>
  </w:style>
  <w:style w:type="character" w:customStyle="1" w:styleId="WW8Num17z0">
    <w:name w:val="WW8Num17z0"/>
    <w:rsid w:val="00C41DEE"/>
    <w:rPr>
      <w:rFonts w:ascii="Times New Roman" w:eastAsia="Times New Roman" w:hAnsi="Times New Roman" w:cs="Times New Roman"/>
      <w:position w:val="0"/>
      <w:sz w:val="28"/>
      <w:szCs w:val="28"/>
      <w:vertAlign w:val="baseline"/>
    </w:rPr>
  </w:style>
  <w:style w:type="character" w:customStyle="1" w:styleId="WW8Num18z0">
    <w:name w:val="WW8Num18z0"/>
    <w:rsid w:val="00C41DEE"/>
  </w:style>
  <w:style w:type="character" w:customStyle="1" w:styleId="WW8Num19z0">
    <w:name w:val="WW8Num19z0"/>
    <w:rsid w:val="00C41DEE"/>
    <w:rPr>
      <w:rFonts w:ascii="Symbol" w:hAnsi="Symbol" w:cs="Times New Roman" w:hint="default"/>
    </w:rPr>
  </w:style>
  <w:style w:type="character" w:customStyle="1" w:styleId="WW8Num20z0">
    <w:name w:val="WW8Num20z0"/>
    <w:rsid w:val="00C41DEE"/>
  </w:style>
  <w:style w:type="character" w:customStyle="1" w:styleId="WW8Num21z0">
    <w:name w:val="WW8Num21z0"/>
    <w:rsid w:val="00C41DEE"/>
    <w:rPr>
      <w:rFonts w:ascii="Times New Roman" w:hAnsi="Times New Roman" w:cs="Times New Roman"/>
      <w:bCs/>
      <w:i w:val="0"/>
      <w:sz w:val="24"/>
      <w:szCs w:val="24"/>
      <w:lang w:val="en-US"/>
    </w:rPr>
  </w:style>
  <w:style w:type="character" w:customStyle="1" w:styleId="WW8Num22z0">
    <w:name w:val="WW8Num22z0"/>
    <w:rsid w:val="00C41DEE"/>
    <w:rPr>
      <w:rFonts w:eastAsia="Times New Roman" w:cs="Times New Roman" w:hint="default"/>
      <w:bCs/>
      <w:sz w:val="28"/>
      <w:szCs w:val="28"/>
      <w:lang w:eastAsia="ru-RU"/>
    </w:rPr>
  </w:style>
  <w:style w:type="character" w:customStyle="1" w:styleId="WW8Num23z0">
    <w:name w:val="WW8Num23z0"/>
    <w:rsid w:val="00C41DEE"/>
  </w:style>
  <w:style w:type="character" w:customStyle="1" w:styleId="WW8Num24z0">
    <w:name w:val="WW8Num24z0"/>
    <w:rsid w:val="00C41DEE"/>
    <w:rPr>
      <w:rFonts w:hint="default"/>
    </w:rPr>
  </w:style>
  <w:style w:type="character" w:customStyle="1" w:styleId="WW8Num24z1">
    <w:name w:val="WW8Num24z1"/>
    <w:rsid w:val="00C41DEE"/>
    <w:rPr>
      <w:rFonts w:cs="Times New Roman"/>
      <w:sz w:val="28"/>
      <w:szCs w:val="28"/>
    </w:rPr>
  </w:style>
  <w:style w:type="character" w:customStyle="1" w:styleId="WW8Num24z2">
    <w:name w:val="WW8Num24z2"/>
    <w:rsid w:val="00C41DEE"/>
  </w:style>
  <w:style w:type="character" w:customStyle="1" w:styleId="WW8Num24z3">
    <w:name w:val="WW8Num24z3"/>
    <w:rsid w:val="00C41DEE"/>
  </w:style>
  <w:style w:type="character" w:customStyle="1" w:styleId="WW8Num24z4">
    <w:name w:val="WW8Num24z4"/>
    <w:rsid w:val="00C41DEE"/>
  </w:style>
  <w:style w:type="character" w:customStyle="1" w:styleId="WW8Num24z5">
    <w:name w:val="WW8Num24z5"/>
    <w:rsid w:val="00C41DEE"/>
  </w:style>
  <w:style w:type="character" w:customStyle="1" w:styleId="WW8Num24z6">
    <w:name w:val="WW8Num24z6"/>
    <w:rsid w:val="00C41DEE"/>
  </w:style>
  <w:style w:type="character" w:customStyle="1" w:styleId="WW8Num24z7">
    <w:name w:val="WW8Num24z7"/>
    <w:rsid w:val="00C41DEE"/>
  </w:style>
  <w:style w:type="character" w:customStyle="1" w:styleId="WW8Num24z8">
    <w:name w:val="WW8Num24z8"/>
    <w:rsid w:val="00C41DEE"/>
  </w:style>
  <w:style w:type="character" w:customStyle="1" w:styleId="WW8Num25z0">
    <w:name w:val="WW8Num25z0"/>
    <w:rsid w:val="00C41DEE"/>
    <w:rPr>
      <w:rFonts w:hint="default"/>
      <w:b w:val="0"/>
      <w:sz w:val="28"/>
      <w:szCs w:val="28"/>
    </w:rPr>
  </w:style>
  <w:style w:type="character" w:customStyle="1" w:styleId="WW8Num26z0">
    <w:name w:val="WW8Num26z0"/>
    <w:rsid w:val="00C41DEE"/>
    <w:rPr>
      <w:rFonts w:cs="Times New Roman" w:hint="default"/>
      <w:sz w:val="28"/>
      <w:szCs w:val="28"/>
    </w:rPr>
  </w:style>
  <w:style w:type="character" w:customStyle="1" w:styleId="WW8Num27z0">
    <w:name w:val="WW8Num27z0"/>
    <w:rsid w:val="00C41DEE"/>
    <w:rPr>
      <w:rFonts w:cs="Times New Roman" w:hint="default"/>
      <w:b w:val="0"/>
      <w:bCs/>
      <w:sz w:val="28"/>
      <w:szCs w:val="28"/>
    </w:rPr>
  </w:style>
  <w:style w:type="character" w:customStyle="1" w:styleId="WW8Num28z0">
    <w:name w:val="WW8Num28z0"/>
    <w:rsid w:val="00C41DEE"/>
    <w:rPr>
      <w:rFonts w:hint="default"/>
    </w:rPr>
  </w:style>
  <w:style w:type="character" w:customStyle="1" w:styleId="WW8Num29z0">
    <w:name w:val="WW8Num29z0"/>
    <w:rsid w:val="00C41DEE"/>
    <w:rPr>
      <w:rFonts w:ascii="Times New Roman" w:hAnsi="Times New Roman" w:cs="Times New Roman" w:hint="default"/>
      <w:sz w:val="28"/>
      <w:szCs w:val="28"/>
    </w:rPr>
  </w:style>
  <w:style w:type="character" w:customStyle="1" w:styleId="WW8Num30z0">
    <w:name w:val="WW8Num30z0"/>
    <w:rsid w:val="00C41DEE"/>
    <w:rPr>
      <w:rFonts w:eastAsia="Times New Roman" w:cs="Times New Roman" w:hint="default"/>
      <w:sz w:val="28"/>
      <w:szCs w:val="28"/>
      <w:lang w:eastAsia="ru-RU"/>
    </w:rPr>
  </w:style>
  <w:style w:type="character" w:customStyle="1" w:styleId="WW8Num31z0">
    <w:name w:val="WW8Num31z0"/>
    <w:rsid w:val="00C41DEE"/>
  </w:style>
  <w:style w:type="character" w:customStyle="1" w:styleId="WW8Num32z0">
    <w:name w:val="WW8Num32z0"/>
    <w:rsid w:val="00C41DEE"/>
    <w:rPr>
      <w:rFonts w:ascii="Times New Roman" w:hAnsi="Times New Roman" w:cs="Times New Roman" w:hint="default"/>
      <w:sz w:val="28"/>
      <w:szCs w:val="28"/>
    </w:rPr>
  </w:style>
  <w:style w:type="character" w:customStyle="1" w:styleId="WW8Num33z0">
    <w:name w:val="WW8Num33z0"/>
    <w:rsid w:val="00C41DEE"/>
    <w:rPr>
      <w:rFonts w:ascii="Times New Roman" w:hAnsi="Times New Roman" w:cs="Times New Roman" w:hint="default"/>
      <w:sz w:val="28"/>
      <w:szCs w:val="28"/>
    </w:rPr>
  </w:style>
  <w:style w:type="character" w:customStyle="1" w:styleId="WW8Num34z0">
    <w:name w:val="WW8Num34z0"/>
    <w:rsid w:val="00C41DEE"/>
  </w:style>
  <w:style w:type="character" w:customStyle="1" w:styleId="WW8Num35z0">
    <w:name w:val="WW8Num35z0"/>
    <w:rsid w:val="00C41DEE"/>
    <w:rPr>
      <w:rFonts w:ascii="Times New Roman" w:eastAsia="SimSun" w:hAnsi="Times New Roman" w:cs="Times New Roman"/>
      <w:b w:val="0"/>
      <w:sz w:val="28"/>
      <w:szCs w:val="24"/>
    </w:rPr>
  </w:style>
  <w:style w:type="character" w:customStyle="1" w:styleId="WW8Num36z0">
    <w:name w:val="WW8Num36z0"/>
    <w:rsid w:val="00C41DEE"/>
    <w:rPr>
      <w:rFonts w:cs="Times New Roman"/>
      <w:sz w:val="24"/>
      <w:szCs w:val="24"/>
    </w:rPr>
  </w:style>
  <w:style w:type="character" w:customStyle="1" w:styleId="WW8Num37z0">
    <w:name w:val="WW8Num37z0"/>
    <w:rsid w:val="00C41DEE"/>
  </w:style>
  <w:style w:type="character" w:customStyle="1" w:styleId="WW8Num38z0">
    <w:name w:val="WW8Num38z0"/>
    <w:rsid w:val="00C41DEE"/>
    <w:rPr>
      <w:rFonts w:cs="Times New Roman"/>
      <w:sz w:val="28"/>
      <w:szCs w:val="28"/>
    </w:rPr>
  </w:style>
  <w:style w:type="character" w:customStyle="1" w:styleId="WW8Num39z0">
    <w:name w:val="WW8Num39z0"/>
    <w:rsid w:val="00C41DEE"/>
    <w:rPr>
      <w:rFonts w:ascii="Times New Roman" w:hAnsi="Times New Roman" w:cs="Times New Roman" w:hint="default"/>
      <w:sz w:val="28"/>
      <w:szCs w:val="28"/>
    </w:rPr>
  </w:style>
  <w:style w:type="character" w:customStyle="1" w:styleId="WW8Num40z0">
    <w:name w:val="WW8Num40z0"/>
    <w:rsid w:val="00C41DEE"/>
    <w:rPr>
      <w:rFonts w:hint="default"/>
    </w:rPr>
  </w:style>
  <w:style w:type="character" w:customStyle="1" w:styleId="WW8Num41z0">
    <w:name w:val="WW8Num41z0"/>
    <w:rsid w:val="00C41DEE"/>
    <w:rPr>
      <w:rFonts w:ascii="Times New Roman" w:hAnsi="Times New Roman" w:cs="Times New Roman"/>
      <w:sz w:val="24"/>
      <w:szCs w:val="24"/>
    </w:rPr>
  </w:style>
  <w:style w:type="character" w:customStyle="1" w:styleId="WW8Num41z1">
    <w:name w:val="WW8Num41z1"/>
    <w:rsid w:val="00C41DEE"/>
  </w:style>
  <w:style w:type="character" w:customStyle="1" w:styleId="WW8Num41z2">
    <w:name w:val="WW8Num41z2"/>
    <w:rsid w:val="00C41DEE"/>
  </w:style>
  <w:style w:type="character" w:customStyle="1" w:styleId="WW8Num41z3">
    <w:name w:val="WW8Num41z3"/>
    <w:rsid w:val="00C41DEE"/>
  </w:style>
  <w:style w:type="character" w:customStyle="1" w:styleId="WW8Num41z4">
    <w:name w:val="WW8Num41z4"/>
    <w:rsid w:val="00C41DEE"/>
  </w:style>
  <w:style w:type="character" w:customStyle="1" w:styleId="WW8Num41z5">
    <w:name w:val="WW8Num41z5"/>
    <w:rsid w:val="00C41DEE"/>
  </w:style>
  <w:style w:type="character" w:customStyle="1" w:styleId="WW8Num41z6">
    <w:name w:val="WW8Num41z6"/>
    <w:rsid w:val="00C41DEE"/>
  </w:style>
  <w:style w:type="character" w:customStyle="1" w:styleId="WW8Num41z7">
    <w:name w:val="WW8Num41z7"/>
    <w:rsid w:val="00C41DEE"/>
  </w:style>
  <w:style w:type="character" w:customStyle="1" w:styleId="WW8Num41z8">
    <w:name w:val="WW8Num41z8"/>
    <w:rsid w:val="00C41DEE"/>
  </w:style>
  <w:style w:type="character" w:customStyle="1" w:styleId="WW8Num42z0">
    <w:name w:val="WW8Num42z0"/>
    <w:rsid w:val="00C41DEE"/>
  </w:style>
  <w:style w:type="character" w:customStyle="1" w:styleId="WW8Num42z1">
    <w:name w:val="WW8Num42z1"/>
    <w:rsid w:val="00C41DEE"/>
  </w:style>
  <w:style w:type="character" w:customStyle="1" w:styleId="WW8Num42z2">
    <w:name w:val="WW8Num42z2"/>
    <w:rsid w:val="00C41DEE"/>
  </w:style>
  <w:style w:type="character" w:customStyle="1" w:styleId="WW8Num42z3">
    <w:name w:val="WW8Num42z3"/>
    <w:rsid w:val="00C41DEE"/>
  </w:style>
  <w:style w:type="character" w:customStyle="1" w:styleId="WW8Num42z4">
    <w:name w:val="WW8Num42z4"/>
    <w:rsid w:val="00C41DEE"/>
  </w:style>
  <w:style w:type="character" w:customStyle="1" w:styleId="WW8Num42z5">
    <w:name w:val="WW8Num42z5"/>
    <w:rsid w:val="00C41DEE"/>
  </w:style>
  <w:style w:type="character" w:customStyle="1" w:styleId="WW8Num42z6">
    <w:name w:val="WW8Num42z6"/>
    <w:rsid w:val="00C41DEE"/>
  </w:style>
  <w:style w:type="character" w:customStyle="1" w:styleId="WW8Num42z7">
    <w:name w:val="WW8Num42z7"/>
    <w:rsid w:val="00C41DEE"/>
  </w:style>
  <w:style w:type="character" w:customStyle="1" w:styleId="WW8Num42z8">
    <w:name w:val="WW8Num42z8"/>
    <w:rsid w:val="00C41DEE"/>
  </w:style>
  <w:style w:type="character" w:customStyle="1" w:styleId="WW8Num43z0">
    <w:name w:val="WW8Num43z0"/>
    <w:rsid w:val="00C41DEE"/>
    <w:rPr>
      <w:rFonts w:ascii="Times New Roman" w:hAnsi="Times New Roman" w:cs="Times New Roman"/>
      <w:sz w:val="28"/>
      <w:szCs w:val="28"/>
      <w:lang w:val="en-US"/>
    </w:rPr>
  </w:style>
  <w:style w:type="character" w:customStyle="1" w:styleId="WW8Num43z1">
    <w:name w:val="WW8Num43z1"/>
    <w:rsid w:val="00C41DEE"/>
  </w:style>
  <w:style w:type="character" w:customStyle="1" w:styleId="WW8Num43z2">
    <w:name w:val="WW8Num43z2"/>
    <w:rsid w:val="00C41DEE"/>
  </w:style>
  <w:style w:type="character" w:customStyle="1" w:styleId="WW8Num43z3">
    <w:name w:val="WW8Num43z3"/>
    <w:rsid w:val="00C41DEE"/>
  </w:style>
  <w:style w:type="character" w:customStyle="1" w:styleId="WW8Num43z4">
    <w:name w:val="WW8Num43z4"/>
    <w:rsid w:val="00C41DEE"/>
  </w:style>
  <w:style w:type="character" w:customStyle="1" w:styleId="WW8Num43z5">
    <w:name w:val="WW8Num43z5"/>
    <w:rsid w:val="00C41DEE"/>
  </w:style>
  <w:style w:type="character" w:customStyle="1" w:styleId="WW8Num43z6">
    <w:name w:val="WW8Num43z6"/>
    <w:rsid w:val="00C41DEE"/>
  </w:style>
  <w:style w:type="character" w:customStyle="1" w:styleId="WW8Num43z7">
    <w:name w:val="WW8Num43z7"/>
    <w:rsid w:val="00C41DEE"/>
  </w:style>
  <w:style w:type="character" w:customStyle="1" w:styleId="WW8Num43z8">
    <w:name w:val="WW8Num43z8"/>
    <w:rsid w:val="00C41DEE"/>
  </w:style>
  <w:style w:type="character" w:customStyle="1" w:styleId="WW8Num3z2">
    <w:name w:val="WW8Num3z2"/>
    <w:rsid w:val="00C41DEE"/>
  </w:style>
  <w:style w:type="character" w:customStyle="1" w:styleId="WW8Num3z3">
    <w:name w:val="WW8Num3z3"/>
    <w:rsid w:val="00C41DEE"/>
  </w:style>
  <w:style w:type="character" w:customStyle="1" w:styleId="WW8Num3z4">
    <w:name w:val="WW8Num3z4"/>
    <w:rsid w:val="00C41DEE"/>
  </w:style>
  <w:style w:type="character" w:customStyle="1" w:styleId="WW8Num3z5">
    <w:name w:val="WW8Num3z5"/>
    <w:rsid w:val="00C41DEE"/>
  </w:style>
  <w:style w:type="character" w:customStyle="1" w:styleId="WW8Num3z6">
    <w:name w:val="WW8Num3z6"/>
    <w:rsid w:val="00C41DEE"/>
  </w:style>
  <w:style w:type="character" w:customStyle="1" w:styleId="WW8Num3z7">
    <w:name w:val="WW8Num3z7"/>
    <w:rsid w:val="00C41DEE"/>
  </w:style>
  <w:style w:type="character" w:customStyle="1" w:styleId="WW8Num3z8">
    <w:name w:val="WW8Num3z8"/>
    <w:rsid w:val="00C41DEE"/>
  </w:style>
  <w:style w:type="character" w:customStyle="1" w:styleId="WW8Num4z1">
    <w:name w:val="WW8Num4z1"/>
    <w:rsid w:val="00C41DEE"/>
  </w:style>
  <w:style w:type="character" w:customStyle="1" w:styleId="WW8Num4z2">
    <w:name w:val="WW8Num4z2"/>
    <w:rsid w:val="00C41DEE"/>
  </w:style>
  <w:style w:type="character" w:customStyle="1" w:styleId="WW8Num4z3">
    <w:name w:val="WW8Num4z3"/>
    <w:rsid w:val="00C41DEE"/>
  </w:style>
  <w:style w:type="character" w:customStyle="1" w:styleId="WW8Num4z4">
    <w:name w:val="WW8Num4z4"/>
    <w:rsid w:val="00C41DEE"/>
  </w:style>
  <w:style w:type="character" w:customStyle="1" w:styleId="WW8Num4z5">
    <w:name w:val="WW8Num4z5"/>
    <w:rsid w:val="00C41DEE"/>
  </w:style>
  <w:style w:type="character" w:customStyle="1" w:styleId="WW8Num4z6">
    <w:name w:val="WW8Num4z6"/>
    <w:rsid w:val="00C41DEE"/>
  </w:style>
  <w:style w:type="character" w:customStyle="1" w:styleId="WW8Num4z7">
    <w:name w:val="WW8Num4z7"/>
    <w:rsid w:val="00C41DEE"/>
  </w:style>
  <w:style w:type="character" w:customStyle="1" w:styleId="WW8Num4z8">
    <w:name w:val="WW8Num4z8"/>
    <w:rsid w:val="00C41DEE"/>
  </w:style>
  <w:style w:type="character" w:customStyle="1" w:styleId="WW8Num5z1">
    <w:name w:val="WW8Num5z1"/>
    <w:rsid w:val="00C41DEE"/>
  </w:style>
  <w:style w:type="character" w:customStyle="1" w:styleId="WW8Num5z2">
    <w:name w:val="WW8Num5z2"/>
    <w:rsid w:val="00C41DEE"/>
  </w:style>
  <w:style w:type="character" w:customStyle="1" w:styleId="WW8Num5z3">
    <w:name w:val="WW8Num5z3"/>
    <w:rsid w:val="00C41DEE"/>
  </w:style>
  <w:style w:type="character" w:customStyle="1" w:styleId="WW8Num5z4">
    <w:name w:val="WW8Num5z4"/>
    <w:rsid w:val="00C41DEE"/>
  </w:style>
  <w:style w:type="character" w:customStyle="1" w:styleId="WW8Num5z5">
    <w:name w:val="WW8Num5z5"/>
    <w:rsid w:val="00C41DEE"/>
  </w:style>
  <w:style w:type="character" w:customStyle="1" w:styleId="WW8Num5z6">
    <w:name w:val="WW8Num5z6"/>
    <w:rsid w:val="00C41DEE"/>
  </w:style>
  <w:style w:type="character" w:customStyle="1" w:styleId="WW8Num5z7">
    <w:name w:val="WW8Num5z7"/>
    <w:rsid w:val="00C41DEE"/>
  </w:style>
  <w:style w:type="character" w:customStyle="1" w:styleId="WW8Num5z8">
    <w:name w:val="WW8Num5z8"/>
    <w:rsid w:val="00C41DEE"/>
  </w:style>
  <w:style w:type="character" w:customStyle="1" w:styleId="WW8Num6z1">
    <w:name w:val="WW8Num6z1"/>
    <w:rsid w:val="00C41DEE"/>
    <w:rPr>
      <w:position w:val="0"/>
      <w:sz w:val="28"/>
      <w:szCs w:val="28"/>
      <w:vertAlign w:val="baseline"/>
      <w:lang w:val="ru-RU"/>
    </w:rPr>
  </w:style>
  <w:style w:type="character" w:customStyle="1" w:styleId="WW8Num8z1">
    <w:name w:val="WW8Num8z1"/>
    <w:rsid w:val="00C41DEE"/>
  </w:style>
  <w:style w:type="character" w:customStyle="1" w:styleId="WW8Num8z2">
    <w:name w:val="WW8Num8z2"/>
    <w:rsid w:val="00C41DEE"/>
  </w:style>
  <w:style w:type="character" w:customStyle="1" w:styleId="WW8Num8z3">
    <w:name w:val="WW8Num8z3"/>
    <w:rsid w:val="00C41DEE"/>
  </w:style>
  <w:style w:type="character" w:customStyle="1" w:styleId="WW8Num8z4">
    <w:name w:val="WW8Num8z4"/>
    <w:rsid w:val="00C41DEE"/>
  </w:style>
  <w:style w:type="character" w:customStyle="1" w:styleId="WW8Num8z5">
    <w:name w:val="WW8Num8z5"/>
    <w:rsid w:val="00C41DEE"/>
  </w:style>
  <w:style w:type="character" w:customStyle="1" w:styleId="WW8Num8z6">
    <w:name w:val="WW8Num8z6"/>
    <w:rsid w:val="00C41DEE"/>
  </w:style>
  <w:style w:type="character" w:customStyle="1" w:styleId="WW8Num8z7">
    <w:name w:val="WW8Num8z7"/>
    <w:rsid w:val="00C41DEE"/>
  </w:style>
  <w:style w:type="character" w:customStyle="1" w:styleId="WW8Num8z8">
    <w:name w:val="WW8Num8z8"/>
    <w:rsid w:val="00C41DEE"/>
  </w:style>
  <w:style w:type="character" w:customStyle="1" w:styleId="WW8Num9z1">
    <w:name w:val="WW8Num9z1"/>
    <w:rsid w:val="00C41DEE"/>
  </w:style>
  <w:style w:type="character" w:customStyle="1" w:styleId="WW8Num9z2">
    <w:name w:val="WW8Num9z2"/>
    <w:rsid w:val="00C41DEE"/>
  </w:style>
  <w:style w:type="character" w:customStyle="1" w:styleId="WW8Num9z3">
    <w:name w:val="WW8Num9z3"/>
    <w:rsid w:val="00C41DEE"/>
  </w:style>
  <w:style w:type="character" w:customStyle="1" w:styleId="WW8Num9z4">
    <w:name w:val="WW8Num9z4"/>
    <w:rsid w:val="00C41DEE"/>
  </w:style>
  <w:style w:type="character" w:customStyle="1" w:styleId="WW8Num9z5">
    <w:name w:val="WW8Num9z5"/>
    <w:rsid w:val="00C41DEE"/>
  </w:style>
  <w:style w:type="character" w:customStyle="1" w:styleId="WW8Num9z6">
    <w:name w:val="WW8Num9z6"/>
    <w:rsid w:val="00C41DEE"/>
  </w:style>
  <w:style w:type="character" w:customStyle="1" w:styleId="WW8Num9z7">
    <w:name w:val="WW8Num9z7"/>
    <w:rsid w:val="00C41DEE"/>
  </w:style>
  <w:style w:type="character" w:customStyle="1" w:styleId="WW8Num9z8">
    <w:name w:val="WW8Num9z8"/>
    <w:rsid w:val="00C41DEE"/>
  </w:style>
  <w:style w:type="character" w:customStyle="1" w:styleId="WW8Num10z1">
    <w:name w:val="WW8Num10z1"/>
    <w:rsid w:val="00C41DEE"/>
  </w:style>
  <w:style w:type="character" w:customStyle="1" w:styleId="WW8Num10z2">
    <w:name w:val="WW8Num10z2"/>
    <w:rsid w:val="00C41DEE"/>
  </w:style>
  <w:style w:type="character" w:customStyle="1" w:styleId="WW8Num10z3">
    <w:name w:val="WW8Num10z3"/>
    <w:rsid w:val="00C41DEE"/>
  </w:style>
  <w:style w:type="character" w:customStyle="1" w:styleId="WW8Num10z4">
    <w:name w:val="WW8Num10z4"/>
    <w:rsid w:val="00C41DEE"/>
  </w:style>
  <w:style w:type="character" w:customStyle="1" w:styleId="WW8Num10z5">
    <w:name w:val="WW8Num10z5"/>
    <w:rsid w:val="00C41DEE"/>
  </w:style>
  <w:style w:type="character" w:customStyle="1" w:styleId="WW8Num10z6">
    <w:name w:val="WW8Num10z6"/>
    <w:rsid w:val="00C41DEE"/>
  </w:style>
  <w:style w:type="character" w:customStyle="1" w:styleId="WW8Num10z7">
    <w:name w:val="WW8Num10z7"/>
    <w:rsid w:val="00C41DEE"/>
  </w:style>
  <w:style w:type="character" w:customStyle="1" w:styleId="WW8Num10z8">
    <w:name w:val="WW8Num10z8"/>
    <w:rsid w:val="00C41DEE"/>
  </w:style>
  <w:style w:type="character" w:customStyle="1" w:styleId="WW8Num11z1">
    <w:name w:val="WW8Num11z1"/>
    <w:rsid w:val="00C41DEE"/>
  </w:style>
  <w:style w:type="character" w:customStyle="1" w:styleId="WW8Num11z2">
    <w:name w:val="WW8Num11z2"/>
    <w:rsid w:val="00C41DEE"/>
  </w:style>
  <w:style w:type="character" w:customStyle="1" w:styleId="WW8Num11z3">
    <w:name w:val="WW8Num11z3"/>
    <w:rsid w:val="00C41DEE"/>
  </w:style>
  <w:style w:type="character" w:customStyle="1" w:styleId="WW8Num11z4">
    <w:name w:val="WW8Num11z4"/>
    <w:rsid w:val="00C41DEE"/>
  </w:style>
  <w:style w:type="character" w:customStyle="1" w:styleId="WW8Num11z5">
    <w:name w:val="WW8Num11z5"/>
    <w:rsid w:val="00C41DEE"/>
  </w:style>
  <w:style w:type="character" w:customStyle="1" w:styleId="WW8Num11z6">
    <w:name w:val="WW8Num11z6"/>
    <w:rsid w:val="00C41DEE"/>
  </w:style>
  <w:style w:type="character" w:customStyle="1" w:styleId="WW8Num11z7">
    <w:name w:val="WW8Num11z7"/>
    <w:rsid w:val="00C41DEE"/>
  </w:style>
  <w:style w:type="character" w:customStyle="1" w:styleId="WW8Num11z8">
    <w:name w:val="WW8Num11z8"/>
    <w:rsid w:val="00C41DEE"/>
  </w:style>
  <w:style w:type="character" w:customStyle="1" w:styleId="WW8Num12z1">
    <w:name w:val="WW8Num12z1"/>
    <w:rsid w:val="00C41DEE"/>
  </w:style>
  <w:style w:type="character" w:customStyle="1" w:styleId="WW8Num12z2">
    <w:name w:val="WW8Num12z2"/>
    <w:rsid w:val="00C41DEE"/>
  </w:style>
  <w:style w:type="character" w:customStyle="1" w:styleId="WW8Num12z3">
    <w:name w:val="WW8Num12z3"/>
    <w:rsid w:val="00C41DEE"/>
  </w:style>
  <w:style w:type="character" w:customStyle="1" w:styleId="WW8Num12z4">
    <w:name w:val="WW8Num12z4"/>
    <w:rsid w:val="00C41DEE"/>
  </w:style>
  <w:style w:type="character" w:customStyle="1" w:styleId="WW8Num12z5">
    <w:name w:val="WW8Num12z5"/>
    <w:rsid w:val="00C41DEE"/>
  </w:style>
  <w:style w:type="character" w:customStyle="1" w:styleId="WW8Num12z6">
    <w:name w:val="WW8Num12z6"/>
    <w:rsid w:val="00C41DEE"/>
  </w:style>
  <w:style w:type="character" w:customStyle="1" w:styleId="WW8Num12z7">
    <w:name w:val="WW8Num12z7"/>
    <w:rsid w:val="00C41DEE"/>
  </w:style>
  <w:style w:type="character" w:customStyle="1" w:styleId="WW8Num12z8">
    <w:name w:val="WW8Num12z8"/>
    <w:rsid w:val="00C41DEE"/>
  </w:style>
  <w:style w:type="character" w:customStyle="1" w:styleId="WW8Num13z1">
    <w:name w:val="WW8Num13z1"/>
    <w:rsid w:val="00C41DEE"/>
  </w:style>
  <w:style w:type="character" w:customStyle="1" w:styleId="WW8Num13z2">
    <w:name w:val="WW8Num13z2"/>
    <w:rsid w:val="00C41DEE"/>
  </w:style>
  <w:style w:type="character" w:customStyle="1" w:styleId="WW8Num13z3">
    <w:name w:val="WW8Num13z3"/>
    <w:rsid w:val="00C41DEE"/>
  </w:style>
  <w:style w:type="character" w:customStyle="1" w:styleId="WW8Num13z4">
    <w:name w:val="WW8Num13z4"/>
    <w:rsid w:val="00C41DEE"/>
  </w:style>
  <w:style w:type="character" w:customStyle="1" w:styleId="WW8Num13z5">
    <w:name w:val="WW8Num13z5"/>
    <w:rsid w:val="00C41DEE"/>
  </w:style>
  <w:style w:type="character" w:customStyle="1" w:styleId="WW8Num13z6">
    <w:name w:val="WW8Num13z6"/>
    <w:rsid w:val="00C41DEE"/>
  </w:style>
  <w:style w:type="character" w:customStyle="1" w:styleId="WW8Num13z7">
    <w:name w:val="WW8Num13z7"/>
    <w:rsid w:val="00C41DEE"/>
  </w:style>
  <w:style w:type="character" w:customStyle="1" w:styleId="WW8Num13z8">
    <w:name w:val="WW8Num13z8"/>
    <w:rsid w:val="00C41DEE"/>
  </w:style>
  <w:style w:type="character" w:customStyle="1" w:styleId="WW8Num14z1">
    <w:name w:val="WW8Num14z1"/>
    <w:rsid w:val="00C41DEE"/>
    <w:rPr>
      <w:rFonts w:cs="Times New Roman"/>
    </w:rPr>
  </w:style>
  <w:style w:type="character" w:customStyle="1" w:styleId="WW8Num15z1">
    <w:name w:val="WW8Num15z1"/>
    <w:rsid w:val="00C41DEE"/>
  </w:style>
  <w:style w:type="character" w:customStyle="1" w:styleId="WW8Num15z2">
    <w:name w:val="WW8Num15z2"/>
    <w:rsid w:val="00C41DEE"/>
  </w:style>
  <w:style w:type="character" w:customStyle="1" w:styleId="WW8Num15z3">
    <w:name w:val="WW8Num15z3"/>
    <w:rsid w:val="00C41DEE"/>
  </w:style>
  <w:style w:type="character" w:customStyle="1" w:styleId="WW8Num15z4">
    <w:name w:val="WW8Num15z4"/>
    <w:rsid w:val="00C41DEE"/>
  </w:style>
  <w:style w:type="character" w:customStyle="1" w:styleId="WW8Num15z5">
    <w:name w:val="WW8Num15z5"/>
    <w:rsid w:val="00C41DEE"/>
  </w:style>
  <w:style w:type="character" w:customStyle="1" w:styleId="WW8Num15z6">
    <w:name w:val="WW8Num15z6"/>
    <w:rsid w:val="00C41DEE"/>
  </w:style>
  <w:style w:type="character" w:customStyle="1" w:styleId="WW8Num15z7">
    <w:name w:val="WW8Num15z7"/>
    <w:rsid w:val="00C41DEE"/>
  </w:style>
  <w:style w:type="character" w:customStyle="1" w:styleId="WW8Num15z8">
    <w:name w:val="WW8Num15z8"/>
    <w:rsid w:val="00C41DEE"/>
  </w:style>
  <w:style w:type="character" w:customStyle="1" w:styleId="WW8Num17z1">
    <w:name w:val="WW8Num17z1"/>
    <w:rsid w:val="00C41DEE"/>
  </w:style>
  <w:style w:type="character" w:customStyle="1" w:styleId="WW8Num17z2">
    <w:name w:val="WW8Num17z2"/>
    <w:rsid w:val="00C41DEE"/>
  </w:style>
  <w:style w:type="character" w:customStyle="1" w:styleId="WW8Num17z3">
    <w:name w:val="WW8Num17z3"/>
    <w:rsid w:val="00C41DEE"/>
  </w:style>
  <w:style w:type="character" w:customStyle="1" w:styleId="WW8Num17z4">
    <w:name w:val="WW8Num17z4"/>
    <w:rsid w:val="00C41DEE"/>
  </w:style>
  <w:style w:type="character" w:customStyle="1" w:styleId="WW8Num17z5">
    <w:name w:val="WW8Num17z5"/>
    <w:rsid w:val="00C41DEE"/>
  </w:style>
  <w:style w:type="character" w:customStyle="1" w:styleId="WW8Num17z6">
    <w:name w:val="WW8Num17z6"/>
    <w:rsid w:val="00C41DEE"/>
  </w:style>
  <w:style w:type="character" w:customStyle="1" w:styleId="WW8Num17z7">
    <w:name w:val="WW8Num17z7"/>
    <w:rsid w:val="00C41DEE"/>
  </w:style>
  <w:style w:type="character" w:customStyle="1" w:styleId="WW8Num17z8">
    <w:name w:val="WW8Num17z8"/>
    <w:rsid w:val="00C41DEE"/>
  </w:style>
  <w:style w:type="character" w:customStyle="1" w:styleId="WW8Num18z1">
    <w:name w:val="WW8Num18z1"/>
    <w:rsid w:val="00C41DEE"/>
    <w:rPr>
      <w:rFonts w:ascii="Courier New" w:hAnsi="Courier New" w:cs="Courier New" w:hint="default"/>
    </w:rPr>
  </w:style>
  <w:style w:type="character" w:customStyle="1" w:styleId="WW8Num18z2">
    <w:name w:val="WW8Num18z2"/>
    <w:rsid w:val="00C41DEE"/>
    <w:rPr>
      <w:rFonts w:ascii="Wingdings" w:hAnsi="Wingdings" w:cs="Wingdings" w:hint="default"/>
    </w:rPr>
  </w:style>
  <w:style w:type="character" w:customStyle="1" w:styleId="WW8Num18z3">
    <w:name w:val="WW8Num18z3"/>
    <w:rsid w:val="00C41DEE"/>
    <w:rPr>
      <w:rFonts w:ascii="Symbol" w:hAnsi="Symbol" w:cs="Symbol" w:hint="default"/>
    </w:rPr>
  </w:style>
  <w:style w:type="character" w:customStyle="1" w:styleId="WW8Num19z1">
    <w:name w:val="WW8Num19z1"/>
    <w:rsid w:val="00C41DEE"/>
  </w:style>
  <w:style w:type="character" w:customStyle="1" w:styleId="WW8Num19z2">
    <w:name w:val="WW8Num19z2"/>
    <w:rsid w:val="00C41DEE"/>
  </w:style>
  <w:style w:type="character" w:customStyle="1" w:styleId="WW8Num19z3">
    <w:name w:val="WW8Num19z3"/>
    <w:rsid w:val="00C41DEE"/>
  </w:style>
  <w:style w:type="character" w:customStyle="1" w:styleId="WW8Num19z4">
    <w:name w:val="WW8Num19z4"/>
    <w:rsid w:val="00C41DEE"/>
  </w:style>
  <w:style w:type="character" w:customStyle="1" w:styleId="WW8Num19z5">
    <w:name w:val="WW8Num19z5"/>
    <w:rsid w:val="00C41DEE"/>
  </w:style>
  <w:style w:type="character" w:customStyle="1" w:styleId="WW8Num19z6">
    <w:name w:val="WW8Num19z6"/>
    <w:rsid w:val="00C41DEE"/>
  </w:style>
  <w:style w:type="character" w:customStyle="1" w:styleId="WW8Num19z7">
    <w:name w:val="WW8Num19z7"/>
    <w:rsid w:val="00C41DEE"/>
  </w:style>
  <w:style w:type="character" w:customStyle="1" w:styleId="WW8Num19z8">
    <w:name w:val="WW8Num19z8"/>
    <w:rsid w:val="00C41DEE"/>
  </w:style>
  <w:style w:type="character" w:customStyle="1" w:styleId="WW8Num20z1">
    <w:name w:val="WW8Num20z1"/>
    <w:rsid w:val="00C41DEE"/>
  </w:style>
  <w:style w:type="character" w:customStyle="1" w:styleId="WW8Num20z2">
    <w:name w:val="WW8Num20z2"/>
    <w:rsid w:val="00C41DEE"/>
  </w:style>
  <w:style w:type="character" w:customStyle="1" w:styleId="WW8Num20z3">
    <w:name w:val="WW8Num20z3"/>
    <w:rsid w:val="00C41DEE"/>
  </w:style>
  <w:style w:type="character" w:customStyle="1" w:styleId="WW8Num20z4">
    <w:name w:val="WW8Num20z4"/>
    <w:rsid w:val="00C41DEE"/>
  </w:style>
  <w:style w:type="character" w:customStyle="1" w:styleId="WW8Num20z5">
    <w:name w:val="WW8Num20z5"/>
    <w:rsid w:val="00C41DEE"/>
  </w:style>
  <w:style w:type="character" w:customStyle="1" w:styleId="WW8Num20z6">
    <w:name w:val="WW8Num20z6"/>
    <w:rsid w:val="00C41DEE"/>
  </w:style>
  <w:style w:type="character" w:customStyle="1" w:styleId="WW8Num20z7">
    <w:name w:val="WW8Num20z7"/>
    <w:rsid w:val="00C41DEE"/>
  </w:style>
  <w:style w:type="character" w:customStyle="1" w:styleId="WW8Num20z8">
    <w:name w:val="WW8Num20z8"/>
    <w:rsid w:val="00C41DEE"/>
  </w:style>
  <w:style w:type="character" w:customStyle="1" w:styleId="WW8Num21z1">
    <w:name w:val="WW8Num21z1"/>
    <w:rsid w:val="00C41DEE"/>
  </w:style>
  <w:style w:type="character" w:customStyle="1" w:styleId="WW8Num21z2">
    <w:name w:val="WW8Num21z2"/>
    <w:rsid w:val="00C41DEE"/>
  </w:style>
  <w:style w:type="character" w:customStyle="1" w:styleId="WW8Num21z3">
    <w:name w:val="WW8Num21z3"/>
    <w:rsid w:val="00C41DEE"/>
  </w:style>
  <w:style w:type="character" w:customStyle="1" w:styleId="WW8Num21z4">
    <w:name w:val="WW8Num21z4"/>
    <w:rsid w:val="00C41DEE"/>
  </w:style>
  <w:style w:type="character" w:customStyle="1" w:styleId="WW8Num21z5">
    <w:name w:val="WW8Num21z5"/>
    <w:rsid w:val="00C41DEE"/>
  </w:style>
  <w:style w:type="character" w:customStyle="1" w:styleId="WW8Num21z6">
    <w:name w:val="WW8Num21z6"/>
    <w:rsid w:val="00C41DEE"/>
  </w:style>
  <w:style w:type="character" w:customStyle="1" w:styleId="WW8Num21z7">
    <w:name w:val="WW8Num21z7"/>
    <w:rsid w:val="00C41DEE"/>
  </w:style>
  <w:style w:type="character" w:customStyle="1" w:styleId="WW8Num21z8">
    <w:name w:val="WW8Num21z8"/>
    <w:rsid w:val="00C41DEE"/>
  </w:style>
  <w:style w:type="character" w:customStyle="1" w:styleId="WW8Num22z1">
    <w:name w:val="WW8Num22z1"/>
    <w:rsid w:val="00C41DEE"/>
  </w:style>
  <w:style w:type="character" w:customStyle="1" w:styleId="WW8Num22z2">
    <w:name w:val="WW8Num22z2"/>
    <w:rsid w:val="00C41DEE"/>
  </w:style>
  <w:style w:type="character" w:customStyle="1" w:styleId="WW8Num22z3">
    <w:name w:val="WW8Num22z3"/>
    <w:rsid w:val="00C41DEE"/>
  </w:style>
  <w:style w:type="character" w:customStyle="1" w:styleId="WW8Num22z4">
    <w:name w:val="WW8Num22z4"/>
    <w:rsid w:val="00C41DEE"/>
  </w:style>
  <w:style w:type="character" w:customStyle="1" w:styleId="WW8Num22z5">
    <w:name w:val="WW8Num22z5"/>
    <w:rsid w:val="00C41DEE"/>
  </w:style>
  <w:style w:type="character" w:customStyle="1" w:styleId="WW8Num22z6">
    <w:name w:val="WW8Num22z6"/>
    <w:rsid w:val="00C41DEE"/>
  </w:style>
  <w:style w:type="character" w:customStyle="1" w:styleId="WW8Num22z7">
    <w:name w:val="WW8Num22z7"/>
    <w:rsid w:val="00C41DEE"/>
  </w:style>
  <w:style w:type="character" w:customStyle="1" w:styleId="WW8Num22z8">
    <w:name w:val="WW8Num22z8"/>
    <w:rsid w:val="00C41DEE"/>
  </w:style>
  <w:style w:type="character" w:customStyle="1" w:styleId="WW8Num23z1">
    <w:name w:val="WW8Num23z1"/>
    <w:rsid w:val="00C41DEE"/>
  </w:style>
  <w:style w:type="character" w:customStyle="1" w:styleId="WW8Num23z2">
    <w:name w:val="WW8Num23z2"/>
    <w:rsid w:val="00C41DEE"/>
  </w:style>
  <w:style w:type="character" w:customStyle="1" w:styleId="WW8Num23z3">
    <w:name w:val="WW8Num23z3"/>
    <w:rsid w:val="00C41DEE"/>
  </w:style>
  <w:style w:type="character" w:customStyle="1" w:styleId="WW8Num23z4">
    <w:name w:val="WW8Num23z4"/>
    <w:rsid w:val="00C41DEE"/>
  </w:style>
  <w:style w:type="character" w:customStyle="1" w:styleId="WW8Num23z5">
    <w:name w:val="WW8Num23z5"/>
    <w:rsid w:val="00C41DEE"/>
  </w:style>
  <w:style w:type="character" w:customStyle="1" w:styleId="WW8Num23z6">
    <w:name w:val="WW8Num23z6"/>
    <w:rsid w:val="00C41DEE"/>
  </w:style>
  <w:style w:type="character" w:customStyle="1" w:styleId="WW8Num23z7">
    <w:name w:val="WW8Num23z7"/>
    <w:rsid w:val="00C41DEE"/>
  </w:style>
  <w:style w:type="character" w:customStyle="1" w:styleId="WW8Num23z8">
    <w:name w:val="WW8Num23z8"/>
    <w:rsid w:val="00C41DEE"/>
  </w:style>
  <w:style w:type="character" w:customStyle="1" w:styleId="WW8Num25z1">
    <w:name w:val="WW8Num25z1"/>
    <w:rsid w:val="00C41DEE"/>
  </w:style>
  <w:style w:type="character" w:customStyle="1" w:styleId="WW8Num25z2">
    <w:name w:val="WW8Num25z2"/>
    <w:rsid w:val="00C41DEE"/>
  </w:style>
  <w:style w:type="character" w:customStyle="1" w:styleId="WW8Num25z3">
    <w:name w:val="WW8Num25z3"/>
    <w:rsid w:val="00C41DEE"/>
  </w:style>
  <w:style w:type="character" w:customStyle="1" w:styleId="WW8Num25z4">
    <w:name w:val="WW8Num25z4"/>
    <w:rsid w:val="00C41DEE"/>
  </w:style>
  <w:style w:type="character" w:customStyle="1" w:styleId="WW8Num25z5">
    <w:name w:val="WW8Num25z5"/>
    <w:rsid w:val="00C41DEE"/>
  </w:style>
  <w:style w:type="character" w:customStyle="1" w:styleId="WW8Num25z6">
    <w:name w:val="WW8Num25z6"/>
    <w:rsid w:val="00C41DEE"/>
  </w:style>
  <w:style w:type="character" w:customStyle="1" w:styleId="WW8Num25z7">
    <w:name w:val="WW8Num25z7"/>
    <w:rsid w:val="00C41DEE"/>
  </w:style>
  <w:style w:type="character" w:customStyle="1" w:styleId="WW8Num25z8">
    <w:name w:val="WW8Num25z8"/>
    <w:rsid w:val="00C41DEE"/>
  </w:style>
  <w:style w:type="character" w:customStyle="1" w:styleId="WW8Num26z1">
    <w:name w:val="WW8Num26z1"/>
    <w:rsid w:val="00C41DEE"/>
  </w:style>
  <w:style w:type="character" w:customStyle="1" w:styleId="WW8Num26z2">
    <w:name w:val="WW8Num26z2"/>
    <w:rsid w:val="00C41DEE"/>
  </w:style>
  <w:style w:type="character" w:customStyle="1" w:styleId="WW8Num26z3">
    <w:name w:val="WW8Num26z3"/>
    <w:rsid w:val="00C41DEE"/>
  </w:style>
  <w:style w:type="character" w:customStyle="1" w:styleId="WW8Num26z4">
    <w:name w:val="WW8Num26z4"/>
    <w:rsid w:val="00C41DEE"/>
  </w:style>
  <w:style w:type="character" w:customStyle="1" w:styleId="WW8Num26z5">
    <w:name w:val="WW8Num26z5"/>
    <w:rsid w:val="00C41DEE"/>
  </w:style>
  <w:style w:type="character" w:customStyle="1" w:styleId="WW8Num26z6">
    <w:name w:val="WW8Num26z6"/>
    <w:rsid w:val="00C41DEE"/>
  </w:style>
  <w:style w:type="character" w:customStyle="1" w:styleId="WW8Num26z7">
    <w:name w:val="WW8Num26z7"/>
    <w:rsid w:val="00C41DEE"/>
  </w:style>
  <w:style w:type="character" w:customStyle="1" w:styleId="WW8Num26z8">
    <w:name w:val="WW8Num26z8"/>
    <w:rsid w:val="00C41DEE"/>
  </w:style>
  <w:style w:type="character" w:customStyle="1" w:styleId="WW8Num27z1">
    <w:name w:val="WW8Num27z1"/>
    <w:rsid w:val="00C41DEE"/>
  </w:style>
  <w:style w:type="character" w:customStyle="1" w:styleId="WW8Num27z2">
    <w:name w:val="WW8Num27z2"/>
    <w:rsid w:val="00C41DEE"/>
  </w:style>
  <w:style w:type="character" w:customStyle="1" w:styleId="WW8Num27z3">
    <w:name w:val="WW8Num27z3"/>
    <w:rsid w:val="00C41DEE"/>
  </w:style>
  <w:style w:type="character" w:customStyle="1" w:styleId="WW8Num27z4">
    <w:name w:val="WW8Num27z4"/>
    <w:rsid w:val="00C41DEE"/>
  </w:style>
  <w:style w:type="character" w:customStyle="1" w:styleId="WW8Num27z5">
    <w:name w:val="WW8Num27z5"/>
    <w:rsid w:val="00C41DEE"/>
  </w:style>
  <w:style w:type="character" w:customStyle="1" w:styleId="WW8Num27z6">
    <w:name w:val="WW8Num27z6"/>
    <w:rsid w:val="00C41DEE"/>
  </w:style>
  <w:style w:type="character" w:customStyle="1" w:styleId="WW8Num27z7">
    <w:name w:val="WW8Num27z7"/>
    <w:rsid w:val="00C41DEE"/>
  </w:style>
  <w:style w:type="character" w:customStyle="1" w:styleId="WW8Num27z8">
    <w:name w:val="WW8Num27z8"/>
    <w:rsid w:val="00C41DEE"/>
  </w:style>
  <w:style w:type="character" w:customStyle="1" w:styleId="WW8Num28z1">
    <w:name w:val="WW8Num28z1"/>
    <w:rsid w:val="00C41DEE"/>
  </w:style>
  <w:style w:type="character" w:customStyle="1" w:styleId="WW8Num28z2">
    <w:name w:val="WW8Num28z2"/>
    <w:rsid w:val="00C41DEE"/>
  </w:style>
  <w:style w:type="character" w:customStyle="1" w:styleId="WW8Num28z3">
    <w:name w:val="WW8Num28z3"/>
    <w:rsid w:val="00C41DEE"/>
  </w:style>
  <w:style w:type="character" w:customStyle="1" w:styleId="WW8Num28z4">
    <w:name w:val="WW8Num28z4"/>
    <w:rsid w:val="00C41DEE"/>
  </w:style>
  <w:style w:type="character" w:customStyle="1" w:styleId="WW8Num28z5">
    <w:name w:val="WW8Num28z5"/>
    <w:rsid w:val="00C41DEE"/>
  </w:style>
  <w:style w:type="character" w:customStyle="1" w:styleId="WW8Num28z6">
    <w:name w:val="WW8Num28z6"/>
    <w:rsid w:val="00C41DEE"/>
  </w:style>
  <w:style w:type="character" w:customStyle="1" w:styleId="WW8Num28z7">
    <w:name w:val="WW8Num28z7"/>
    <w:rsid w:val="00C41DEE"/>
  </w:style>
  <w:style w:type="character" w:customStyle="1" w:styleId="WW8Num28z8">
    <w:name w:val="WW8Num28z8"/>
    <w:rsid w:val="00C41DEE"/>
  </w:style>
  <w:style w:type="character" w:customStyle="1" w:styleId="WW8Num29z1">
    <w:name w:val="WW8Num29z1"/>
    <w:rsid w:val="00C41DEE"/>
  </w:style>
  <w:style w:type="character" w:customStyle="1" w:styleId="WW8Num29z2">
    <w:name w:val="WW8Num29z2"/>
    <w:rsid w:val="00C41DEE"/>
  </w:style>
  <w:style w:type="character" w:customStyle="1" w:styleId="WW8Num29z3">
    <w:name w:val="WW8Num29z3"/>
    <w:rsid w:val="00C41DEE"/>
  </w:style>
  <w:style w:type="character" w:customStyle="1" w:styleId="WW8Num29z4">
    <w:name w:val="WW8Num29z4"/>
    <w:rsid w:val="00C41DEE"/>
  </w:style>
  <w:style w:type="character" w:customStyle="1" w:styleId="WW8Num29z5">
    <w:name w:val="WW8Num29z5"/>
    <w:rsid w:val="00C41DEE"/>
  </w:style>
  <w:style w:type="character" w:customStyle="1" w:styleId="WW8Num29z6">
    <w:name w:val="WW8Num29z6"/>
    <w:rsid w:val="00C41DEE"/>
  </w:style>
  <w:style w:type="character" w:customStyle="1" w:styleId="WW8Num29z7">
    <w:name w:val="WW8Num29z7"/>
    <w:rsid w:val="00C41DEE"/>
  </w:style>
  <w:style w:type="character" w:customStyle="1" w:styleId="WW8Num29z8">
    <w:name w:val="WW8Num29z8"/>
    <w:rsid w:val="00C41DEE"/>
  </w:style>
  <w:style w:type="character" w:customStyle="1" w:styleId="WW8Num30z1">
    <w:name w:val="WW8Num30z1"/>
    <w:rsid w:val="00C41DEE"/>
  </w:style>
  <w:style w:type="character" w:customStyle="1" w:styleId="WW8Num30z2">
    <w:name w:val="WW8Num30z2"/>
    <w:rsid w:val="00C41DEE"/>
  </w:style>
  <w:style w:type="character" w:customStyle="1" w:styleId="WW8Num30z3">
    <w:name w:val="WW8Num30z3"/>
    <w:rsid w:val="00C41DEE"/>
  </w:style>
  <w:style w:type="character" w:customStyle="1" w:styleId="WW8Num30z4">
    <w:name w:val="WW8Num30z4"/>
    <w:rsid w:val="00C41DEE"/>
  </w:style>
  <w:style w:type="character" w:customStyle="1" w:styleId="WW8Num30z5">
    <w:name w:val="WW8Num30z5"/>
    <w:rsid w:val="00C41DEE"/>
  </w:style>
  <w:style w:type="character" w:customStyle="1" w:styleId="WW8Num30z6">
    <w:name w:val="WW8Num30z6"/>
    <w:rsid w:val="00C41DEE"/>
  </w:style>
  <w:style w:type="character" w:customStyle="1" w:styleId="WW8Num30z7">
    <w:name w:val="WW8Num30z7"/>
    <w:rsid w:val="00C41DEE"/>
  </w:style>
  <w:style w:type="character" w:customStyle="1" w:styleId="WW8Num30z8">
    <w:name w:val="WW8Num30z8"/>
    <w:rsid w:val="00C41DEE"/>
  </w:style>
  <w:style w:type="character" w:customStyle="1" w:styleId="WW8Num31z1">
    <w:name w:val="WW8Num31z1"/>
    <w:rsid w:val="00C41DEE"/>
  </w:style>
  <w:style w:type="character" w:customStyle="1" w:styleId="WW8Num31z2">
    <w:name w:val="WW8Num31z2"/>
    <w:rsid w:val="00C41DEE"/>
  </w:style>
  <w:style w:type="character" w:customStyle="1" w:styleId="WW8Num31z3">
    <w:name w:val="WW8Num31z3"/>
    <w:rsid w:val="00C41DEE"/>
  </w:style>
  <w:style w:type="character" w:customStyle="1" w:styleId="WW8Num31z4">
    <w:name w:val="WW8Num31z4"/>
    <w:rsid w:val="00C41DEE"/>
  </w:style>
  <w:style w:type="character" w:customStyle="1" w:styleId="WW8Num31z5">
    <w:name w:val="WW8Num31z5"/>
    <w:rsid w:val="00C41DEE"/>
  </w:style>
  <w:style w:type="character" w:customStyle="1" w:styleId="WW8Num31z6">
    <w:name w:val="WW8Num31z6"/>
    <w:rsid w:val="00C41DEE"/>
  </w:style>
  <w:style w:type="character" w:customStyle="1" w:styleId="WW8Num31z7">
    <w:name w:val="WW8Num31z7"/>
    <w:rsid w:val="00C41DEE"/>
  </w:style>
  <w:style w:type="character" w:customStyle="1" w:styleId="WW8Num31z8">
    <w:name w:val="WW8Num31z8"/>
    <w:rsid w:val="00C41DEE"/>
  </w:style>
  <w:style w:type="character" w:customStyle="1" w:styleId="WW8Num32z1">
    <w:name w:val="WW8Num32z1"/>
    <w:rsid w:val="00C41DEE"/>
  </w:style>
  <w:style w:type="character" w:customStyle="1" w:styleId="WW8Num32z2">
    <w:name w:val="WW8Num32z2"/>
    <w:rsid w:val="00C41DEE"/>
  </w:style>
  <w:style w:type="character" w:customStyle="1" w:styleId="WW8Num32z3">
    <w:name w:val="WW8Num32z3"/>
    <w:rsid w:val="00C41DEE"/>
  </w:style>
  <w:style w:type="character" w:customStyle="1" w:styleId="WW8Num32z4">
    <w:name w:val="WW8Num32z4"/>
    <w:rsid w:val="00C41DEE"/>
  </w:style>
  <w:style w:type="character" w:customStyle="1" w:styleId="WW8Num32z5">
    <w:name w:val="WW8Num32z5"/>
    <w:rsid w:val="00C41DEE"/>
  </w:style>
  <w:style w:type="character" w:customStyle="1" w:styleId="WW8Num32z6">
    <w:name w:val="WW8Num32z6"/>
    <w:rsid w:val="00C41DEE"/>
  </w:style>
  <w:style w:type="character" w:customStyle="1" w:styleId="WW8Num32z7">
    <w:name w:val="WW8Num32z7"/>
    <w:rsid w:val="00C41DEE"/>
  </w:style>
  <w:style w:type="character" w:customStyle="1" w:styleId="WW8Num32z8">
    <w:name w:val="WW8Num32z8"/>
    <w:rsid w:val="00C41DEE"/>
  </w:style>
  <w:style w:type="character" w:customStyle="1" w:styleId="WW8Num33z1">
    <w:name w:val="WW8Num33z1"/>
    <w:rsid w:val="00C41DEE"/>
  </w:style>
  <w:style w:type="character" w:customStyle="1" w:styleId="WW8Num33z2">
    <w:name w:val="WW8Num33z2"/>
    <w:rsid w:val="00C41DEE"/>
  </w:style>
  <w:style w:type="character" w:customStyle="1" w:styleId="WW8Num33z3">
    <w:name w:val="WW8Num33z3"/>
    <w:rsid w:val="00C41DEE"/>
  </w:style>
  <w:style w:type="character" w:customStyle="1" w:styleId="WW8Num33z4">
    <w:name w:val="WW8Num33z4"/>
    <w:rsid w:val="00C41DEE"/>
  </w:style>
  <w:style w:type="character" w:customStyle="1" w:styleId="WW8Num33z5">
    <w:name w:val="WW8Num33z5"/>
    <w:rsid w:val="00C41DEE"/>
  </w:style>
  <w:style w:type="character" w:customStyle="1" w:styleId="WW8Num33z6">
    <w:name w:val="WW8Num33z6"/>
    <w:rsid w:val="00C41DEE"/>
  </w:style>
  <w:style w:type="character" w:customStyle="1" w:styleId="WW8Num33z7">
    <w:name w:val="WW8Num33z7"/>
    <w:rsid w:val="00C41DEE"/>
  </w:style>
  <w:style w:type="character" w:customStyle="1" w:styleId="WW8Num33z8">
    <w:name w:val="WW8Num33z8"/>
    <w:rsid w:val="00C41DEE"/>
  </w:style>
  <w:style w:type="character" w:customStyle="1" w:styleId="WW8Num34z1">
    <w:name w:val="WW8Num34z1"/>
    <w:rsid w:val="00C41DEE"/>
  </w:style>
  <w:style w:type="character" w:customStyle="1" w:styleId="WW8Num34z2">
    <w:name w:val="WW8Num34z2"/>
    <w:rsid w:val="00C41DEE"/>
  </w:style>
  <w:style w:type="character" w:customStyle="1" w:styleId="WW8Num34z3">
    <w:name w:val="WW8Num34z3"/>
    <w:rsid w:val="00C41DEE"/>
  </w:style>
  <w:style w:type="character" w:customStyle="1" w:styleId="WW8Num34z4">
    <w:name w:val="WW8Num34z4"/>
    <w:rsid w:val="00C41DEE"/>
  </w:style>
  <w:style w:type="character" w:customStyle="1" w:styleId="WW8Num34z5">
    <w:name w:val="WW8Num34z5"/>
    <w:rsid w:val="00C41DEE"/>
  </w:style>
  <w:style w:type="character" w:customStyle="1" w:styleId="WW8Num34z6">
    <w:name w:val="WW8Num34z6"/>
    <w:rsid w:val="00C41DEE"/>
  </w:style>
  <w:style w:type="character" w:customStyle="1" w:styleId="WW8Num34z7">
    <w:name w:val="WW8Num34z7"/>
    <w:rsid w:val="00C41DEE"/>
  </w:style>
  <w:style w:type="character" w:customStyle="1" w:styleId="WW8Num34z8">
    <w:name w:val="WW8Num34z8"/>
    <w:rsid w:val="00C41DEE"/>
  </w:style>
  <w:style w:type="character" w:customStyle="1" w:styleId="WW8Num35z1">
    <w:name w:val="WW8Num35z1"/>
    <w:rsid w:val="00C41DEE"/>
  </w:style>
  <w:style w:type="character" w:customStyle="1" w:styleId="WW8Num35z2">
    <w:name w:val="WW8Num35z2"/>
    <w:rsid w:val="00C41DEE"/>
  </w:style>
  <w:style w:type="character" w:customStyle="1" w:styleId="WW8Num35z3">
    <w:name w:val="WW8Num35z3"/>
    <w:rsid w:val="00C41DEE"/>
  </w:style>
  <w:style w:type="character" w:customStyle="1" w:styleId="WW8Num35z4">
    <w:name w:val="WW8Num35z4"/>
    <w:rsid w:val="00C41DEE"/>
  </w:style>
  <w:style w:type="character" w:customStyle="1" w:styleId="WW8Num35z5">
    <w:name w:val="WW8Num35z5"/>
    <w:rsid w:val="00C41DEE"/>
  </w:style>
  <w:style w:type="character" w:customStyle="1" w:styleId="WW8Num35z6">
    <w:name w:val="WW8Num35z6"/>
    <w:rsid w:val="00C41DEE"/>
  </w:style>
  <w:style w:type="character" w:customStyle="1" w:styleId="WW8Num35z7">
    <w:name w:val="WW8Num35z7"/>
    <w:rsid w:val="00C41DEE"/>
  </w:style>
  <w:style w:type="character" w:customStyle="1" w:styleId="WW8Num35z8">
    <w:name w:val="WW8Num35z8"/>
    <w:rsid w:val="00C41DEE"/>
  </w:style>
  <w:style w:type="character" w:customStyle="1" w:styleId="WW8Num36z1">
    <w:name w:val="WW8Num36z1"/>
    <w:rsid w:val="00C41DEE"/>
  </w:style>
  <w:style w:type="character" w:customStyle="1" w:styleId="WW8Num36z2">
    <w:name w:val="WW8Num36z2"/>
    <w:rsid w:val="00C41DEE"/>
  </w:style>
  <w:style w:type="character" w:customStyle="1" w:styleId="WW8Num36z3">
    <w:name w:val="WW8Num36z3"/>
    <w:rsid w:val="00C41DEE"/>
  </w:style>
  <w:style w:type="character" w:customStyle="1" w:styleId="WW8Num36z4">
    <w:name w:val="WW8Num36z4"/>
    <w:rsid w:val="00C41DEE"/>
  </w:style>
  <w:style w:type="character" w:customStyle="1" w:styleId="WW8Num36z5">
    <w:name w:val="WW8Num36z5"/>
    <w:rsid w:val="00C41DEE"/>
  </w:style>
  <w:style w:type="character" w:customStyle="1" w:styleId="WW8Num36z6">
    <w:name w:val="WW8Num36z6"/>
    <w:rsid w:val="00C41DEE"/>
  </w:style>
  <w:style w:type="character" w:customStyle="1" w:styleId="WW8Num36z7">
    <w:name w:val="WW8Num36z7"/>
    <w:rsid w:val="00C41DEE"/>
  </w:style>
  <w:style w:type="character" w:customStyle="1" w:styleId="WW8Num36z8">
    <w:name w:val="WW8Num36z8"/>
    <w:rsid w:val="00C41DEE"/>
  </w:style>
  <w:style w:type="character" w:customStyle="1" w:styleId="WW8Num37z1">
    <w:name w:val="WW8Num37z1"/>
    <w:rsid w:val="00C41DEE"/>
  </w:style>
  <w:style w:type="character" w:customStyle="1" w:styleId="WW8Num37z2">
    <w:name w:val="WW8Num37z2"/>
    <w:rsid w:val="00C41DEE"/>
  </w:style>
  <w:style w:type="character" w:customStyle="1" w:styleId="WW8Num37z3">
    <w:name w:val="WW8Num37z3"/>
    <w:rsid w:val="00C41DEE"/>
  </w:style>
  <w:style w:type="character" w:customStyle="1" w:styleId="WW8Num37z4">
    <w:name w:val="WW8Num37z4"/>
    <w:rsid w:val="00C41DEE"/>
  </w:style>
  <w:style w:type="character" w:customStyle="1" w:styleId="WW8Num37z5">
    <w:name w:val="WW8Num37z5"/>
    <w:rsid w:val="00C41DEE"/>
  </w:style>
  <w:style w:type="character" w:customStyle="1" w:styleId="WW8Num37z6">
    <w:name w:val="WW8Num37z6"/>
    <w:rsid w:val="00C41DEE"/>
  </w:style>
  <w:style w:type="character" w:customStyle="1" w:styleId="WW8Num37z7">
    <w:name w:val="WW8Num37z7"/>
    <w:rsid w:val="00C41DEE"/>
  </w:style>
  <w:style w:type="character" w:customStyle="1" w:styleId="WW8Num37z8">
    <w:name w:val="WW8Num37z8"/>
    <w:rsid w:val="00C41DEE"/>
  </w:style>
  <w:style w:type="character" w:customStyle="1" w:styleId="WW8Num38z1">
    <w:name w:val="WW8Num38z1"/>
    <w:rsid w:val="00C41DEE"/>
  </w:style>
  <w:style w:type="character" w:customStyle="1" w:styleId="WW8Num38z2">
    <w:name w:val="WW8Num38z2"/>
    <w:rsid w:val="00C41DEE"/>
  </w:style>
  <w:style w:type="character" w:customStyle="1" w:styleId="WW8Num38z3">
    <w:name w:val="WW8Num38z3"/>
    <w:rsid w:val="00C41DEE"/>
  </w:style>
  <w:style w:type="character" w:customStyle="1" w:styleId="WW8Num38z4">
    <w:name w:val="WW8Num38z4"/>
    <w:rsid w:val="00C41DEE"/>
  </w:style>
  <w:style w:type="character" w:customStyle="1" w:styleId="WW8Num38z5">
    <w:name w:val="WW8Num38z5"/>
    <w:rsid w:val="00C41DEE"/>
  </w:style>
  <w:style w:type="character" w:customStyle="1" w:styleId="WW8Num38z6">
    <w:name w:val="WW8Num38z6"/>
    <w:rsid w:val="00C41DEE"/>
  </w:style>
  <w:style w:type="character" w:customStyle="1" w:styleId="WW8Num38z7">
    <w:name w:val="WW8Num38z7"/>
    <w:rsid w:val="00C41DEE"/>
  </w:style>
  <w:style w:type="character" w:customStyle="1" w:styleId="WW8Num38z8">
    <w:name w:val="WW8Num38z8"/>
    <w:rsid w:val="00C41DEE"/>
  </w:style>
  <w:style w:type="character" w:customStyle="1" w:styleId="WW8Num39z1">
    <w:name w:val="WW8Num39z1"/>
    <w:rsid w:val="00C41DEE"/>
  </w:style>
  <w:style w:type="character" w:customStyle="1" w:styleId="WW8Num39z2">
    <w:name w:val="WW8Num39z2"/>
    <w:rsid w:val="00C41DEE"/>
  </w:style>
  <w:style w:type="character" w:customStyle="1" w:styleId="WW8Num39z3">
    <w:name w:val="WW8Num39z3"/>
    <w:rsid w:val="00C41DEE"/>
  </w:style>
  <w:style w:type="character" w:customStyle="1" w:styleId="WW8Num39z4">
    <w:name w:val="WW8Num39z4"/>
    <w:rsid w:val="00C41DEE"/>
  </w:style>
  <w:style w:type="character" w:customStyle="1" w:styleId="WW8Num39z5">
    <w:name w:val="WW8Num39z5"/>
    <w:rsid w:val="00C41DEE"/>
  </w:style>
  <w:style w:type="character" w:customStyle="1" w:styleId="WW8Num39z6">
    <w:name w:val="WW8Num39z6"/>
    <w:rsid w:val="00C41DEE"/>
  </w:style>
  <w:style w:type="character" w:customStyle="1" w:styleId="WW8Num39z7">
    <w:name w:val="WW8Num39z7"/>
    <w:rsid w:val="00C41DEE"/>
  </w:style>
  <w:style w:type="character" w:customStyle="1" w:styleId="WW8Num39z8">
    <w:name w:val="WW8Num39z8"/>
    <w:rsid w:val="00C41DEE"/>
  </w:style>
  <w:style w:type="character" w:customStyle="1" w:styleId="WW8Num40z1">
    <w:name w:val="WW8Num40z1"/>
    <w:rsid w:val="00C41DEE"/>
  </w:style>
  <w:style w:type="character" w:customStyle="1" w:styleId="WW8Num40z2">
    <w:name w:val="WW8Num40z2"/>
    <w:rsid w:val="00C41DEE"/>
  </w:style>
  <w:style w:type="character" w:customStyle="1" w:styleId="WW8Num40z3">
    <w:name w:val="WW8Num40z3"/>
    <w:rsid w:val="00C41DEE"/>
  </w:style>
  <w:style w:type="character" w:customStyle="1" w:styleId="WW8Num40z4">
    <w:name w:val="WW8Num40z4"/>
    <w:rsid w:val="00C41DEE"/>
  </w:style>
  <w:style w:type="character" w:customStyle="1" w:styleId="WW8Num40z5">
    <w:name w:val="WW8Num40z5"/>
    <w:rsid w:val="00C41DEE"/>
  </w:style>
  <w:style w:type="character" w:customStyle="1" w:styleId="WW8Num40z6">
    <w:name w:val="WW8Num40z6"/>
    <w:rsid w:val="00C41DEE"/>
  </w:style>
  <w:style w:type="character" w:customStyle="1" w:styleId="WW8Num40z7">
    <w:name w:val="WW8Num40z7"/>
    <w:rsid w:val="00C41DEE"/>
  </w:style>
  <w:style w:type="character" w:customStyle="1" w:styleId="WW8Num40z8">
    <w:name w:val="WW8Num40z8"/>
    <w:rsid w:val="00C41DEE"/>
  </w:style>
  <w:style w:type="character" w:customStyle="1" w:styleId="WW8NumSt8z0">
    <w:name w:val="WW8NumSt8z0"/>
    <w:rsid w:val="00C41DEE"/>
    <w:rPr>
      <w:rFonts w:ascii="Times New Roman" w:eastAsia="Times New Roman" w:hAnsi="Times New Roman" w:cs="Arial Unicode MS" w:hint="default"/>
      <w:caps w:val="0"/>
      <w:smallCaps w:val="0"/>
      <w:strike w:val="0"/>
      <w:dstrike w:val="0"/>
      <w:color w:val="000000"/>
      <w:spacing w:val="0"/>
      <w:w w:val="100"/>
      <w:kern w:val="1"/>
      <w:position w:val="0"/>
      <w:sz w:val="28"/>
      <w:szCs w:val="28"/>
      <w:vertAlign w:val="baseline"/>
      <w:em w:val="none"/>
    </w:rPr>
  </w:style>
  <w:style w:type="character" w:customStyle="1" w:styleId="13">
    <w:name w:val="Основной шрифт абзаца1"/>
    <w:rsid w:val="00C41DEE"/>
  </w:style>
  <w:style w:type="character" w:customStyle="1" w:styleId="14">
    <w:name w:val="Знак сноски1"/>
    <w:rsid w:val="00C41DEE"/>
    <w:rPr>
      <w:vertAlign w:val="superscript"/>
    </w:rPr>
  </w:style>
  <w:style w:type="character" w:customStyle="1" w:styleId="a6">
    <w:name w:val="Символ сноски"/>
    <w:rsid w:val="00C41DEE"/>
  </w:style>
  <w:style w:type="character" w:customStyle="1" w:styleId="32">
    <w:name w:val="Знак сноски3"/>
    <w:rsid w:val="00C41DEE"/>
    <w:rPr>
      <w:vertAlign w:val="superscript"/>
    </w:rPr>
  </w:style>
  <w:style w:type="character" w:customStyle="1" w:styleId="-">
    <w:name w:val="Вестник - Ключевые слова Знак"/>
    <w:rsid w:val="00C41DEE"/>
    <w:rPr>
      <w:rFonts w:ascii="Times New Roman" w:eastAsia="Times New Roman" w:hAnsi="Times New Roman" w:cs="Times New Roman"/>
      <w:i/>
      <w:sz w:val="22"/>
    </w:rPr>
  </w:style>
  <w:style w:type="character" w:customStyle="1" w:styleId="a7">
    <w:name w:val="Символ нумерации"/>
    <w:rsid w:val="00C41DEE"/>
  </w:style>
  <w:style w:type="character" w:styleId="a8">
    <w:name w:val="Hyperlink"/>
    <w:rsid w:val="00C41DEE"/>
    <w:rPr>
      <w:color w:val="000080"/>
      <w:u w:val="single"/>
    </w:rPr>
  </w:style>
  <w:style w:type="character" w:customStyle="1" w:styleId="21">
    <w:name w:val="Основной шрифт абзаца2"/>
    <w:rsid w:val="00C41DEE"/>
  </w:style>
  <w:style w:type="character" w:customStyle="1" w:styleId="hps">
    <w:name w:val="hps"/>
    <w:basedOn w:val="21"/>
    <w:rsid w:val="00C41DEE"/>
  </w:style>
  <w:style w:type="character" w:customStyle="1" w:styleId="a9">
    <w:name w:val="Символы концевой сноски"/>
    <w:rsid w:val="00C41DEE"/>
    <w:rPr>
      <w:vertAlign w:val="superscript"/>
    </w:rPr>
  </w:style>
  <w:style w:type="character" w:customStyle="1" w:styleId="WW-">
    <w:name w:val="WW-Символы концевой сноски"/>
    <w:rsid w:val="00C41DEE"/>
  </w:style>
  <w:style w:type="character" w:customStyle="1" w:styleId="aa">
    <w:name w:val="Текст сноски Знак"/>
    <w:aliases w:val="Знак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link w:val="15"/>
    <w:uiPriority w:val="99"/>
    <w:rsid w:val="00C41DEE"/>
    <w:rPr>
      <w:rFonts w:eastAsia="SimSun" w:cs="Mangal"/>
      <w:kern w:val="1"/>
      <w:lang w:bidi="hi-IN"/>
    </w:rPr>
  </w:style>
  <w:style w:type="character" w:customStyle="1" w:styleId="-0">
    <w:name w:val="Вестник - УДК Знак"/>
    <w:rsid w:val="00C41DEE"/>
  </w:style>
  <w:style w:type="character" w:customStyle="1" w:styleId="-1">
    <w:name w:val="Вестник - Название статьи Знак Знак"/>
    <w:rsid w:val="00C41DEE"/>
    <w:rPr>
      <w:b/>
      <w:bCs/>
      <w:caps/>
      <w:kern w:val="1"/>
      <w:sz w:val="24"/>
    </w:rPr>
  </w:style>
  <w:style w:type="character" w:customStyle="1" w:styleId="-2">
    <w:name w:val="Вестник - Аннотация Знак"/>
    <w:rsid w:val="00C41DEE"/>
    <w:rPr>
      <w:kern w:val="1"/>
      <w:sz w:val="22"/>
      <w:szCs w:val="24"/>
      <w:lang w:bidi="hi-IN"/>
    </w:rPr>
  </w:style>
  <w:style w:type="character" w:customStyle="1" w:styleId="-3">
    <w:name w:val="Вестник - &quot;Об авторах&quot; Знак"/>
    <w:rsid w:val="00C41DEE"/>
    <w:rPr>
      <w:rFonts w:cs="Mangal"/>
      <w:i/>
      <w:kern w:val="1"/>
      <w:sz w:val="24"/>
      <w:szCs w:val="24"/>
      <w:lang w:bidi="hi-IN"/>
    </w:rPr>
  </w:style>
  <w:style w:type="character" w:customStyle="1" w:styleId="22">
    <w:name w:val="Основной текст с отступом 2 Знак"/>
    <w:link w:val="23"/>
    <w:rsid w:val="00C41DEE"/>
    <w:rPr>
      <w:rFonts w:eastAsia="SimSun" w:cs="Mangal"/>
      <w:kern w:val="1"/>
      <w:sz w:val="24"/>
      <w:szCs w:val="21"/>
      <w:lang w:bidi="hi-IN"/>
    </w:rPr>
  </w:style>
  <w:style w:type="character" w:customStyle="1" w:styleId="apple-converted-space">
    <w:name w:val="apple-converted-space"/>
    <w:rsid w:val="00C41DEE"/>
  </w:style>
  <w:style w:type="character" w:customStyle="1" w:styleId="fio2">
    <w:name w:val="fio2"/>
    <w:rsid w:val="00C41DEE"/>
  </w:style>
  <w:style w:type="character" w:styleId="ab">
    <w:name w:val="Subtle Emphasis"/>
    <w:qFormat/>
    <w:rsid w:val="00C41DEE"/>
    <w:rPr>
      <w:i/>
      <w:iCs/>
      <w:color w:val="404040"/>
    </w:rPr>
  </w:style>
  <w:style w:type="character" w:styleId="ac">
    <w:name w:val="Strong"/>
    <w:qFormat/>
    <w:rsid w:val="00C41DEE"/>
    <w:rPr>
      <w:b/>
      <w:bCs/>
    </w:rPr>
  </w:style>
  <w:style w:type="character" w:customStyle="1" w:styleId="ad">
    <w:name w:val="Название Знак"/>
    <w:rsid w:val="00C41DEE"/>
    <w:rPr>
      <w:rFonts w:ascii="Calibri Light" w:hAnsi="Calibri Light" w:cs="Calibri Light"/>
      <w:spacing w:val="-10"/>
      <w:kern w:val="1"/>
      <w:sz w:val="56"/>
      <w:szCs w:val="56"/>
    </w:rPr>
  </w:style>
  <w:style w:type="character" w:customStyle="1" w:styleId="docaccesstitle">
    <w:name w:val="docaccess_title"/>
    <w:rsid w:val="00C41DEE"/>
  </w:style>
  <w:style w:type="character" w:customStyle="1" w:styleId="blk">
    <w:name w:val="blk"/>
    <w:rsid w:val="00C41DEE"/>
  </w:style>
  <w:style w:type="character" w:styleId="ae">
    <w:name w:val="Emphasis"/>
    <w:qFormat/>
    <w:rsid w:val="00C41DEE"/>
    <w:rPr>
      <w:i/>
      <w:iCs/>
    </w:rPr>
  </w:style>
  <w:style w:type="character" w:customStyle="1" w:styleId="num">
    <w:name w:val="num"/>
    <w:rsid w:val="00C41DEE"/>
  </w:style>
  <w:style w:type="character" w:customStyle="1" w:styleId="bigtext">
    <w:name w:val="bigtext"/>
    <w:rsid w:val="00C41DEE"/>
  </w:style>
  <w:style w:type="character" w:customStyle="1" w:styleId="A00">
    <w:name w:val="A0"/>
    <w:rsid w:val="00C41DEE"/>
    <w:rPr>
      <w:color w:val="221E1F"/>
      <w:sz w:val="22"/>
      <w:szCs w:val="22"/>
    </w:rPr>
  </w:style>
  <w:style w:type="character" w:styleId="af">
    <w:name w:val="Book Title"/>
    <w:qFormat/>
    <w:rsid w:val="00C41DEE"/>
    <w:rPr>
      <w:b/>
      <w:bCs/>
      <w:smallCaps/>
      <w:spacing w:val="5"/>
    </w:rPr>
  </w:style>
  <w:style w:type="character" w:customStyle="1" w:styleId="af0">
    <w:name w:val="Текст в заданном формате Знак"/>
    <w:rsid w:val="00C41DEE"/>
    <w:rPr>
      <w:rFonts w:ascii="Courier New" w:eastAsia="NSimSun" w:hAnsi="Courier New" w:cs="Courier New"/>
      <w:kern w:val="1"/>
      <w:lang w:bidi="hi-IN"/>
    </w:rPr>
  </w:style>
  <w:style w:type="character" w:customStyle="1" w:styleId="af1">
    <w:name w:val="Заголовок кр Знак"/>
    <w:uiPriority w:val="99"/>
    <w:rsid w:val="00C41DEE"/>
    <w:rPr>
      <w:rFonts w:ascii="Courier New" w:hAnsi="Courier New" w:cs="Courier New"/>
      <w:b/>
      <w:sz w:val="24"/>
    </w:rPr>
  </w:style>
  <w:style w:type="character" w:customStyle="1" w:styleId="-4">
    <w:name w:val="Вестник - Об авторах Знак"/>
    <w:rsid w:val="00C41DEE"/>
    <w:rPr>
      <w:sz w:val="24"/>
      <w:szCs w:val="24"/>
    </w:rPr>
  </w:style>
  <w:style w:type="character" w:customStyle="1" w:styleId="af2">
    <w:name w:val="Заголовок Знак"/>
    <w:link w:val="af3"/>
    <w:rsid w:val="00C41DEE"/>
    <w:rPr>
      <w:rFonts w:ascii="Calibri Light" w:eastAsia="Times New Roman" w:hAnsi="Calibri Light" w:cs="Times New Roman"/>
      <w:b/>
      <w:bCs/>
      <w:kern w:val="1"/>
      <w:sz w:val="32"/>
      <w:szCs w:val="32"/>
    </w:rPr>
  </w:style>
  <w:style w:type="character" w:customStyle="1" w:styleId="Hyperlink0">
    <w:name w:val="Hyperlink.0"/>
    <w:rsid w:val="00C41DEE"/>
    <w:rPr>
      <w:sz w:val="18"/>
      <w:szCs w:val="18"/>
      <w:lang w:val="ru-RU"/>
    </w:rPr>
  </w:style>
  <w:style w:type="character" w:customStyle="1" w:styleId="Hyperlink1">
    <w:name w:val="Hyperlink.1"/>
    <w:rsid w:val="00C41DEE"/>
    <w:rPr>
      <w:sz w:val="28"/>
      <w:szCs w:val="28"/>
      <w:lang w:val="ru-RU"/>
    </w:rPr>
  </w:style>
  <w:style w:type="character" w:customStyle="1" w:styleId="Hyperlink2">
    <w:name w:val="Hyperlink.2"/>
    <w:rsid w:val="00C41DEE"/>
    <w:rPr>
      <w:sz w:val="28"/>
      <w:szCs w:val="28"/>
      <w:lang w:val="ru-RU"/>
    </w:rPr>
  </w:style>
  <w:style w:type="character" w:customStyle="1" w:styleId="24">
    <w:name w:val="Знак сноски2"/>
    <w:rsid w:val="00C41DEE"/>
    <w:rPr>
      <w:vertAlign w:val="superscript"/>
    </w:rPr>
  </w:style>
  <w:style w:type="character" w:customStyle="1" w:styleId="-5">
    <w:name w:val="Вестник - Список авторов Знак"/>
    <w:rsid w:val="00C41DEE"/>
    <w:rPr>
      <w:b/>
      <w:bCs/>
      <w:kern w:val="1"/>
      <w:sz w:val="24"/>
      <w:szCs w:val="24"/>
      <w:lang w:bidi="hi-IN"/>
    </w:rPr>
  </w:style>
  <w:style w:type="character" w:customStyle="1" w:styleId="HTML">
    <w:name w:val="Стандартный HTML Знак"/>
    <w:uiPriority w:val="99"/>
    <w:rsid w:val="00C41DEE"/>
    <w:rPr>
      <w:rFonts w:ascii="Courier New" w:hAnsi="Courier New" w:cs="Courier New"/>
    </w:rPr>
  </w:style>
  <w:style w:type="character" w:customStyle="1" w:styleId="hl">
    <w:name w:val="hl"/>
    <w:rsid w:val="00C41DEE"/>
  </w:style>
  <w:style w:type="character" w:customStyle="1" w:styleId="fio18">
    <w:name w:val="fio18"/>
    <w:rsid w:val="00C41DEE"/>
    <w:rPr>
      <w:rFonts w:cs="Times New Roman"/>
    </w:rPr>
  </w:style>
  <w:style w:type="character" w:customStyle="1" w:styleId="fio21">
    <w:name w:val="fio21"/>
    <w:rsid w:val="00C41DEE"/>
    <w:rPr>
      <w:rFonts w:cs="Times New Roman"/>
    </w:rPr>
  </w:style>
  <w:style w:type="character" w:customStyle="1" w:styleId="af4">
    <w:name w:val="Нижний колонтитул Знак"/>
    <w:uiPriority w:val="99"/>
    <w:rsid w:val="00C41DEE"/>
    <w:rPr>
      <w:rFonts w:eastAsia="SimSun" w:cs="Mangal"/>
      <w:kern w:val="1"/>
      <w:sz w:val="24"/>
      <w:szCs w:val="24"/>
      <w:lang w:bidi="hi-IN"/>
    </w:rPr>
  </w:style>
  <w:style w:type="character" w:styleId="af5">
    <w:name w:val="footnote reference"/>
    <w:uiPriority w:val="99"/>
    <w:rsid w:val="00C41DEE"/>
    <w:rPr>
      <w:vertAlign w:val="superscript"/>
    </w:rPr>
  </w:style>
  <w:style w:type="character" w:styleId="af6">
    <w:name w:val="endnote reference"/>
    <w:rsid w:val="00C41DEE"/>
    <w:rPr>
      <w:vertAlign w:val="superscript"/>
    </w:rPr>
  </w:style>
  <w:style w:type="character" w:customStyle="1" w:styleId="af7">
    <w:name w:val="Маркеры списка"/>
    <w:rsid w:val="00C41DEE"/>
    <w:rPr>
      <w:rFonts w:ascii="OpenSymbol" w:eastAsia="OpenSymbol" w:hAnsi="OpenSymbol" w:cs="OpenSymbol"/>
    </w:rPr>
  </w:style>
  <w:style w:type="paragraph" w:customStyle="1" w:styleId="16">
    <w:name w:val="Заголовок1"/>
    <w:basedOn w:val="a1"/>
    <w:next w:val="a2"/>
    <w:rsid w:val="00C41DEE"/>
    <w:pPr>
      <w:keepNext/>
      <w:spacing w:before="240" w:after="120"/>
    </w:pPr>
    <w:rPr>
      <w:rFonts w:ascii="Arial" w:eastAsia="Microsoft YaHei" w:hAnsi="Arial"/>
      <w:sz w:val="28"/>
      <w:szCs w:val="28"/>
    </w:rPr>
  </w:style>
  <w:style w:type="paragraph" w:styleId="a2">
    <w:name w:val="Body Text"/>
    <w:basedOn w:val="a1"/>
    <w:link w:val="af8"/>
    <w:rsid w:val="00C41DEE"/>
    <w:pPr>
      <w:spacing w:after="120"/>
    </w:pPr>
    <w:rPr>
      <w:sz w:val="20"/>
    </w:rPr>
  </w:style>
  <w:style w:type="character" w:customStyle="1" w:styleId="af8">
    <w:name w:val="Основной текст Знак"/>
    <w:link w:val="a2"/>
    <w:rsid w:val="00C41DEE"/>
    <w:rPr>
      <w:rFonts w:ascii="Times New Roman" w:eastAsia="SimSun" w:hAnsi="Times New Roman" w:cs="Mangal"/>
      <w:kern w:val="1"/>
      <w:sz w:val="20"/>
      <w:szCs w:val="24"/>
      <w:lang w:eastAsia="zh-CN" w:bidi="hi-IN"/>
    </w:rPr>
  </w:style>
  <w:style w:type="paragraph" w:styleId="af9">
    <w:name w:val="List"/>
    <w:basedOn w:val="a2"/>
    <w:rsid w:val="00C41DEE"/>
  </w:style>
  <w:style w:type="paragraph" w:styleId="afa">
    <w:name w:val="caption"/>
    <w:basedOn w:val="a1"/>
    <w:next w:val="a1"/>
    <w:qFormat/>
    <w:rsid w:val="00C41DEE"/>
    <w:pPr>
      <w:widowControl/>
      <w:suppressAutoHyphens w:val="0"/>
      <w:contextualSpacing/>
    </w:pPr>
    <w:rPr>
      <w:rFonts w:ascii="Calibri Light" w:eastAsia="Times New Roman" w:hAnsi="Calibri Light" w:cs="Times New Roman"/>
      <w:spacing w:val="-10"/>
      <w:sz w:val="56"/>
      <w:szCs w:val="56"/>
      <w:lang w:bidi="ar-SA"/>
    </w:rPr>
  </w:style>
  <w:style w:type="paragraph" w:customStyle="1" w:styleId="25">
    <w:name w:val="Указатель2"/>
    <w:basedOn w:val="a1"/>
    <w:rsid w:val="00C41DEE"/>
    <w:pPr>
      <w:suppressLineNumbers/>
    </w:pPr>
    <w:rPr>
      <w:rFonts w:cs="Arial"/>
    </w:rPr>
  </w:style>
  <w:style w:type="paragraph" w:customStyle="1" w:styleId="17">
    <w:name w:val="Название1"/>
    <w:basedOn w:val="a1"/>
    <w:rsid w:val="00C41DEE"/>
    <w:pPr>
      <w:suppressLineNumbers/>
      <w:spacing w:before="120" w:after="120"/>
    </w:pPr>
    <w:rPr>
      <w:i/>
      <w:iCs/>
    </w:rPr>
  </w:style>
  <w:style w:type="paragraph" w:customStyle="1" w:styleId="18">
    <w:name w:val="Указатель1"/>
    <w:basedOn w:val="a1"/>
    <w:rsid w:val="00C41DEE"/>
    <w:pPr>
      <w:suppressLineNumbers/>
    </w:pPr>
  </w:style>
  <w:style w:type="paragraph" w:styleId="afb">
    <w:name w:val="footnote text"/>
    <w:aliases w:val="Знак,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FN,Oaeno niinee-FN,Oaeno niinee Ciae"/>
    <w:basedOn w:val="a1"/>
    <w:link w:val="19"/>
    <w:uiPriority w:val="99"/>
    <w:rsid w:val="00C41DEE"/>
    <w:pPr>
      <w:suppressLineNumbers/>
      <w:ind w:left="283" w:hanging="283"/>
    </w:pPr>
    <w:rPr>
      <w:sz w:val="20"/>
      <w:szCs w:val="20"/>
    </w:rPr>
  </w:style>
  <w:style w:type="character" w:customStyle="1" w:styleId="19">
    <w:name w:val="Текст сноски Знак1"/>
    <w:aliases w:val="Знак Знак1,Текст сноски Знак Знак Знак1,Текст сноски Знак1 Знак Знак Знак1,Текст сноски Знак Знак Знак Знак Знак1,Текст сноски Знак1 Знак Знак Знак Знак Знак1,Текст сноски Знак Знак Знак Знак Знак Знак Знак1,Текст сноски-FN Знак"/>
    <w:link w:val="afb"/>
    <w:rsid w:val="00C41DEE"/>
    <w:rPr>
      <w:rFonts w:ascii="Times New Roman" w:eastAsia="SimSun" w:hAnsi="Times New Roman" w:cs="Mangal"/>
      <w:kern w:val="1"/>
      <w:sz w:val="20"/>
      <w:szCs w:val="20"/>
      <w:lang w:eastAsia="zh-CN" w:bidi="hi-IN"/>
    </w:rPr>
  </w:style>
  <w:style w:type="paragraph" w:styleId="afc">
    <w:name w:val="footer"/>
    <w:basedOn w:val="a1"/>
    <w:link w:val="1a"/>
    <w:uiPriority w:val="99"/>
    <w:rsid w:val="00C41DEE"/>
    <w:pPr>
      <w:tabs>
        <w:tab w:val="center" w:pos="4677"/>
        <w:tab w:val="right" w:pos="9355"/>
      </w:tabs>
    </w:pPr>
  </w:style>
  <w:style w:type="character" w:customStyle="1" w:styleId="1a">
    <w:name w:val="Нижний колонтитул Знак1"/>
    <w:link w:val="afc"/>
    <w:uiPriority w:val="99"/>
    <w:rsid w:val="00C41DEE"/>
    <w:rPr>
      <w:rFonts w:ascii="Times New Roman" w:eastAsia="SimSun" w:hAnsi="Times New Roman" w:cs="Mangal"/>
      <w:kern w:val="1"/>
      <w:sz w:val="24"/>
      <w:szCs w:val="24"/>
      <w:lang w:eastAsia="zh-CN" w:bidi="hi-IN"/>
    </w:rPr>
  </w:style>
  <w:style w:type="paragraph" w:styleId="afd">
    <w:name w:val="header"/>
    <w:basedOn w:val="a1"/>
    <w:link w:val="afe"/>
    <w:uiPriority w:val="99"/>
    <w:rsid w:val="00C41DEE"/>
    <w:pPr>
      <w:tabs>
        <w:tab w:val="center" w:pos="4677"/>
        <w:tab w:val="right" w:pos="9355"/>
      </w:tabs>
    </w:pPr>
  </w:style>
  <w:style w:type="character" w:customStyle="1" w:styleId="afe">
    <w:name w:val="Верхний колонтитул Знак"/>
    <w:link w:val="afd"/>
    <w:uiPriority w:val="99"/>
    <w:rsid w:val="00C41DEE"/>
    <w:rPr>
      <w:rFonts w:ascii="Times New Roman" w:eastAsia="SimSun" w:hAnsi="Times New Roman" w:cs="Mangal"/>
      <w:kern w:val="1"/>
      <w:sz w:val="24"/>
      <w:szCs w:val="24"/>
      <w:lang w:eastAsia="zh-CN" w:bidi="hi-IN"/>
    </w:rPr>
  </w:style>
  <w:style w:type="paragraph" w:customStyle="1" w:styleId="-6">
    <w:name w:val="Вестник - Организация"/>
    <w:basedOn w:val="a1"/>
    <w:rsid w:val="00C41DEE"/>
    <w:pPr>
      <w:widowControl/>
      <w:jc w:val="center"/>
    </w:pPr>
    <w:rPr>
      <w:rFonts w:eastAsia="Times New Roman" w:cs="Times New Roman"/>
      <w:sz w:val="22"/>
    </w:rPr>
  </w:style>
  <w:style w:type="paragraph" w:customStyle="1" w:styleId="-7">
    <w:name w:val="Вестник - Аннотация"/>
    <w:basedOn w:val="a1"/>
    <w:rsid w:val="00C41DEE"/>
    <w:pPr>
      <w:widowControl/>
      <w:spacing w:before="240"/>
      <w:ind w:left="284" w:right="284"/>
      <w:jc w:val="both"/>
    </w:pPr>
    <w:rPr>
      <w:rFonts w:eastAsia="Times New Roman" w:cs="Times New Roman"/>
      <w:sz w:val="22"/>
    </w:rPr>
  </w:style>
  <w:style w:type="paragraph" w:customStyle="1" w:styleId="aff">
    <w:name w:val="Текст в заданном формате"/>
    <w:basedOn w:val="a1"/>
    <w:rsid w:val="00C41DEE"/>
    <w:rPr>
      <w:rFonts w:ascii="Courier New" w:eastAsia="NSimSun" w:hAnsi="Courier New" w:cs="Courier New"/>
      <w:sz w:val="20"/>
      <w:szCs w:val="20"/>
    </w:rPr>
  </w:style>
  <w:style w:type="paragraph" w:customStyle="1" w:styleId="-8">
    <w:name w:val="Вестник - &quot;Об авторах&quot;"/>
    <w:basedOn w:val="a1"/>
    <w:rsid w:val="00C41DEE"/>
    <w:pPr>
      <w:spacing w:after="120" w:line="200" w:lineRule="atLeast"/>
      <w:ind w:firstLine="720"/>
      <w:jc w:val="both"/>
    </w:pPr>
    <w:rPr>
      <w:rFonts w:eastAsia="Times New Roman" w:cs="Times New Roman"/>
      <w:i/>
    </w:rPr>
  </w:style>
  <w:style w:type="paragraph" w:customStyle="1" w:styleId="-9">
    <w:name w:val="Вестник - Список авторов"/>
    <w:basedOn w:val="a1"/>
    <w:rsid w:val="00C41DEE"/>
    <w:pPr>
      <w:widowControl/>
      <w:spacing w:before="120" w:after="120"/>
      <w:jc w:val="center"/>
    </w:pPr>
    <w:rPr>
      <w:rFonts w:eastAsia="Times New Roman" w:cs="Times New Roman"/>
      <w:b/>
      <w:bCs/>
    </w:rPr>
  </w:style>
  <w:style w:type="paragraph" w:styleId="aff0">
    <w:name w:val="List Paragraph"/>
    <w:basedOn w:val="a1"/>
    <w:uiPriority w:val="34"/>
    <w:qFormat/>
    <w:rsid w:val="00C41DEE"/>
    <w:pPr>
      <w:widowControl/>
      <w:suppressAutoHyphens w:val="0"/>
      <w:spacing w:after="200" w:line="276" w:lineRule="auto"/>
      <w:ind w:left="720"/>
      <w:contextualSpacing/>
    </w:pPr>
    <w:rPr>
      <w:rFonts w:ascii="Calibri" w:eastAsia="Calibri" w:hAnsi="Calibri" w:cs="Times New Roman"/>
      <w:sz w:val="22"/>
      <w:szCs w:val="22"/>
      <w:lang w:bidi="ar-SA"/>
    </w:rPr>
  </w:style>
  <w:style w:type="paragraph" w:customStyle="1" w:styleId="-a">
    <w:name w:val="Вестник - УДК"/>
    <w:basedOn w:val="a1"/>
    <w:rsid w:val="00C41DEE"/>
    <w:pPr>
      <w:widowControl/>
      <w:suppressAutoHyphens w:val="0"/>
      <w:spacing w:before="360" w:after="120"/>
      <w:jc w:val="both"/>
    </w:pPr>
    <w:rPr>
      <w:rFonts w:eastAsia="Times New Roman" w:cs="Times New Roman"/>
      <w:sz w:val="20"/>
      <w:szCs w:val="20"/>
      <w:lang w:bidi="ar-SA"/>
    </w:rPr>
  </w:style>
  <w:style w:type="paragraph" w:customStyle="1" w:styleId="-b">
    <w:name w:val="Вестник - Название статьи"/>
    <w:basedOn w:val="a1"/>
    <w:rsid w:val="00C41DEE"/>
    <w:pPr>
      <w:widowControl/>
      <w:suppressAutoHyphens w:val="0"/>
      <w:jc w:val="center"/>
    </w:pPr>
    <w:rPr>
      <w:rFonts w:eastAsia="Times New Roman" w:cs="Times New Roman"/>
      <w:b/>
      <w:bCs/>
      <w:caps/>
      <w:szCs w:val="20"/>
      <w:lang w:bidi="ar-SA"/>
    </w:rPr>
  </w:style>
  <w:style w:type="paragraph" w:customStyle="1" w:styleId="-c">
    <w:name w:val="Вестник - Ключевые слова"/>
    <w:basedOn w:val="a1"/>
    <w:rsid w:val="00C41DEE"/>
    <w:pPr>
      <w:widowControl/>
      <w:suppressAutoHyphens w:val="0"/>
      <w:ind w:left="284" w:right="284"/>
      <w:jc w:val="both"/>
    </w:pPr>
    <w:rPr>
      <w:rFonts w:eastAsia="Times New Roman" w:cs="Times New Roman"/>
      <w:i/>
      <w:sz w:val="22"/>
      <w:szCs w:val="20"/>
      <w:lang w:bidi="ar-SA"/>
    </w:rPr>
  </w:style>
  <w:style w:type="paragraph" w:customStyle="1" w:styleId="210">
    <w:name w:val="Основной текст с отступом 21"/>
    <w:basedOn w:val="a1"/>
    <w:rsid w:val="00C41DEE"/>
    <w:pPr>
      <w:spacing w:after="120" w:line="480" w:lineRule="auto"/>
      <w:ind w:left="283"/>
    </w:pPr>
    <w:rPr>
      <w:szCs w:val="21"/>
    </w:rPr>
  </w:style>
  <w:style w:type="paragraph" w:styleId="aff1">
    <w:name w:val="Normal (Web)"/>
    <w:aliases w:val="Обычный (Web)"/>
    <w:basedOn w:val="a1"/>
    <w:link w:val="aff2"/>
    <w:rsid w:val="00C41DEE"/>
    <w:pPr>
      <w:widowControl/>
      <w:suppressAutoHyphens w:val="0"/>
      <w:spacing w:before="100" w:after="100"/>
    </w:pPr>
    <w:rPr>
      <w:rFonts w:eastAsia="Times New Roman" w:cs="Times New Roman"/>
      <w:lang w:bidi="ar-SA"/>
    </w:rPr>
  </w:style>
  <w:style w:type="paragraph" w:customStyle="1" w:styleId="ConsPlusNormal">
    <w:name w:val="ConsPlusNormal"/>
    <w:rsid w:val="00C41DEE"/>
    <w:pPr>
      <w:widowControl w:val="0"/>
      <w:suppressAutoHyphens/>
      <w:autoSpaceDE w:val="0"/>
    </w:pPr>
    <w:rPr>
      <w:rFonts w:ascii="Arial" w:eastAsia="Times New Roman" w:hAnsi="Arial" w:cs="Arial"/>
      <w:lang w:eastAsia="zh-CN"/>
    </w:rPr>
  </w:style>
  <w:style w:type="paragraph" w:customStyle="1" w:styleId="Default">
    <w:name w:val="Default"/>
    <w:rsid w:val="00C41DEE"/>
    <w:pPr>
      <w:suppressAutoHyphens/>
      <w:autoSpaceDE w:val="0"/>
    </w:pPr>
    <w:rPr>
      <w:rFonts w:ascii="Times New Roman" w:hAnsi="Times New Roman"/>
      <w:color w:val="000000"/>
      <w:sz w:val="24"/>
      <w:szCs w:val="24"/>
      <w:lang w:eastAsia="zh-CN"/>
    </w:rPr>
  </w:style>
  <w:style w:type="paragraph" w:customStyle="1" w:styleId="-d">
    <w:name w:val="Вестник - &quot;Список литературы:&quot;"/>
    <w:basedOn w:val="a1"/>
    <w:rsid w:val="00C41DEE"/>
    <w:pPr>
      <w:widowControl/>
      <w:suppressAutoHyphens w:val="0"/>
      <w:spacing w:before="240" w:after="120"/>
      <w:ind w:firstLine="284"/>
      <w:jc w:val="both"/>
    </w:pPr>
    <w:rPr>
      <w:rFonts w:eastAsia="Times New Roman" w:cs="Times New Roman"/>
      <w:b/>
      <w:szCs w:val="22"/>
      <w:lang w:bidi="ar-SA"/>
    </w:rPr>
  </w:style>
  <w:style w:type="paragraph" w:customStyle="1" w:styleId="610">
    <w:name w:val="Заголовок 61"/>
    <w:qFormat/>
    <w:rsid w:val="00C41DEE"/>
    <w:pPr>
      <w:suppressAutoHyphens/>
    </w:pPr>
    <w:rPr>
      <w:rFonts w:ascii="Times New Roman" w:eastAsia="Arial Unicode MS" w:hAnsi="Times New Roman" w:cs="Arial Unicode MS"/>
      <w:color w:val="000000"/>
      <w:lang w:eastAsia="zh-CN"/>
    </w:rPr>
  </w:style>
  <w:style w:type="paragraph" w:customStyle="1" w:styleId="Aff3">
    <w:name w:val="Текстовый блок A"/>
    <w:rsid w:val="00C41DEE"/>
    <w:pPr>
      <w:suppressAutoHyphens/>
    </w:pPr>
    <w:rPr>
      <w:rFonts w:ascii="Helvetica" w:eastAsia="Arial Unicode MS" w:hAnsi="Helvetica" w:cs="Arial Unicode MS"/>
      <w:color w:val="000000"/>
      <w:sz w:val="22"/>
      <w:szCs w:val="22"/>
      <w:lang w:eastAsia="zh-CN"/>
    </w:rPr>
  </w:style>
  <w:style w:type="paragraph" w:customStyle="1" w:styleId="AA0">
    <w:name w:val="Текстовый блок A A"/>
    <w:rsid w:val="00C41DEE"/>
    <w:pPr>
      <w:suppressAutoHyphens/>
    </w:pPr>
    <w:rPr>
      <w:rFonts w:ascii="Helvetica" w:eastAsia="Arial Unicode MS" w:hAnsi="Helvetica" w:cs="Arial Unicode MS"/>
      <w:color w:val="000000"/>
      <w:sz w:val="22"/>
      <w:szCs w:val="22"/>
      <w:lang w:eastAsia="zh-CN"/>
    </w:rPr>
  </w:style>
  <w:style w:type="paragraph" w:customStyle="1" w:styleId="aff4">
    <w:name w:val="Заголовок кр"/>
    <w:basedOn w:val="aff"/>
    <w:uiPriority w:val="99"/>
    <w:rsid w:val="00C41DEE"/>
    <w:pPr>
      <w:tabs>
        <w:tab w:val="left" w:pos="1134"/>
        <w:tab w:val="left" w:pos="1985"/>
      </w:tabs>
      <w:spacing w:after="120"/>
      <w:ind w:firstLine="709"/>
      <w:jc w:val="center"/>
    </w:pPr>
    <w:rPr>
      <w:rFonts w:eastAsia="Times New Roman" w:cs="Times New Roman"/>
      <w:b/>
      <w:sz w:val="24"/>
      <w:lang w:bidi="ar-SA"/>
    </w:rPr>
  </w:style>
  <w:style w:type="paragraph" w:customStyle="1" w:styleId="ConsPlusTitle">
    <w:name w:val="ConsPlusTitle"/>
    <w:rsid w:val="00C41DEE"/>
    <w:pPr>
      <w:widowControl w:val="0"/>
      <w:suppressAutoHyphens/>
      <w:autoSpaceDE w:val="0"/>
    </w:pPr>
    <w:rPr>
      <w:rFonts w:ascii="Arial" w:eastAsia="Times New Roman" w:hAnsi="Arial" w:cs="Arial"/>
      <w:b/>
      <w:bCs/>
      <w:lang w:eastAsia="zh-CN"/>
    </w:rPr>
  </w:style>
  <w:style w:type="paragraph" w:customStyle="1" w:styleId="-e">
    <w:name w:val="Вестник - Об авторах"/>
    <w:basedOn w:val="a1"/>
    <w:rsid w:val="00C41DEE"/>
    <w:pPr>
      <w:suppressAutoHyphens w:val="0"/>
      <w:spacing w:before="120"/>
      <w:ind w:firstLine="720"/>
      <w:jc w:val="both"/>
    </w:pPr>
    <w:rPr>
      <w:rFonts w:eastAsia="Times New Roman" w:cs="Times New Roman"/>
      <w:lang w:bidi="ar-SA"/>
    </w:rPr>
  </w:style>
  <w:style w:type="paragraph" w:customStyle="1" w:styleId="aff5">
    <w:name w:val="курс"/>
    <w:basedOn w:val="a1"/>
    <w:qFormat/>
    <w:rsid w:val="00C41DEE"/>
    <w:pPr>
      <w:widowControl/>
      <w:suppressAutoHyphens w:val="0"/>
      <w:spacing w:line="360" w:lineRule="auto"/>
      <w:ind w:firstLine="709"/>
      <w:jc w:val="both"/>
    </w:pPr>
    <w:rPr>
      <w:rFonts w:eastAsia="Times New Roman" w:cs="Times New Roman"/>
      <w:color w:val="000000"/>
      <w:sz w:val="28"/>
      <w:szCs w:val="28"/>
      <w:lang w:bidi="ar-SA"/>
    </w:rPr>
  </w:style>
  <w:style w:type="paragraph" w:styleId="aff6">
    <w:name w:val="No Spacing"/>
    <w:qFormat/>
    <w:rsid w:val="00C41DEE"/>
    <w:pPr>
      <w:suppressAutoHyphens/>
    </w:pPr>
    <w:rPr>
      <w:rFonts w:cs="Calibri"/>
      <w:sz w:val="22"/>
      <w:szCs w:val="22"/>
      <w:lang w:eastAsia="zh-CN"/>
    </w:rPr>
  </w:style>
  <w:style w:type="paragraph" w:customStyle="1" w:styleId="s15">
    <w:name w:val="s_15"/>
    <w:basedOn w:val="a1"/>
    <w:rsid w:val="00C41DEE"/>
    <w:pPr>
      <w:widowControl/>
      <w:suppressAutoHyphens w:val="0"/>
      <w:spacing w:before="100" w:after="100"/>
    </w:pPr>
    <w:rPr>
      <w:rFonts w:eastAsia="Times New Roman" w:cs="Times New Roman"/>
      <w:lang w:bidi="ar-SA"/>
    </w:rPr>
  </w:style>
  <w:style w:type="paragraph" w:customStyle="1" w:styleId="1b">
    <w:name w:val="Без интервала1"/>
    <w:rsid w:val="00C41DEE"/>
    <w:pPr>
      <w:suppressAutoHyphens/>
    </w:pPr>
    <w:rPr>
      <w:rFonts w:cs="font281"/>
      <w:color w:val="00000A"/>
      <w:sz w:val="22"/>
      <w:szCs w:val="22"/>
      <w:lang w:eastAsia="zh-CN"/>
    </w:rPr>
  </w:style>
  <w:style w:type="paragraph" w:customStyle="1" w:styleId="26">
    <w:name w:val="Цитата2"/>
    <w:basedOn w:val="a1"/>
    <w:rsid w:val="00C41DEE"/>
    <w:pPr>
      <w:widowControl/>
      <w:shd w:val="clear" w:color="auto" w:fill="FFFFFF"/>
      <w:spacing w:line="302" w:lineRule="exact"/>
      <w:ind w:left="11" w:right="11" w:firstLine="1069"/>
      <w:jc w:val="both"/>
    </w:pPr>
    <w:rPr>
      <w:rFonts w:eastAsia="Times New Roman" w:cs="Times New Roman"/>
      <w:sz w:val="28"/>
      <w:lang w:bidi="ar-SA"/>
    </w:rPr>
  </w:style>
  <w:style w:type="paragraph" w:styleId="HTML0">
    <w:name w:val="HTML Preformatted"/>
    <w:basedOn w:val="a1"/>
    <w:link w:val="HTML1"/>
    <w:uiPriority w:val="99"/>
    <w:rsid w:val="00C41D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bidi="ar-SA"/>
    </w:rPr>
  </w:style>
  <w:style w:type="character" w:customStyle="1" w:styleId="HTML1">
    <w:name w:val="Стандартный HTML Знак1"/>
    <w:link w:val="HTML0"/>
    <w:rsid w:val="00C41DEE"/>
    <w:rPr>
      <w:rFonts w:ascii="Courier New" w:eastAsia="Times New Roman" w:hAnsi="Courier New" w:cs="Courier New"/>
      <w:kern w:val="1"/>
      <w:sz w:val="20"/>
      <w:szCs w:val="20"/>
      <w:lang w:eastAsia="zh-CN"/>
    </w:rPr>
  </w:style>
  <w:style w:type="paragraph" w:customStyle="1" w:styleId="aff7">
    <w:name w:val="Содержимое таблицы"/>
    <w:basedOn w:val="a1"/>
    <w:rsid w:val="00C41DEE"/>
    <w:pPr>
      <w:suppressLineNumbers/>
    </w:pPr>
  </w:style>
  <w:style w:type="paragraph" w:customStyle="1" w:styleId="aff8">
    <w:name w:val="Заголовок таблицы"/>
    <w:basedOn w:val="aff7"/>
    <w:rsid w:val="00C41DEE"/>
    <w:pPr>
      <w:jc w:val="center"/>
    </w:pPr>
    <w:rPr>
      <w:b/>
      <w:bCs/>
    </w:rPr>
  </w:style>
  <w:style w:type="paragraph" w:styleId="aff9">
    <w:name w:val="Balloon Text"/>
    <w:basedOn w:val="a1"/>
    <w:link w:val="affa"/>
    <w:unhideWhenUsed/>
    <w:rsid w:val="00C41DEE"/>
    <w:rPr>
      <w:rFonts w:ascii="Segoe UI" w:hAnsi="Segoe UI"/>
      <w:sz w:val="18"/>
      <w:szCs w:val="16"/>
    </w:rPr>
  </w:style>
  <w:style w:type="character" w:customStyle="1" w:styleId="affa">
    <w:name w:val="Текст выноски Знак"/>
    <w:link w:val="aff9"/>
    <w:rsid w:val="00C41DEE"/>
    <w:rPr>
      <w:rFonts w:ascii="Segoe UI" w:eastAsia="SimSun" w:hAnsi="Segoe UI" w:cs="Mangal"/>
      <w:kern w:val="1"/>
      <w:sz w:val="18"/>
      <w:szCs w:val="16"/>
      <w:lang w:eastAsia="zh-CN" w:bidi="hi-IN"/>
    </w:rPr>
  </w:style>
  <w:style w:type="character" w:customStyle="1" w:styleId="WW-0">
    <w:name w:val="WW-Символ сноски"/>
    <w:rsid w:val="0089155F"/>
  </w:style>
  <w:style w:type="character" w:customStyle="1" w:styleId="20">
    <w:name w:val="Заголовок 2 Знак"/>
    <w:link w:val="2"/>
    <w:rsid w:val="003505A5"/>
    <w:rPr>
      <w:rFonts w:ascii="Calibri Light" w:eastAsia="Times New Roman" w:hAnsi="Calibri Light" w:cs="Mangal"/>
      <w:b/>
      <w:bCs/>
      <w:i/>
      <w:iCs/>
      <w:kern w:val="1"/>
      <w:sz w:val="28"/>
      <w:szCs w:val="25"/>
      <w:lang w:eastAsia="zh-CN" w:bidi="hi-IN"/>
    </w:rPr>
  </w:style>
  <w:style w:type="paragraph" w:customStyle="1" w:styleId="15">
    <w:name w:val="Текст сноски1"/>
    <w:basedOn w:val="a1"/>
    <w:next w:val="afb"/>
    <w:link w:val="aa"/>
    <w:uiPriority w:val="99"/>
    <w:unhideWhenUsed/>
    <w:rsid w:val="005E1DBF"/>
    <w:pPr>
      <w:widowControl/>
      <w:suppressAutoHyphens w:val="0"/>
    </w:pPr>
    <w:rPr>
      <w:rFonts w:ascii="Calibri" w:hAnsi="Calibri"/>
      <w:sz w:val="20"/>
      <w:szCs w:val="20"/>
      <w:lang w:eastAsia="ru-RU"/>
    </w:rPr>
  </w:style>
  <w:style w:type="character" w:customStyle="1" w:styleId="affb">
    <w:name w:val="Гипертекстовая ссылка"/>
    <w:rsid w:val="005E1DBF"/>
    <w:rPr>
      <w:rFonts w:cs="Times New Roman"/>
      <w:b w:val="0"/>
      <w:color w:val="008000"/>
    </w:rPr>
  </w:style>
  <w:style w:type="paragraph" w:customStyle="1" w:styleId="510">
    <w:name w:val="Заголовок 51"/>
    <w:next w:val="5"/>
    <w:qFormat/>
    <w:rsid w:val="005E1DBF"/>
    <w:pPr>
      <w:outlineLvl w:val="4"/>
    </w:pPr>
    <w:rPr>
      <w:rFonts w:ascii="Times New Roman" w:eastAsia="Arial Unicode MS" w:hAnsi="Times New Roman" w:cs="Arial Unicode MS"/>
      <w:color w:val="000000"/>
      <w:u w:color="000000"/>
    </w:rPr>
  </w:style>
  <w:style w:type="paragraph" w:customStyle="1" w:styleId="62">
    <w:name w:val="Заголовок 62"/>
    <w:next w:val="60"/>
    <w:qFormat/>
    <w:rsid w:val="005E1DBF"/>
    <w:pPr>
      <w:outlineLvl w:val="5"/>
    </w:pPr>
    <w:rPr>
      <w:rFonts w:ascii="Times New Roman" w:eastAsia="Arial Unicode MS" w:hAnsi="Times New Roman" w:cs="Arial Unicode MS"/>
      <w:color w:val="000000"/>
      <w:u w:color="000000"/>
    </w:rPr>
  </w:style>
  <w:style w:type="paragraph" w:customStyle="1" w:styleId="1c">
    <w:name w:val="Обычный1"/>
    <w:rsid w:val="005E1DBF"/>
    <w:pPr>
      <w:spacing w:after="200" w:line="276" w:lineRule="auto"/>
    </w:pPr>
    <w:rPr>
      <w:rFonts w:cs="Calibri"/>
      <w:color w:val="000000"/>
      <w:sz w:val="22"/>
      <w:szCs w:val="22"/>
      <w:u w:color="000000"/>
    </w:rPr>
  </w:style>
  <w:style w:type="numbering" w:customStyle="1" w:styleId="1">
    <w:name w:val="Импортированный стиль 1"/>
    <w:rsid w:val="005E1DBF"/>
    <w:pPr>
      <w:numPr>
        <w:numId w:val="1"/>
      </w:numPr>
    </w:pPr>
  </w:style>
  <w:style w:type="character" w:customStyle="1" w:styleId="61">
    <w:name w:val="Заголовок 6 Знак"/>
    <w:link w:val="60"/>
    <w:rsid w:val="005E1DBF"/>
    <w:rPr>
      <w:rFonts w:ascii="Calibri" w:eastAsia="Times New Roman" w:hAnsi="Calibri" w:cs="Mangal"/>
      <w:b/>
      <w:bCs/>
      <w:kern w:val="1"/>
      <w:sz w:val="22"/>
      <w:lang w:eastAsia="zh-CN" w:bidi="hi-IN"/>
    </w:rPr>
  </w:style>
  <w:style w:type="paragraph" w:customStyle="1" w:styleId="27">
    <w:name w:val="Без интервала2"/>
    <w:rsid w:val="005666CB"/>
    <w:rPr>
      <w:rFonts w:eastAsia="Times New Roman"/>
      <w:sz w:val="22"/>
      <w:szCs w:val="22"/>
      <w:lang w:eastAsia="en-US"/>
    </w:rPr>
  </w:style>
  <w:style w:type="character" w:customStyle="1" w:styleId="dropdown-user-namefirst-letter">
    <w:name w:val="dropdown-user-name__first-letter"/>
    <w:rsid w:val="00BA7C65"/>
  </w:style>
  <w:style w:type="paragraph" w:customStyle="1" w:styleId="28">
    <w:name w:val="Обычный2"/>
    <w:basedOn w:val="a1"/>
    <w:rsid w:val="004E56E7"/>
    <w:pPr>
      <w:widowControl/>
      <w:suppressAutoHyphens w:val="0"/>
      <w:spacing w:before="100" w:beforeAutospacing="1" w:after="100" w:afterAutospacing="1"/>
    </w:pPr>
    <w:rPr>
      <w:rFonts w:eastAsia="Times New Roman" w:cs="Times New Roman"/>
      <w:kern w:val="0"/>
      <w:lang w:eastAsia="ru-RU" w:bidi="ar-SA"/>
    </w:rPr>
  </w:style>
  <w:style w:type="character" w:customStyle="1" w:styleId="docaccessactneverdocaccessactlast">
    <w:name w:val="docaccess_act_never docaccess_act_last"/>
    <w:rsid w:val="00E0759C"/>
  </w:style>
  <w:style w:type="character" w:customStyle="1" w:styleId="docaccessbase">
    <w:name w:val="docaccess_base"/>
    <w:rsid w:val="00E0759C"/>
  </w:style>
  <w:style w:type="paragraph" w:customStyle="1" w:styleId="affc">
    <w:name w:val="Текстовый блок"/>
    <w:rsid w:val="005C5700"/>
    <w:pPr>
      <w:pBdr>
        <w:top w:val="nil"/>
        <w:left w:val="nil"/>
        <w:bottom w:val="nil"/>
        <w:right w:val="nil"/>
        <w:between w:val="nil"/>
        <w:bar w:val="nil"/>
      </w:pBdr>
      <w:spacing w:after="200" w:line="276" w:lineRule="auto"/>
    </w:pPr>
    <w:rPr>
      <w:rFonts w:ascii="Arial Unicode MS" w:eastAsia="Arial Unicode MS" w:hAnsi="Arial Unicode MS" w:cs="Arial Unicode MS"/>
      <w:color w:val="000000"/>
      <w:sz w:val="22"/>
      <w:szCs w:val="22"/>
      <w:u w:color="000000"/>
      <w:bdr w:val="nil"/>
    </w:rPr>
  </w:style>
  <w:style w:type="character" w:customStyle="1" w:styleId="fio6">
    <w:name w:val="fio6"/>
    <w:rsid w:val="00937582"/>
  </w:style>
  <w:style w:type="paragraph" w:styleId="affd">
    <w:name w:val="Body Text Indent"/>
    <w:basedOn w:val="a1"/>
    <w:link w:val="affe"/>
    <w:unhideWhenUsed/>
    <w:rsid w:val="00486B51"/>
    <w:pPr>
      <w:widowControl/>
      <w:suppressAutoHyphens w:val="0"/>
      <w:spacing w:after="120" w:line="276" w:lineRule="auto"/>
      <w:ind w:left="283"/>
    </w:pPr>
    <w:rPr>
      <w:rFonts w:ascii="Calibri" w:eastAsia="Calibri" w:hAnsi="Calibri" w:cs="Times New Roman"/>
      <w:kern w:val="0"/>
      <w:sz w:val="22"/>
      <w:szCs w:val="22"/>
      <w:lang w:eastAsia="en-US" w:bidi="ar-SA"/>
    </w:rPr>
  </w:style>
  <w:style w:type="character" w:customStyle="1" w:styleId="affe">
    <w:name w:val="Основной текст с отступом Знак"/>
    <w:link w:val="affd"/>
    <w:rsid w:val="00486B51"/>
    <w:rPr>
      <w:sz w:val="22"/>
      <w:szCs w:val="22"/>
      <w:lang w:eastAsia="en-US"/>
    </w:rPr>
  </w:style>
  <w:style w:type="character" w:customStyle="1" w:styleId="Footnoteanchor">
    <w:name w:val="Footnote_anchor"/>
    <w:rsid w:val="002454A9"/>
    <w:rPr>
      <w:vertAlign w:val="superscript"/>
    </w:rPr>
  </w:style>
  <w:style w:type="character" w:customStyle="1" w:styleId="FontStyle15">
    <w:name w:val="Font Style15"/>
    <w:rsid w:val="00B35362"/>
    <w:rPr>
      <w:rFonts w:ascii="Times New Roman" w:hAnsi="Times New Roman" w:cs="Times New Roman"/>
      <w:sz w:val="20"/>
      <w:szCs w:val="20"/>
    </w:rPr>
  </w:style>
  <w:style w:type="paragraph" w:customStyle="1" w:styleId="afff">
    <w:name w:val="Прижатый влево"/>
    <w:basedOn w:val="a1"/>
    <w:next w:val="a1"/>
    <w:uiPriority w:val="99"/>
    <w:rsid w:val="00B35362"/>
    <w:pPr>
      <w:widowControl/>
      <w:suppressAutoHyphens w:val="0"/>
      <w:autoSpaceDE w:val="0"/>
      <w:autoSpaceDN w:val="0"/>
      <w:adjustRightInd w:val="0"/>
    </w:pPr>
    <w:rPr>
      <w:rFonts w:ascii="Arial" w:eastAsia="Times New Roman" w:hAnsi="Arial" w:cs="Arial"/>
      <w:kern w:val="0"/>
      <w:lang w:eastAsia="ru-RU" w:bidi="ar-SA"/>
    </w:rPr>
  </w:style>
  <w:style w:type="character" w:customStyle="1" w:styleId="31">
    <w:name w:val="Заголовок 3 Знак"/>
    <w:link w:val="30"/>
    <w:rsid w:val="00C50D37"/>
    <w:rPr>
      <w:rFonts w:ascii="Times New Roman" w:eastAsia="Times New Roman" w:hAnsi="Times New Roman"/>
      <w:b/>
      <w:bCs/>
      <w:sz w:val="24"/>
      <w:szCs w:val="24"/>
    </w:rPr>
  </w:style>
  <w:style w:type="character" w:customStyle="1" w:styleId="41">
    <w:name w:val="Заголовок 4 Знак"/>
    <w:link w:val="40"/>
    <w:rsid w:val="00C50D37"/>
    <w:rPr>
      <w:rFonts w:ascii="Times New Roman" w:eastAsia="Times New Roman" w:hAnsi="Times New Roman"/>
      <w:b/>
      <w:bCs/>
      <w:sz w:val="28"/>
      <w:szCs w:val="28"/>
    </w:rPr>
  </w:style>
  <w:style w:type="character" w:customStyle="1" w:styleId="71">
    <w:name w:val="Заголовок 7 Знак"/>
    <w:link w:val="70"/>
    <w:rsid w:val="00C50D37"/>
    <w:rPr>
      <w:rFonts w:ascii="Times New Roman" w:eastAsia="Times New Roman" w:hAnsi="Times New Roman"/>
      <w:i/>
      <w:color w:val="404040"/>
      <w:sz w:val="22"/>
      <w:lang w:eastAsia="en-US"/>
    </w:rPr>
  </w:style>
  <w:style w:type="character" w:customStyle="1" w:styleId="81">
    <w:name w:val="Заголовок 8 Знак"/>
    <w:link w:val="80"/>
    <w:rsid w:val="00C50D37"/>
    <w:rPr>
      <w:rFonts w:ascii="Times New Roman" w:eastAsia="Times New Roman" w:hAnsi="Times New Roman"/>
      <w:i/>
      <w:iCs/>
      <w:sz w:val="24"/>
      <w:szCs w:val="24"/>
    </w:rPr>
  </w:style>
  <w:style w:type="character" w:customStyle="1" w:styleId="91">
    <w:name w:val="Заголовок 9 Знак"/>
    <w:link w:val="90"/>
    <w:rsid w:val="00C50D37"/>
    <w:rPr>
      <w:rFonts w:ascii="Times New Roman" w:eastAsia="Times New Roman" w:hAnsi="Times New Roman"/>
      <w:i/>
      <w:color w:val="404040"/>
      <w:lang w:eastAsia="en-US"/>
    </w:rPr>
  </w:style>
  <w:style w:type="character" w:customStyle="1" w:styleId="wmi-callto">
    <w:name w:val="wmi-callto"/>
    <w:rsid w:val="00C50D37"/>
  </w:style>
  <w:style w:type="numbering" w:customStyle="1" w:styleId="1d">
    <w:name w:val="Нет списка1"/>
    <w:next w:val="a5"/>
    <w:semiHidden/>
    <w:rsid w:val="00C50D37"/>
  </w:style>
  <w:style w:type="paragraph" w:styleId="23">
    <w:name w:val="Body Text Indent 2"/>
    <w:basedOn w:val="a1"/>
    <w:link w:val="22"/>
    <w:rsid w:val="00C50D37"/>
    <w:pPr>
      <w:widowControl/>
      <w:suppressAutoHyphens w:val="0"/>
      <w:spacing w:after="120" w:line="480" w:lineRule="auto"/>
      <w:ind w:left="283"/>
    </w:pPr>
    <w:rPr>
      <w:rFonts w:ascii="Calibri" w:hAnsi="Calibri"/>
      <w:szCs w:val="21"/>
      <w:lang w:eastAsia="ru-RU"/>
    </w:rPr>
  </w:style>
  <w:style w:type="character" w:customStyle="1" w:styleId="211">
    <w:name w:val="Основной текст с отступом 2 Знак1"/>
    <w:uiPriority w:val="99"/>
    <w:semiHidden/>
    <w:rsid w:val="00C50D37"/>
    <w:rPr>
      <w:rFonts w:ascii="Times New Roman" w:eastAsia="SimSun" w:hAnsi="Times New Roman" w:cs="Mangal"/>
      <w:kern w:val="1"/>
      <w:sz w:val="24"/>
      <w:szCs w:val="21"/>
      <w:lang w:eastAsia="zh-CN" w:bidi="hi-IN"/>
    </w:rPr>
  </w:style>
  <w:style w:type="table" w:styleId="afff0">
    <w:name w:val="Table Grid"/>
    <w:basedOn w:val="a4"/>
    <w:rsid w:val="00C50D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age number"/>
    <w:rsid w:val="00C50D37"/>
  </w:style>
  <w:style w:type="paragraph" w:styleId="33">
    <w:name w:val="Body Text Indent 3"/>
    <w:basedOn w:val="a1"/>
    <w:link w:val="34"/>
    <w:rsid w:val="00C50D37"/>
    <w:pPr>
      <w:widowControl/>
      <w:suppressAutoHyphens w:val="0"/>
      <w:spacing w:after="120"/>
      <w:ind w:left="283"/>
    </w:pPr>
    <w:rPr>
      <w:rFonts w:eastAsia="Times New Roman" w:cs="Times New Roman"/>
      <w:kern w:val="0"/>
      <w:sz w:val="16"/>
      <w:szCs w:val="16"/>
      <w:lang w:eastAsia="ru-RU" w:bidi="ar-SA"/>
    </w:rPr>
  </w:style>
  <w:style w:type="character" w:customStyle="1" w:styleId="34">
    <w:name w:val="Основной текст с отступом 3 Знак"/>
    <w:link w:val="33"/>
    <w:rsid w:val="00C50D37"/>
    <w:rPr>
      <w:rFonts w:ascii="Times New Roman" w:eastAsia="Times New Roman" w:hAnsi="Times New Roman"/>
      <w:sz w:val="16"/>
      <w:szCs w:val="16"/>
    </w:rPr>
  </w:style>
  <w:style w:type="paragraph" w:styleId="35">
    <w:name w:val="Body Text 3"/>
    <w:basedOn w:val="a1"/>
    <w:link w:val="36"/>
    <w:rsid w:val="00C50D37"/>
    <w:pPr>
      <w:widowControl/>
      <w:suppressAutoHyphens w:val="0"/>
      <w:spacing w:after="120"/>
    </w:pPr>
    <w:rPr>
      <w:rFonts w:eastAsia="Times New Roman" w:cs="Times New Roman"/>
      <w:kern w:val="0"/>
      <w:sz w:val="16"/>
      <w:szCs w:val="16"/>
      <w:lang w:eastAsia="ru-RU" w:bidi="ar-SA"/>
    </w:rPr>
  </w:style>
  <w:style w:type="character" w:customStyle="1" w:styleId="36">
    <w:name w:val="Основной текст 3 Знак"/>
    <w:link w:val="35"/>
    <w:rsid w:val="00C50D37"/>
    <w:rPr>
      <w:rFonts w:ascii="Times New Roman" w:eastAsia="Times New Roman" w:hAnsi="Times New Roman"/>
      <w:sz w:val="16"/>
      <w:szCs w:val="16"/>
    </w:rPr>
  </w:style>
  <w:style w:type="paragraph" w:customStyle="1" w:styleId="afff2">
    <w:name w:val="Свой"/>
    <w:basedOn w:val="a1"/>
    <w:rsid w:val="00C50D37"/>
    <w:pPr>
      <w:widowControl/>
      <w:suppressAutoHyphens w:val="0"/>
      <w:spacing w:line="360" w:lineRule="auto"/>
      <w:ind w:firstLine="709"/>
      <w:jc w:val="both"/>
    </w:pPr>
    <w:rPr>
      <w:rFonts w:eastAsia="Times New Roman" w:cs="Times New Roman"/>
      <w:kern w:val="0"/>
      <w:sz w:val="28"/>
      <w:szCs w:val="20"/>
      <w:lang w:eastAsia="ru-RU" w:bidi="ar-SA"/>
    </w:rPr>
  </w:style>
  <w:style w:type="paragraph" w:customStyle="1" w:styleId="1e">
    <w:name w:val="Стиль1"/>
    <w:basedOn w:val="a1"/>
    <w:link w:val="1f"/>
    <w:autoRedefine/>
    <w:qFormat/>
    <w:rsid w:val="00C50D37"/>
    <w:pPr>
      <w:widowControl/>
      <w:shd w:val="clear" w:color="auto" w:fill="FFFFFF"/>
      <w:suppressAutoHyphens w:val="0"/>
      <w:autoSpaceDE w:val="0"/>
      <w:autoSpaceDN w:val="0"/>
      <w:adjustRightInd w:val="0"/>
      <w:spacing w:line="360" w:lineRule="auto"/>
      <w:ind w:firstLine="709"/>
      <w:jc w:val="both"/>
    </w:pPr>
    <w:rPr>
      <w:rFonts w:eastAsia="Times New Roman" w:cs="Times New Roman"/>
      <w:kern w:val="0"/>
      <w:sz w:val="28"/>
      <w:szCs w:val="22"/>
      <w:lang w:bidi="ar-SA"/>
    </w:rPr>
  </w:style>
  <w:style w:type="paragraph" w:customStyle="1" w:styleId="afff3">
    <w:name w:val="РАБ"/>
    <w:basedOn w:val="a1"/>
    <w:rsid w:val="00C50D37"/>
    <w:pPr>
      <w:widowControl/>
      <w:shd w:val="clear" w:color="auto" w:fill="FFFFFF"/>
      <w:suppressAutoHyphens w:val="0"/>
      <w:autoSpaceDE w:val="0"/>
      <w:autoSpaceDN w:val="0"/>
      <w:adjustRightInd w:val="0"/>
      <w:spacing w:line="360" w:lineRule="auto"/>
      <w:ind w:firstLine="709"/>
      <w:jc w:val="both"/>
    </w:pPr>
    <w:rPr>
      <w:rFonts w:eastAsia="Times New Roman" w:cs="Times New Roman"/>
      <w:color w:val="000000"/>
      <w:kern w:val="0"/>
      <w:sz w:val="28"/>
      <w:szCs w:val="22"/>
      <w:lang w:eastAsia="ru-RU" w:bidi="ar-SA"/>
    </w:rPr>
  </w:style>
  <w:style w:type="paragraph" w:styleId="29">
    <w:name w:val="Body Text 2"/>
    <w:basedOn w:val="a1"/>
    <w:link w:val="2a"/>
    <w:rsid w:val="00C50D37"/>
    <w:pPr>
      <w:widowControl/>
      <w:suppressAutoHyphens w:val="0"/>
      <w:spacing w:after="120" w:line="480" w:lineRule="auto"/>
    </w:pPr>
    <w:rPr>
      <w:rFonts w:eastAsia="Times New Roman" w:cs="Times New Roman"/>
      <w:kern w:val="0"/>
      <w:lang w:eastAsia="ru-RU" w:bidi="ar-SA"/>
    </w:rPr>
  </w:style>
  <w:style w:type="character" w:customStyle="1" w:styleId="2a">
    <w:name w:val="Основной текст 2 Знак"/>
    <w:link w:val="29"/>
    <w:rsid w:val="00C50D37"/>
    <w:rPr>
      <w:rFonts w:ascii="Times New Roman" w:eastAsia="Times New Roman" w:hAnsi="Times New Roman"/>
      <w:sz w:val="24"/>
      <w:szCs w:val="24"/>
    </w:rPr>
  </w:style>
  <w:style w:type="paragraph" w:customStyle="1" w:styleId="11">
    <w:name w:val="заголовок 1"/>
    <w:basedOn w:val="a1"/>
    <w:next w:val="a1"/>
    <w:rsid w:val="00C50D37"/>
    <w:pPr>
      <w:keepNext/>
      <w:widowControl/>
      <w:numPr>
        <w:numId w:val="2"/>
      </w:numPr>
      <w:suppressAutoHyphens w:val="0"/>
      <w:autoSpaceDE w:val="0"/>
      <w:autoSpaceDN w:val="0"/>
      <w:spacing w:before="240" w:after="60" w:line="360" w:lineRule="auto"/>
    </w:pPr>
    <w:rPr>
      <w:rFonts w:ascii="Arial" w:eastAsia="Times New Roman" w:hAnsi="Arial" w:cs="Arial"/>
      <w:b/>
      <w:bCs/>
      <w:kern w:val="28"/>
      <w:sz w:val="28"/>
      <w:szCs w:val="28"/>
      <w:lang w:eastAsia="ru-RU" w:bidi="ar-SA"/>
    </w:rPr>
  </w:style>
  <w:style w:type="paragraph" w:customStyle="1" w:styleId="3">
    <w:name w:val="заголовок 3"/>
    <w:basedOn w:val="a1"/>
    <w:next w:val="a1"/>
    <w:autoRedefine/>
    <w:rsid w:val="00C50D37"/>
    <w:pPr>
      <w:keepNext/>
      <w:widowControl/>
      <w:numPr>
        <w:ilvl w:val="2"/>
        <w:numId w:val="2"/>
      </w:numPr>
      <w:suppressAutoHyphens w:val="0"/>
      <w:autoSpaceDE w:val="0"/>
      <w:autoSpaceDN w:val="0"/>
      <w:spacing w:before="240" w:after="60"/>
    </w:pPr>
    <w:rPr>
      <w:rFonts w:eastAsia="Times New Roman" w:cs="Times New Roman"/>
      <w:i/>
      <w:iCs/>
      <w:kern w:val="0"/>
      <w:sz w:val="28"/>
      <w:szCs w:val="28"/>
      <w:lang w:eastAsia="ru-RU" w:bidi="ar-SA"/>
    </w:rPr>
  </w:style>
  <w:style w:type="paragraph" w:customStyle="1" w:styleId="4">
    <w:name w:val="заголовок 4"/>
    <w:basedOn w:val="a1"/>
    <w:next w:val="a1"/>
    <w:rsid w:val="00C50D37"/>
    <w:pPr>
      <w:keepNext/>
      <w:widowControl/>
      <w:numPr>
        <w:ilvl w:val="3"/>
        <w:numId w:val="2"/>
      </w:numPr>
      <w:suppressAutoHyphens w:val="0"/>
      <w:autoSpaceDE w:val="0"/>
      <w:autoSpaceDN w:val="0"/>
      <w:spacing w:before="240" w:after="60"/>
    </w:pPr>
    <w:rPr>
      <w:rFonts w:ascii="Arial" w:eastAsia="Times New Roman" w:hAnsi="Arial" w:cs="Arial"/>
      <w:b/>
      <w:bCs/>
      <w:kern w:val="0"/>
      <w:lang w:eastAsia="ru-RU" w:bidi="ar-SA"/>
    </w:rPr>
  </w:style>
  <w:style w:type="paragraph" w:customStyle="1" w:styleId="50">
    <w:name w:val="заголовок 5"/>
    <w:basedOn w:val="a1"/>
    <w:next w:val="a1"/>
    <w:rsid w:val="00C50D37"/>
    <w:pPr>
      <w:widowControl/>
      <w:numPr>
        <w:ilvl w:val="4"/>
        <w:numId w:val="2"/>
      </w:numPr>
      <w:suppressAutoHyphens w:val="0"/>
      <w:autoSpaceDE w:val="0"/>
      <w:autoSpaceDN w:val="0"/>
      <w:spacing w:before="240" w:after="60"/>
    </w:pPr>
    <w:rPr>
      <w:rFonts w:eastAsia="Times New Roman" w:cs="Times New Roman"/>
      <w:kern w:val="0"/>
      <w:sz w:val="22"/>
      <w:szCs w:val="22"/>
      <w:lang w:eastAsia="ru-RU" w:bidi="ar-SA"/>
    </w:rPr>
  </w:style>
  <w:style w:type="paragraph" w:customStyle="1" w:styleId="6">
    <w:name w:val="заголовок 6"/>
    <w:basedOn w:val="a1"/>
    <w:next w:val="a1"/>
    <w:rsid w:val="00C50D37"/>
    <w:pPr>
      <w:widowControl/>
      <w:numPr>
        <w:ilvl w:val="5"/>
        <w:numId w:val="2"/>
      </w:numPr>
      <w:suppressAutoHyphens w:val="0"/>
      <w:autoSpaceDE w:val="0"/>
      <w:autoSpaceDN w:val="0"/>
      <w:spacing w:before="240" w:after="60"/>
    </w:pPr>
    <w:rPr>
      <w:rFonts w:eastAsia="Times New Roman" w:cs="Times New Roman"/>
      <w:i/>
      <w:iCs/>
      <w:kern w:val="0"/>
      <w:sz w:val="22"/>
      <w:szCs w:val="22"/>
      <w:lang w:eastAsia="ru-RU" w:bidi="ar-SA"/>
    </w:rPr>
  </w:style>
  <w:style w:type="paragraph" w:customStyle="1" w:styleId="7">
    <w:name w:val="заголовок 7"/>
    <w:basedOn w:val="a1"/>
    <w:next w:val="a1"/>
    <w:rsid w:val="00C50D37"/>
    <w:pPr>
      <w:widowControl/>
      <w:numPr>
        <w:ilvl w:val="6"/>
        <w:numId w:val="2"/>
      </w:numPr>
      <w:suppressAutoHyphens w:val="0"/>
      <w:autoSpaceDE w:val="0"/>
      <w:autoSpaceDN w:val="0"/>
      <w:spacing w:before="240" w:after="60"/>
    </w:pPr>
    <w:rPr>
      <w:rFonts w:ascii="Arial" w:eastAsia="Times New Roman" w:hAnsi="Arial" w:cs="Arial"/>
      <w:kern w:val="0"/>
      <w:sz w:val="20"/>
      <w:szCs w:val="20"/>
      <w:lang w:eastAsia="ru-RU" w:bidi="ar-SA"/>
    </w:rPr>
  </w:style>
  <w:style w:type="paragraph" w:customStyle="1" w:styleId="8">
    <w:name w:val="заголовок 8"/>
    <w:basedOn w:val="a1"/>
    <w:next w:val="a1"/>
    <w:rsid w:val="00C50D37"/>
    <w:pPr>
      <w:widowControl/>
      <w:numPr>
        <w:ilvl w:val="7"/>
        <w:numId w:val="2"/>
      </w:numPr>
      <w:suppressAutoHyphens w:val="0"/>
      <w:autoSpaceDE w:val="0"/>
      <w:autoSpaceDN w:val="0"/>
      <w:spacing w:before="240" w:after="60"/>
    </w:pPr>
    <w:rPr>
      <w:rFonts w:ascii="Arial" w:eastAsia="Times New Roman" w:hAnsi="Arial" w:cs="Arial"/>
      <w:i/>
      <w:iCs/>
      <w:kern w:val="0"/>
      <w:sz w:val="20"/>
      <w:szCs w:val="20"/>
      <w:lang w:eastAsia="ru-RU" w:bidi="ar-SA"/>
    </w:rPr>
  </w:style>
  <w:style w:type="paragraph" w:customStyle="1" w:styleId="9">
    <w:name w:val="заголовок 9"/>
    <w:basedOn w:val="a1"/>
    <w:next w:val="a1"/>
    <w:rsid w:val="00C50D37"/>
    <w:pPr>
      <w:widowControl/>
      <w:numPr>
        <w:ilvl w:val="8"/>
        <w:numId w:val="2"/>
      </w:numPr>
      <w:suppressAutoHyphens w:val="0"/>
      <w:autoSpaceDE w:val="0"/>
      <w:autoSpaceDN w:val="0"/>
      <w:spacing w:before="240" w:after="60"/>
    </w:pPr>
    <w:rPr>
      <w:rFonts w:ascii="Arial" w:eastAsia="Times New Roman" w:hAnsi="Arial" w:cs="Arial"/>
      <w:b/>
      <w:bCs/>
      <w:i/>
      <w:iCs/>
      <w:kern w:val="0"/>
      <w:sz w:val="18"/>
      <w:szCs w:val="18"/>
      <w:lang w:eastAsia="ru-RU" w:bidi="ar-SA"/>
    </w:rPr>
  </w:style>
  <w:style w:type="paragraph" w:customStyle="1" w:styleId="afff4">
    <w:name w:val="Знак"/>
    <w:basedOn w:val="a1"/>
    <w:rsid w:val="00C50D37"/>
    <w:pPr>
      <w:widowControl/>
      <w:suppressAutoHyphens w:val="0"/>
      <w:spacing w:after="160" w:line="240" w:lineRule="exact"/>
    </w:pPr>
    <w:rPr>
      <w:rFonts w:ascii="Verdana" w:eastAsia="Times New Roman" w:hAnsi="Verdana" w:cs="Verdana"/>
      <w:kern w:val="0"/>
      <w:sz w:val="20"/>
      <w:szCs w:val="20"/>
      <w:lang w:val="en-US" w:eastAsia="en-US" w:bidi="ar-SA"/>
    </w:rPr>
  </w:style>
  <w:style w:type="paragraph" w:customStyle="1" w:styleId="afff5">
    <w:name w:val="КУРСАЧ"/>
    <w:basedOn w:val="a1"/>
    <w:rsid w:val="00C50D37"/>
    <w:pPr>
      <w:widowControl/>
      <w:suppressAutoHyphens w:val="0"/>
      <w:spacing w:line="360" w:lineRule="auto"/>
      <w:ind w:firstLine="567"/>
      <w:jc w:val="both"/>
    </w:pPr>
    <w:rPr>
      <w:rFonts w:eastAsia="Times New Roman" w:cs="Times New Roman"/>
      <w:kern w:val="0"/>
      <w:sz w:val="28"/>
      <w:lang w:eastAsia="ru-RU" w:bidi="ar-SA"/>
    </w:rPr>
  </w:style>
  <w:style w:type="paragraph" w:customStyle="1" w:styleId="afff6">
    <w:name w:val="Знак Знак Знак Знак Знак Знак Знак"/>
    <w:basedOn w:val="a1"/>
    <w:rsid w:val="00C50D37"/>
    <w:pPr>
      <w:widowControl/>
      <w:suppressAutoHyphens w:val="0"/>
    </w:pPr>
    <w:rPr>
      <w:rFonts w:ascii="Verdana" w:eastAsia="Times New Roman" w:hAnsi="Verdana" w:cs="Verdana"/>
      <w:kern w:val="0"/>
      <w:sz w:val="20"/>
      <w:szCs w:val="20"/>
      <w:lang w:val="en-US" w:eastAsia="en-US" w:bidi="ar-SA"/>
    </w:rPr>
  </w:style>
  <w:style w:type="character" w:customStyle="1" w:styleId="style81">
    <w:name w:val="style81"/>
    <w:rsid w:val="00C50D37"/>
    <w:rPr>
      <w:b/>
      <w:bCs/>
      <w:color w:val="006633"/>
      <w:sz w:val="24"/>
      <w:szCs w:val="24"/>
    </w:rPr>
  </w:style>
  <w:style w:type="paragraph" w:customStyle="1" w:styleId="afff7">
    <w:name w:val="a"/>
    <w:basedOn w:val="a1"/>
    <w:rsid w:val="00C50D37"/>
    <w:pPr>
      <w:widowControl/>
      <w:suppressAutoHyphens w:val="0"/>
      <w:spacing w:before="100" w:beforeAutospacing="1" w:after="100" w:afterAutospacing="1"/>
    </w:pPr>
    <w:rPr>
      <w:rFonts w:eastAsia="Times New Roman" w:cs="Times New Roman"/>
      <w:kern w:val="0"/>
      <w:lang w:eastAsia="ru-RU" w:bidi="ar-SA"/>
    </w:rPr>
  </w:style>
  <w:style w:type="paragraph" w:customStyle="1" w:styleId="heading3">
    <w:name w:val="heading3"/>
    <w:basedOn w:val="a1"/>
    <w:rsid w:val="00C50D37"/>
    <w:pPr>
      <w:widowControl/>
      <w:suppressAutoHyphens w:val="0"/>
      <w:spacing w:before="100" w:beforeAutospacing="1" w:after="100" w:afterAutospacing="1"/>
    </w:pPr>
    <w:rPr>
      <w:rFonts w:eastAsia="Times New Roman" w:cs="Times New Roman"/>
      <w:kern w:val="0"/>
      <w:lang w:eastAsia="ru-RU" w:bidi="ar-SA"/>
    </w:rPr>
  </w:style>
  <w:style w:type="paragraph" w:styleId="afff8">
    <w:name w:val="Plain Text"/>
    <w:basedOn w:val="a1"/>
    <w:link w:val="afff9"/>
    <w:rsid w:val="00C50D37"/>
    <w:pPr>
      <w:widowControl/>
      <w:suppressAutoHyphens w:val="0"/>
    </w:pPr>
    <w:rPr>
      <w:rFonts w:ascii="Courier New" w:eastAsia="Times New Roman" w:hAnsi="Courier New" w:cs="Courier New"/>
      <w:kern w:val="0"/>
      <w:sz w:val="20"/>
      <w:szCs w:val="20"/>
      <w:lang w:eastAsia="ru-RU" w:bidi="ar-SA"/>
    </w:rPr>
  </w:style>
  <w:style w:type="character" w:customStyle="1" w:styleId="afff9">
    <w:name w:val="Текст Знак"/>
    <w:link w:val="afff8"/>
    <w:rsid w:val="00C50D37"/>
    <w:rPr>
      <w:rFonts w:ascii="Courier New" w:eastAsia="Times New Roman" w:hAnsi="Courier New" w:cs="Courier New"/>
    </w:rPr>
  </w:style>
  <w:style w:type="paragraph" w:customStyle="1" w:styleId="FR3">
    <w:name w:val="FR3"/>
    <w:rsid w:val="00C50D37"/>
    <w:pPr>
      <w:widowControl w:val="0"/>
      <w:autoSpaceDE w:val="0"/>
      <w:autoSpaceDN w:val="0"/>
      <w:ind w:left="80"/>
      <w:jc w:val="center"/>
    </w:pPr>
    <w:rPr>
      <w:rFonts w:ascii="Arial" w:eastAsia="Times New Roman" w:hAnsi="Arial" w:cs="Arial"/>
      <w:b/>
      <w:bCs/>
      <w:sz w:val="24"/>
      <w:szCs w:val="24"/>
    </w:rPr>
  </w:style>
  <w:style w:type="paragraph" w:customStyle="1" w:styleId="212">
    <w:name w:val="Основной текст 21"/>
    <w:basedOn w:val="a1"/>
    <w:rsid w:val="00C50D37"/>
    <w:pPr>
      <w:widowControl/>
      <w:suppressAutoHyphens w:val="0"/>
      <w:overflowPunct w:val="0"/>
      <w:autoSpaceDE w:val="0"/>
      <w:autoSpaceDN w:val="0"/>
      <w:adjustRightInd w:val="0"/>
      <w:jc w:val="center"/>
      <w:textAlignment w:val="baseline"/>
    </w:pPr>
    <w:rPr>
      <w:rFonts w:eastAsia="Times New Roman" w:cs="Times New Roman"/>
      <w:kern w:val="0"/>
      <w:sz w:val="28"/>
      <w:szCs w:val="20"/>
      <w:lang w:val="en-US" w:eastAsia="ru-RU" w:bidi="ar-SA"/>
    </w:rPr>
  </w:style>
  <w:style w:type="paragraph" w:customStyle="1" w:styleId="310">
    <w:name w:val="Основной текст 31"/>
    <w:basedOn w:val="a1"/>
    <w:rsid w:val="00C50D37"/>
    <w:pPr>
      <w:widowControl/>
      <w:suppressAutoHyphens w:val="0"/>
      <w:overflowPunct w:val="0"/>
      <w:autoSpaceDE w:val="0"/>
      <w:autoSpaceDN w:val="0"/>
      <w:adjustRightInd w:val="0"/>
      <w:jc w:val="center"/>
      <w:textAlignment w:val="baseline"/>
    </w:pPr>
    <w:rPr>
      <w:rFonts w:eastAsia="Times New Roman" w:cs="Times New Roman"/>
      <w:kern w:val="0"/>
      <w:szCs w:val="20"/>
      <w:lang w:eastAsia="ru-RU" w:bidi="ar-SA"/>
    </w:rPr>
  </w:style>
  <w:style w:type="paragraph" w:customStyle="1" w:styleId="afffa">
    <w:name w:val="схема"/>
    <w:basedOn w:val="a1"/>
    <w:autoRedefine/>
    <w:rsid w:val="00C50D37"/>
    <w:pPr>
      <w:widowControl/>
      <w:suppressAutoHyphens w:val="0"/>
      <w:jc w:val="center"/>
    </w:pPr>
    <w:rPr>
      <w:rFonts w:eastAsia="Times New Roman" w:cs="Times New Roman"/>
      <w:kern w:val="0"/>
      <w:sz w:val="18"/>
      <w:szCs w:val="18"/>
      <w:lang w:eastAsia="ru-RU" w:bidi="ar-SA"/>
    </w:rPr>
  </w:style>
  <w:style w:type="table" w:styleId="1f0">
    <w:name w:val="Table Grid 1"/>
    <w:basedOn w:val="a4"/>
    <w:rsid w:val="00C50D37"/>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w">
    <w:name w:val="w"/>
    <w:rsid w:val="00C50D37"/>
  </w:style>
  <w:style w:type="character" w:styleId="HTML2">
    <w:name w:val="HTML Cite"/>
    <w:unhideWhenUsed/>
    <w:rsid w:val="00C50D37"/>
    <w:rPr>
      <w:i/>
      <w:iCs/>
    </w:rPr>
  </w:style>
  <w:style w:type="character" w:customStyle="1" w:styleId="srch-sel">
    <w:name w:val="srch-sel"/>
    <w:rsid w:val="00C50D37"/>
  </w:style>
  <w:style w:type="character" w:customStyle="1" w:styleId="Apple-converted-space0">
    <w:name w:val="Apple-converted-space"/>
    <w:rsid w:val="00C50D37"/>
  </w:style>
  <w:style w:type="character" w:styleId="afffb">
    <w:name w:val="Intense Reference"/>
    <w:qFormat/>
    <w:rsid w:val="00C50D37"/>
    <w:rPr>
      <w:b/>
      <w:smallCaps/>
      <w:color w:val="C0504D"/>
      <w:spacing w:val="5"/>
      <w:u w:val="single"/>
    </w:rPr>
  </w:style>
  <w:style w:type="paragraph" w:styleId="afffc">
    <w:name w:val="Intense Quote"/>
    <w:basedOn w:val="a1"/>
    <w:next w:val="a1"/>
    <w:link w:val="afffd"/>
    <w:qFormat/>
    <w:rsid w:val="00C50D37"/>
    <w:pPr>
      <w:widowControl/>
      <w:pBdr>
        <w:bottom w:val="single" w:sz="4" w:space="0" w:color="4F81BD"/>
      </w:pBdr>
      <w:suppressAutoHyphens w:val="0"/>
      <w:spacing w:before="200" w:after="280" w:line="276" w:lineRule="auto"/>
      <w:ind w:left="936" w:right="936"/>
    </w:pPr>
    <w:rPr>
      <w:rFonts w:eastAsia="Times New Roman" w:cs="Times New Roman"/>
      <w:b/>
      <w:i/>
      <w:color w:val="4F81BD"/>
      <w:kern w:val="0"/>
      <w:sz w:val="22"/>
      <w:szCs w:val="20"/>
      <w:lang w:eastAsia="en-US" w:bidi="ar-SA"/>
    </w:rPr>
  </w:style>
  <w:style w:type="character" w:customStyle="1" w:styleId="afffd">
    <w:name w:val="Выделенная цитата Знак"/>
    <w:link w:val="afffc"/>
    <w:rsid w:val="00C50D37"/>
    <w:rPr>
      <w:rFonts w:ascii="Times New Roman" w:eastAsia="Times New Roman" w:hAnsi="Times New Roman"/>
      <w:b/>
      <w:i/>
      <w:color w:val="4F81BD"/>
      <w:sz w:val="22"/>
      <w:lang w:eastAsia="en-US"/>
    </w:rPr>
  </w:style>
  <w:style w:type="paragraph" w:styleId="afffe">
    <w:name w:val="endnote text"/>
    <w:basedOn w:val="a1"/>
    <w:link w:val="affff"/>
    <w:rsid w:val="00C50D37"/>
    <w:pPr>
      <w:widowControl/>
      <w:suppressAutoHyphens w:val="0"/>
    </w:pPr>
    <w:rPr>
      <w:rFonts w:eastAsia="Times New Roman" w:cs="Times New Roman"/>
      <w:kern w:val="0"/>
      <w:sz w:val="20"/>
      <w:szCs w:val="20"/>
      <w:lang w:eastAsia="en-US" w:bidi="ar-SA"/>
    </w:rPr>
  </w:style>
  <w:style w:type="character" w:customStyle="1" w:styleId="affff">
    <w:name w:val="Текст концевой сноски Знак"/>
    <w:link w:val="afffe"/>
    <w:rsid w:val="00C50D37"/>
    <w:rPr>
      <w:rFonts w:ascii="Times New Roman" w:eastAsia="Times New Roman" w:hAnsi="Times New Roman"/>
      <w:lang w:eastAsia="en-US"/>
    </w:rPr>
  </w:style>
  <w:style w:type="paragraph" w:styleId="2b">
    <w:name w:val="Quote"/>
    <w:basedOn w:val="a1"/>
    <w:next w:val="a1"/>
    <w:link w:val="2c"/>
    <w:qFormat/>
    <w:rsid w:val="00C50D37"/>
    <w:pPr>
      <w:widowControl/>
      <w:suppressAutoHyphens w:val="0"/>
      <w:spacing w:after="200" w:line="276" w:lineRule="auto"/>
    </w:pPr>
    <w:rPr>
      <w:rFonts w:eastAsia="Times New Roman" w:cs="Times New Roman"/>
      <w:i/>
      <w:color w:val="000000"/>
      <w:kern w:val="0"/>
      <w:sz w:val="22"/>
      <w:szCs w:val="20"/>
      <w:lang w:eastAsia="en-US" w:bidi="ar-SA"/>
    </w:rPr>
  </w:style>
  <w:style w:type="character" w:customStyle="1" w:styleId="2c">
    <w:name w:val="Цитата 2 Знак"/>
    <w:link w:val="2b"/>
    <w:rsid w:val="00C50D37"/>
    <w:rPr>
      <w:rFonts w:ascii="Times New Roman" w:eastAsia="Times New Roman" w:hAnsi="Times New Roman"/>
      <w:i/>
      <w:color w:val="000000"/>
      <w:sz w:val="22"/>
      <w:lang w:eastAsia="en-US"/>
    </w:rPr>
  </w:style>
  <w:style w:type="character" w:styleId="affff0">
    <w:name w:val="Subtle Reference"/>
    <w:qFormat/>
    <w:rsid w:val="00C50D37"/>
    <w:rPr>
      <w:smallCaps/>
      <w:color w:val="C0504D"/>
      <w:u w:val="single"/>
    </w:rPr>
  </w:style>
  <w:style w:type="character" w:styleId="affff1">
    <w:name w:val="Intense Emphasis"/>
    <w:qFormat/>
    <w:rsid w:val="00C50D37"/>
    <w:rPr>
      <w:b/>
      <w:i/>
      <w:color w:val="4F81BD"/>
    </w:rPr>
  </w:style>
  <w:style w:type="paragraph" w:styleId="affff2">
    <w:name w:val="Subtitle"/>
    <w:basedOn w:val="a1"/>
    <w:next w:val="a1"/>
    <w:link w:val="affff3"/>
    <w:qFormat/>
    <w:rsid w:val="00C50D37"/>
    <w:pPr>
      <w:widowControl/>
      <w:suppressAutoHyphens w:val="0"/>
      <w:spacing w:after="200" w:line="276" w:lineRule="auto"/>
    </w:pPr>
    <w:rPr>
      <w:rFonts w:eastAsia="Times New Roman" w:cs="Times New Roman"/>
      <w:i/>
      <w:color w:val="4F81BD"/>
      <w:spacing w:val="15"/>
      <w:kern w:val="0"/>
      <w:szCs w:val="20"/>
      <w:lang w:eastAsia="en-US" w:bidi="ar-SA"/>
    </w:rPr>
  </w:style>
  <w:style w:type="character" w:customStyle="1" w:styleId="affff3">
    <w:name w:val="Подзаголовок Знак"/>
    <w:link w:val="affff2"/>
    <w:rsid w:val="00C50D37"/>
    <w:rPr>
      <w:rFonts w:ascii="Times New Roman" w:eastAsia="Times New Roman" w:hAnsi="Times New Roman"/>
      <w:i/>
      <w:color w:val="4F81BD"/>
      <w:spacing w:val="15"/>
      <w:sz w:val="24"/>
      <w:lang w:eastAsia="en-US"/>
    </w:rPr>
  </w:style>
  <w:style w:type="character" w:customStyle="1" w:styleId="Heading2Char">
    <w:name w:val="Heading 2 Char"/>
    <w:rsid w:val="00C50D37"/>
    <w:rPr>
      <w:rFonts w:ascii="Times New Roman" w:eastAsia="Times New Roman" w:hAnsi="Times New Roman" w:cs="Times New Roman"/>
      <w:b/>
      <w:color w:val="4F81BD"/>
      <w:sz w:val="26"/>
    </w:rPr>
  </w:style>
  <w:style w:type="paragraph" w:styleId="af3">
    <w:name w:val="Title"/>
    <w:basedOn w:val="a1"/>
    <w:next w:val="a1"/>
    <w:link w:val="af2"/>
    <w:qFormat/>
    <w:rsid w:val="00C50D37"/>
    <w:pPr>
      <w:widowControl/>
      <w:pBdr>
        <w:bottom w:val="single" w:sz="8" w:space="0" w:color="4F81BD"/>
      </w:pBdr>
      <w:suppressAutoHyphens w:val="0"/>
      <w:spacing w:after="300"/>
    </w:pPr>
    <w:rPr>
      <w:rFonts w:ascii="Calibri Light" w:eastAsia="Times New Roman" w:hAnsi="Calibri Light" w:cs="Times New Roman"/>
      <w:b/>
      <w:bCs/>
      <w:sz w:val="32"/>
      <w:szCs w:val="32"/>
      <w:lang w:eastAsia="ru-RU" w:bidi="ar-SA"/>
    </w:rPr>
  </w:style>
  <w:style w:type="character" w:customStyle="1" w:styleId="1f1">
    <w:name w:val="Заголовок Знак1"/>
    <w:uiPriority w:val="10"/>
    <w:rsid w:val="00C50D37"/>
    <w:rPr>
      <w:rFonts w:ascii="Calibri Light" w:eastAsia="Times New Roman" w:hAnsi="Calibri Light" w:cs="Mangal"/>
      <w:b/>
      <w:bCs/>
      <w:kern w:val="28"/>
      <w:sz w:val="32"/>
      <w:szCs w:val="29"/>
      <w:lang w:eastAsia="zh-CN" w:bidi="hi-IN"/>
    </w:rPr>
  </w:style>
  <w:style w:type="character" w:customStyle="1" w:styleId="1f2">
    <w:name w:val="Название Знак1"/>
    <w:rsid w:val="00C50D37"/>
    <w:rPr>
      <w:rFonts w:ascii="Cambria" w:eastAsia="Times New Roman" w:hAnsi="Cambria" w:cs="Times New Roman"/>
      <w:b/>
      <w:bCs/>
      <w:kern w:val="28"/>
      <w:sz w:val="32"/>
      <w:szCs w:val="32"/>
      <w:lang w:eastAsia="en-US"/>
    </w:rPr>
  </w:style>
  <w:style w:type="paragraph" w:customStyle="1" w:styleId="2d">
    <w:name w:val="Маркированный список2"/>
    <w:basedOn w:val="a1"/>
    <w:link w:val="2e"/>
    <w:autoRedefine/>
    <w:rsid w:val="00C50D37"/>
    <w:pPr>
      <w:widowControl/>
      <w:suppressAutoHyphens w:val="0"/>
      <w:spacing w:line="360" w:lineRule="auto"/>
      <w:ind w:left="709"/>
      <w:jc w:val="both"/>
    </w:pPr>
    <w:rPr>
      <w:rFonts w:eastAsia="Times New Roman" w:cs="Times New Roman"/>
      <w:kern w:val="0"/>
      <w:sz w:val="28"/>
      <w:szCs w:val="28"/>
      <w:lang w:eastAsia="ru-RU" w:bidi="ar-SA"/>
    </w:rPr>
  </w:style>
  <w:style w:type="character" w:customStyle="1" w:styleId="2e">
    <w:name w:val="Маркированный список2 Знак"/>
    <w:link w:val="2d"/>
    <w:locked/>
    <w:rsid w:val="00C50D37"/>
    <w:rPr>
      <w:rFonts w:ascii="Times New Roman" w:eastAsia="Times New Roman" w:hAnsi="Times New Roman"/>
      <w:sz w:val="28"/>
      <w:szCs w:val="28"/>
    </w:rPr>
  </w:style>
  <w:style w:type="paragraph" w:customStyle="1" w:styleId="affff4">
    <w:name w:val="Стиль текста"/>
    <w:basedOn w:val="a1"/>
    <w:rsid w:val="00C50D37"/>
    <w:pPr>
      <w:widowControl/>
      <w:suppressAutoHyphens w:val="0"/>
      <w:spacing w:before="120" w:after="120"/>
      <w:ind w:firstLine="720"/>
      <w:jc w:val="both"/>
    </w:pPr>
    <w:rPr>
      <w:rFonts w:eastAsia="Times New Roman" w:cs="Times New Roman"/>
      <w:kern w:val="0"/>
      <w:lang w:eastAsia="ru-RU" w:bidi="ar-SA"/>
    </w:rPr>
  </w:style>
  <w:style w:type="paragraph" w:styleId="affff5">
    <w:name w:val="Block Text"/>
    <w:basedOn w:val="a1"/>
    <w:rsid w:val="00C50D37"/>
    <w:pPr>
      <w:widowControl/>
      <w:shd w:val="clear" w:color="auto" w:fill="FFFFFF"/>
      <w:tabs>
        <w:tab w:val="left" w:pos="6552"/>
      </w:tabs>
      <w:suppressAutoHyphens w:val="0"/>
      <w:spacing w:line="360" w:lineRule="auto"/>
      <w:ind w:left="149" w:right="14" w:firstLine="709"/>
      <w:jc w:val="both"/>
    </w:pPr>
    <w:rPr>
      <w:rFonts w:eastAsia="Times New Roman" w:cs="Times New Roman"/>
      <w:i/>
      <w:iCs/>
      <w:kern w:val="0"/>
      <w:sz w:val="28"/>
      <w:szCs w:val="28"/>
      <w:lang w:eastAsia="ru-RU" w:bidi="ar-SA"/>
    </w:rPr>
  </w:style>
  <w:style w:type="paragraph" w:customStyle="1" w:styleId="2f">
    <w:name w:val="Стиль списка2"/>
    <w:basedOn w:val="a1"/>
    <w:next w:val="affff4"/>
    <w:rsid w:val="00C50D37"/>
    <w:pPr>
      <w:widowControl/>
      <w:tabs>
        <w:tab w:val="left" w:pos="1134"/>
      </w:tabs>
      <w:suppressAutoHyphens w:val="0"/>
      <w:spacing w:before="60" w:after="60"/>
      <w:jc w:val="both"/>
    </w:pPr>
    <w:rPr>
      <w:rFonts w:eastAsia="Times New Roman" w:cs="Times New Roman"/>
      <w:kern w:val="0"/>
      <w:lang w:eastAsia="ru-RU" w:bidi="ar-SA"/>
    </w:rPr>
  </w:style>
  <w:style w:type="paragraph" w:customStyle="1" w:styleId="affff6">
    <w:name w:val="Знак Знак Знак Знак"/>
    <w:basedOn w:val="a1"/>
    <w:rsid w:val="00C50D37"/>
    <w:pPr>
      <w:pageBreakBefore/>
      <w:widowControl/>
      <w:suppressAutoHyphens w:val="0"/>
      <w:spacing w:after="160" w:line="360" w:lineRule="auto"/>
    </w:pPr>
    <w:rPr>
      <w:rFonts w:eastAsia="Times New Roman" w:cs="Times New Roman"/>
      <w:kern w:val="0"/>
      <w:sz w:val="28"/>
      <w:szCs w:val="20"/>
      <w:lang w:val="en-US" w:eastAsia="en-US" w:bidi="ar-SA"/>
    </w:rPr>
  </w:style>
  <w:style w:type="paragraph" w:customStyle="1" w:styleId="affff7">
    <w:name w:val="Дашков"/>
    <w:basedOn w:val="a1"/>
    <w:rsid w:val="00C50D37"/>
    <w:pPr>
      <w:keepNext/>
      <w:keepLines/>
      <w:widowControl/>
      <w:tabs>
        <w:tab w:val="left" w:pos="-720"/>
      </w:tabs>
      <w:ind w:firstLine="720"/>
      <w:jc w:val="both"/>
    </w:pPr>
    <w:rPr>
      <w:rFonts w:eastAsia="Times New Roman" w:cs="Times New Roman"/>
      <w:kern w:val="0"/>
      <w:szCs w:val="20"/>
      <w:lang w:val="en-US" w:eastAsia="ru-RU" w:bidi="ar-SA"/>
    </w:rPr>
  </w:style>
  <w:style w:type="paragraph" w:styleId="affff8">
    <w:name w:val="TOC Heading"/>
    <w:basedOn w:val="10"/>
    <w:next w:val="a1"/>
    <w:qFormat/>
    <w:rsid w:val="00C50D37"/>
    <w:pPr>
      <w:keepNext/>
      <w:keepLines/>
      <w:numPr>
        <w:numId w:val="0"/>
      </w:numPr>
      <w:spacing w:before="480" w:after="0" w:line="276" w:lineRule="auto"/>
      <w:outlineLvl w:val="9"/>
    </w:pPr>
    <w:rPr>
      <w:rFonts w:ascii="Cambria" w:hAnsi="Cambria"/>
      <w:color w:val="365F91"/>
      <w:kern w:val="0"/>
      <w:sz w:val="28"/>
      <w:szCs w:val="28"/>
      <w:lang w:eastAsia="ru-RU"/>
    </w:rPr>
  </w:style>
  <w:style w:type="paragraph" w:styleId="1f3">
    <w:name w:val="toc 1"/>
    <w:basedOn w:val="a1"/>
    <w:next w:val="a1"/>
    <w:autoRedefine/>
    <w:unhideWhenUsed/>
    <w:rsid w:val="00C50D37"/>
    <w:pPr>
      <w:widowControl/>
      <w:suppressAutoHyphens w:val="0"/>
      <w:spacing w:after="200" w:line="276" w:lineRule="auto"/>
    </w:pPr>
    <w:rPr>
      <w:rFonts w:ascii="Calibri" w:eastAsia="Calibri" w:hAnsi="Calibri" w:cs="Times New Roman"/>
      <w:kern w:val="0"/>
      <w:sz w:val="22"/>
      <w:szCs w:val="22"/>
      <w:lang w:eastAsia="en-US" w:bidi="ar-SA"/>
    </w:rPr>
  </w:style>
  <w:style w:type="paragraph" w:styleId="2f0">
    <w:name w:val="toc 2"/>
    <w:basedOn w:val="a1"/>
    <w:next w:val="a1"/>
    <w:autoRedefine/>
    <w:unhideWhenUsed/>
    <w:rsid w:val="00C50D37"/>
    <w:pPr>
      <w:widowControl/>
      <w:suppressAutoHyphens w:val="0"/>
      <w:spacing w:after="200" w:line="276" w:lineRule="auto"/>
      <w:ind w:left="220"/>
    </w:pPr>
    <w:rPr>
      <w:rFonts w:ascii="Calibri" w:eastAsia="Calibri" w:hAnsi="Calibri" w:cs="Times New Roman"/>
      <w:kern w:val="0"/>
      <w:sz w:val="22"/>
      <w:szCs w:val="22"/>
      <w:lang w:eastAsia="en-US" w:bidi="ar-SA"/>
    </w:rPr>
  </w:style>
  <w:style w:type="table" w:customStyle="1" w:styleId="1f4">
    <w:name w:val="Сетка таблицы1"/>
    <w:basedOn w:val="a4"/>
    <w:next w:val="afff0"/>
    <w:rsid w:val="00C50D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zac">
    <w:name w:val="abzac"/>
    <w:basedOn w:val="a1"/>
    <w:rsid w:val="00C50D37"/>
    <w:pPr>
      <w:widowControl/>
      <w:suppressAutoHyphens w:val="0"/>
      <w:spacing w:before="100" w:beforeAutospacing="1" w:after="100" w:afterAutospacing="1"/>
    </w:pPr>
    <w:rPr>
      <w:rFonts w:eastAsia="Times New Roman" w:cs="Times New Roman"/>
      <w:kern w:val="0"/>
      <w:lang w:eastAsia="ru-RU" w:bidi="ar-SA"/>
    </w:rPr>
  </w:style>
  <w:style w:type="paragraph" w:customStyle="1" w:styleId="otstup">
    <w:name w:val="otstup"/>
    <w:basedOn w:val="a1"/>
    <w:rsid w:val="00C50D37"/>
    <w:pPr>
      <w:widowControl/>
      <w:suppressAutoHyphens w:val="0"/>
      <w:spacing w:before="100" w:beforeAutospacing="1" w:after="100" w:afterAutospacing="1"/>
    </w:pPr>
    <w:rPr>
      <w:rFonts w:eastAsia="Times New Roman" w:cs="Times New Roman"/>
      <w:kern w:val="0"/>
      <w:lang w:eastAsia="ru-RU" w:bidi="ar-SA"/>
    </w:rPr>
  </w:style>
  <w:style w:type="character" w:customStyle="1" w:styleId="mw-headline">
    <w:name w:val="mw-headline"/>
    <w:rsid w:val="00C50D37"/>
  </w:style>
  <w:style w:type="paragraph" w:customStyle="1" w:styleId="37">
    <w:name w:val="Обычный3"/>
    <w:rsid w:val="00C50D37"/>
    <w:pPr>
      <w:widowControl w:val="0"/>
      <w:snapToGrid w:val="0"/>
      <w:ind w:firstLine="300"/>
      <w:jc w:val="both"/>
    </w:pPr>
    <w:rPr>
      <w:rFonts w:ascii="Times New Roman" w:eastAsia="Times New Roman" w:hAnsi="Times New Roman"/>
    </w:rPr>
  </w:style>
  <w:style w:type="paragraph" w:customStyle="1" w:styleId="FR1">
    <w:name w:val="FR1"/>
    <w:rsid w:val="00C50D37"/>
    <w:pPr>
      <w:widowControl w:val="0"/>
      <w:autoSpaceDE w:val="0"/>
      <w:autoSpaceDN w:val="0"/>
      <w:adjustRightInd w:val="0"/>
      <w:spacing w:line="280" w:lineRule="auto"/>
      <w:ind w:firstLine="360"/>
      <w:jc w:val="both"/>
    </w:pPr>
    <w:rPr>
      <w:rFonts w:ascii="Times New Roman" w:eastAsia="Times New Roman" w:hAnsi="Times New Roman"/>
    </w:rPr>
  </w:style>
  <w:style w:type="character" w:customStyle="1" w:styleId="aff2">
    <w:name w:val="Обычный (веб) Знак"/>
    <w:aliases w:val="Обычный (Web) Знак"/>
    <w:link w:val="aff1"/>
    <w:locked/>
    <w:rsid w:val="00C50D37"/>
    <w:rPr>
      <w:rFonts w:ascii="Times New Roman" w:eastAsia="Times New Roman" w:hAnsi="Times New Roman"/>
      <w:kern w:val="1"/>
      <w:sz w:val="24"/>
      <w:szCs w:val="24"/>
      <w:lang w:eastAsia="zh-CN"/>
    </w:rPr>
  </w:style>
  <w:style w:type="paragraph" w:customStyle="1" w:styleId="1f5">
    <w:name w:val="Знак1 Знак Знак Знак Знак Знак Знак Знак Знак Знак"/>
    <w:basedOn w:val="a1"/>
    <w:rsid w:val="00C50D37"/>
    <w:pPr>
      <w:widowControl/>
      <w:suppressAutoHyphens w:val="0"/>
      <w:spacing w:before="100" w:beforeAutospacing="1" w:after="100" w:afterAutospacing="1"/>
    </w:pPr>
    <w:rPr>
      <w:rFonts w:ascii="Tahoma" w:eastAsia="Times New Roman" w:hAnsi="Tahoma" w:cs="Tahoma"/>
      <w:kern w:val="0"/>
      <w:sz w:val="20"/>
      <w:szCs w:val="20"/>
      <w:lang w:val="en-US" w:eastAsia="en-US" w:bidi="ar-SA"/>
    </w:rPr>
  </w:style>
  <w:style w:type="numbering" w:customStyle="1" w:styleId="110">
    <w:name w:val="Нет списка11"/>
    <w:next w:val="a5"/>
    <w:semiHidden/>
    <w:unhideWhenUsed/>
    <w:rsid w:val="00C50D37"/>
  </w:style>
  <w:style w:type="paragraph" w:customStyle="1" w:styleId="FR2">
    <w:name w:val="FR2"/>
    <w:rsid w:val="00C50D37"/>
    <w:pPr>
      <w:widowControl w:val="0"/>
      <w:autoSpaceDE w:val="0"/>
      <w:autoSpaceDN w:val="0"/>
      <w:adjustRightInd w:val="0"/>
    </w:pPr>
    <w:rPr>
      <w:rFonts w:ascii="Times New Roman" w:eastAsia="Times New Roman" w:hAnsi="Times New Roman"/>
      <w:sz w:val="12"/>
      <w:szCs w:val="12"/>
    </w:rPr>
  </w:style>
  <w:style w:type="paragraph" w:customStyle="1" w:styleId="1f6">
    <w:name w:val="таблица1"/>
    <w:basedOn w:val="37"/>
    <w:rsid w:val="00C50D37"/>
    <w:pPr>
      <w:snapToGrid/>
      <w:spacing w:before="360" w:line="360" w:lineRule="auto"/>
      <w:ind w:firstLine="284"/>
      <w:jc w:val="right"/>
    </w:pPr>
    <w:rPr>
      <w:snapToGrid w:val="0"/>
      <w:sz w:val="24"/>
    </w:rPr>
  </w:style>
  <w:style w:type="paragraph" w:customStyle="1" w:styleId="Normal5">
    <w:name w:val="Normal5"/>
    <w:basedOn w:val="37"/>
    <w:rsid w:val="00C50D37"/>
    <w:pPr>
      <w:snapToGrid/>
      <w:spacing w:line="360" w:lineRule="auto"/>
      <w:ind w:firstLine="284"/>
    </w:pPr>
    <w:rPr>
      <w:snapToGrid w:val="0"/>
      <w:sz w:val="24"/>
    </w:rPr>
  </w:style>
  <w:style w:type="paragraph" w:customStyle="1" w:styleId="Normal6">
    <w:name w:val="Normal6"/>
    <w:basedOn w:val="37"/>
    <w:rsid w:val="00C50D37"/>
    <w:pPr>
      <w:snapToGrid/>
      <w:spacing w:line="360" w:lineRule="auto"/>
      <w:ind w:firstLine="284"/>
    </w:pPr>
    <w:rPr>
      <w:snapToGrid w:val="0"/>
      <w:sz w:val="24"/>
    </w:rPr>
  </w:style>
  <w:style w:type="paragraph" w:customStyle="1" w:styleId="affff9">
    <w:name w:val="таблТекст"/>
    <w:basedOn w:val="1f6"/>
    <w:rsid w:val="00C50D37"/>
    <w:pPr>
      <w:spacing w:before="0" w:after="120"/>
      <w:jc w:val="center"/>
    </w:pPr>
  </w:style>
  <w:style w:type="character" w:styleId="affffa">
    <w:name w:val="FollowedHyperlink"/>
    <w:rsid w:val="00C50D37"/>
    <w:rPr>
      <w:color w:val="800080"/>
      <w:u w:val="single"/>
    </w:rPr>
  </w:style>
  <w:style w:type="paragraph" w:customStyle="1" w:styleId="45">
    <w:name w:val="Обычный45"/>
    <w:basedOn w:val="a1"/>
    <w:rsid w:val="00C50D37"/>
    <w:pPr>
      <w:suppressAutoHyphens w:val="0"/>
      <w:autoSpaceDE w:val="0"/>
      <w:autoSpaceDN w:val="0"/>
      <w:adjustRightInd w:val="0"/>
      <w:spacing w:line="360" w:lineRule="auto"/>
      <w:ind w:firstLine="567"/>
      <w:jc w:val="both"/>
    </w:pPr>
    <w:rPr>
      <w:rFonts w:eastAsia="Times New Roman" w:cs="Times New Roman"/>
      <w:kern w:val="0"/>
      <w:sz w:val="28"/>
      <w:szCs w:val="22"/>
      <w:lang w:eastAsia="ru-RU" w:bidi="ar-SA"/>
    </w:rPr>
  </w:style>
  <w:style w:type="paragraph" w:customStyle="1" w:styleId="Lopes">
    <w:name w:val="Lopes"/>
    <w:basedOn w:val="a1"/>
    <w:rsid w:val="00C50D37"/>
    <w:pPr>
      <w:widowControl/>
      <w:suppressAutoHyphens w:val="0"/>
      <w:spacing w:line="360" w:lineRule="auto"/>
      <w:ind w:firstLine="680"/>
      <w:jc w:val="both"/>
    </w:pPr>
    <w:rPr>
      <w:rFonts w:eastAsia="Times New Roman" w:cs="Times New Roman"/>
      <w:kern w:val="0"/>
      <w:sz w:val="28"/>
      <w:lang w:eastAsia="ru-RU" w:bidi="ar-SA"/>
    </w:rPr>
  </w:style>
  <w:style w:type="paragraph" w:customStyle="1" w:styleId="Lida">
    <w:name w:val="Lida"/>
    <w:basedOn w:val="a1"/>
    <w:rsid w:val="00C50D37"/>
    <w:pPr>
      <w:widowControl/>
      <w:suppressAutoHyphens w:val="0"/>
      <w:spacing w:line="360" w:lineRule="auto"/>
      <w:ind w:firstLine="680"/>
      <w:jc w:val="both"/>
    </w:pPr>
    <w:rPr>
      <w:rFonts w:eastAsia="Times New Roman" w:cs="Times New Roman"/>
      <w:kern w:val="0"/>
      <w:sz w:val="28"/>
      <w:lang w:eastAsia="ru-RU" w:bidi="ar-SA"/>
    </w:rPr>
  </w:style>
  <w:style w:type="paragraph" w:customStyle="1" w:styleId="Style7">
    <w:name w:val="Style7"/>
    <w:basedOn w:val="a1"/>
    <w:rsid w:val="00C50D37"/>
    <w:pPr>
      <w:suppressAutoHyphens w:val="0"/>
      <w:autoSpaceDE w:val="0"/>
      <w:autoSpaceDN w:val="0"/>
      <w:adjustRightInd w:val="0"/>
    </w:pPr>
    <w:rPr>
      <w:rFonts w:eastAsia="Times New Roman" w:cs="Times New Roman"/>
      <w:kern w:val="0"/>
      <w:lang w:eastAsia="ru-RU" w:bidi="ar-SA"/>
    </w:rPr>
  </w:style>
  <w:style w:type="character" w:customStyle="1" w:styleId="FontStyle17">
    <w:name w:val="Font Style17"/>
    <w:rsid w:val="00C50D37"/>
    <w:rPr>
      <w:rFonts w:ascii="Times New Roman" w:hAnsi="Times New Roman" w:cs="Times New Roman"/>
      <w:sz w:val="22"/>
      <w:szCs w:val="22"/>
    </w:rPr>
  </w:style>
  <w:style w:type="paragraph" w:customStyle="1" w:styleId="affffb">
    <w:name w:val="Мой"/>
    <w:basedOn w:val="a1"/>
    <w:rsid w:val="00C50D37"/>
    <w:pPr>
      <w:widowControl/>
      <w:suppressAutoHyphens w:val="0"/>
      <w:overflowPunct w:val="0"/>
      <w:autoSpaceDE w:val="0"/>
      <w:autoSpaceDN w:val="0"/>
      <w:adjustRightInd w:val="0"/>
      <w:ind w:firstLine="1247"/>
      <w:jc w:val="both"/>
      <w:textAlignment w:val="baseline"/>
    </w:pPr>
    <w:rPr>
      <w:rFonts w:eastAsia="Times New Roman" w:cs="Times New Roman"/>
      <w:kern w:val="24"/>
      <w:szCs w:val="20"/>
      <w:lang w:eastAsia="ru-RU" w:bidi="ar-SA"/>
    </w:rPr>
  </w:style>
  <w:style w:type="paragraph" w:customStyle="1" w:styleId="affffc">
    <w:name w:val="Основа"/>
    <w:basedOn w:val="a1"/>
    <w:rsid w:val="00C50D37"/>
    <w:pPr>
      <w:widowControl/>
      <w:suppressAutoHyphens w:val="0"/>
      <w:spacing w:line="360" w:lineRule="auto"/>
      <w:ind w:firstLine="709"/>
      <w:jc w:val="both"/>
    </w:pPr>
    <w:rPr>
      <w:rFonts w:eastAsia="Times New Roman" w:cs="Times New Roman"/>
      <w:kern w:val="0"/>
      <w:sz w:val="28"/>
      <w:szCs w:val="20"/>
      <w:lang w:eastAsia="ru-RU" w:bidi="ar-SA"/>
    </w:rPr>
  </w:style>
  <w:style w:type="paragraph" w:styleId="38">
    <w:name w:val="toc 3"/>
    <w:basedOn w:val="a1"/>
    <w:next w:val="a1"/>
    <w:autoRedefine/>
    <w:rsid w:val="00C50D37"/>
    <w:pPr>
      <w:widowControl/>
      <w:suppressAutoHyphens w:val="0"/>
      <w:ind w:left="480"/>
    </w:pPr>
    <w:rPr>
      <w:rFonts w:eastAsia="Times New Roman" w:cs="Times New Roman"/>
      <w:kern w:val="0"/>
      <w:lang w:eastAsia="ru-RU" w:bidi="ar-SA"/>
    </w:rPr>
  </w:style>
  <w:style w:type="paragraph" w:styleId="42">
    <w:name w:val="toc 4"/>
    <w:basedOn w:val="a1"/>
    <w:next w:val="a1"/>
    <w:autoRedefine/>
    <w:rsid w:val="00C50D37"/>
    <w:pPr>
      <w:widowControl/>
      <w:suppressAutoHyphens w:val="0"/>
      <w:ind w:left="720"/>
    </w:pPr>
    <w:rPr>
      <w:rFonts w:eastAsia="Times New Roman" w:cs="Times New Roman"/>
      <w:kern w:val="0"/>
      <w:lang w:eastAsia="ru-RU" w:bidi="ar-SA"/>
    </w:rPr>
  </w:style>
  <w:style w:type="paragraph" w:styleId="52">
    <w:name w:val="toc 5"/>
    <w:basedOn w:val="a1"/>
    <w:next w:val="a1"/>
    <w:autoRedefine/>
    <w:rsid w:val="00C50D37"/>
    <w:pPr>
      <w:widowControl/>
      <w:suppressAutoHyphens w:val="0"/>
      <w:ind w:left="960"/>
    </w:pPr>
    <w:rPr>
      <w:rFonts w:eastAsia="Times New Roman" w:cs="Times New Roman"/>
      <w:kern w:val="0"/>
      <w:lang w:eastAsia="ru-RU" w:bidi="ar-SA"/>
    </w:rPr>
  </w:style>
  <w:style w:type="paragraph" w:styleId="63">
    <w:name w:val="toc 6"/>
    <w:basedOn w:val="a1"/>
    <w:next w:val="a1"/>
    <w:autoRedefine/>
    <w:rsid w:val="00C50D37"/>
    <w:pPr>
      <w:widowControl/>
      <w:suppressAutoHyphens w:val="0"/>
      <w:ind w:left="1200"/>
    </w:pPr>
    <w:rPr>
      <w:rFonts w:eastAsia="Times New Roman" w:cs="Times New Roman"/>
      <w:kern w:val="0"/>
      <w:lang w:eastAsia="ru-RU" w:bidi="ar-SA"/>
    </w:rPr>
  </w:style>
  <w:style w:type="paragraph" w:styleId="72">
    <w:name w:val="toc 7"/>
    <w:basedOn w:val="a1"/>
    <w:next w:val="a1"/>
    <w:autoRedefine/>
    <w:rsid w:val="00C50D37"/>
    <w:pPr>
      <w:widowControl/>
      <w:suppressAutoHyphens w:val="0"/>
      <w:ind w:left="1440"/>
    </w:pPr>
    <w:rPr>
      <w:rFonts w:eastAsia="Times New Roman" w:cs="Times New Roman"/>
      <w:kern w:val="0"/>
      <w:lang w:eastAsia="ru-RU" w:bidi="ar-SA"/>
    </w:rPr>
  </w:style>
  <w:style w:type="paragraph" w:styleId="82">
    <w:name w:val="toc 8"/>
    <w:basedOn w:val="a1"/>
    <w:next w:val="a1"/>
    <w:autoRedefine/>
    <w:rsid w:val="00C50D37"/>
    <w:pPr>
      <w:widowControl/>
      <w:suppressAutoHyphens w:val="0"/>
      <w:ind w:left="1680"/>
    </w:pPr>
    <w:rPr>
      <w:rFonts w:eastAsia="Times New Roman" w:cs="Times New Roman"/>
      <w:kern w:val="0"/>
      <w:lang w:eastAsia="ru-RU" w:bidi="ar-SA"/>
    </w:rPr>
  </w:style>
  <w:style w:type="paragraph" w:styleId="92">
    <w:name w:val="toc 9"/>
    <w:basedOn w:val="a1"/>
    <w:next w:val="a1"/>
    <w:autoRedefine/>
    <w:rsid w:val="00C50D37"/>
    <w:pPr>
      <w:widowControl/>
      <w:suppressAutoHyphens w:val="0"/>
      <w:ind w:left="1920"/>
    </w:pPr>
    <w:rPr>
      <w:rFonts w:eastAsia="Times New Roman" w:cs="Times New Roman"/>
      <w:kern w:val="0"/>
      <w:lang w:eastAsia="ru-RU" w:bidi="ar-SA"/>
    </w:rPr>
  </w:style>
  <w:style w:type="paragraph" w:styleId="affffd">
    <w:name w:val="Document Map"/>
    <w:basedOn w:val="a1"/>
    <w:link w:val="affffe"/>
    <w:rsid w:val="00C50D37"/>
    <w:pPr>
      <w:shd w:val="clear" w:color="auto" w:fill="000080"/>
      <w:suppressAutoHyphens w:val="0"/>
      <w:autoSpaceDE w:val="0"/>
      <w:autoSpaceDN w:val="0"/>
      <w:adjustRightInd w:val="0"/>
      <w:ind w:firstLine="320"/>
      <w:jc w:val="both"/>
    </w:pPr>
    <w:rPr>
      <w:rFonts w:ascii="Tahoma" w:eastAsia="Times New Roman" w:hAnsi="Tahoma" w:cs="Times New Roman"/>
      <w:kern w:val="0"/>
      <w:sz w:val="20"/>
      <w:szCs w:val="20"/>
      <w:lang w:bidi="ar-SA"/>
    </w:rPr>
  </w:style>
  <w:style w:type="character" w:customStyle="1" w:styleId="affffe">
    <w:name w:val="Схема документа Знак"/>
    <w:link w:val="affffd"/>
    <w:rsid w:val="00C50D37"/>
    <w:rPr>
      <w:rFonts w:ascii="Tahoma" w:eastAsia="Times New Roman" w:hAnsi="Tahoma"/>
      <w:shd w:val="clear" w:color="auto" w:fill="000080"/>
    </w:rPr>
  </w:style>
  <w:style w:type="paragraph" w:customStyle="1" w:styleId="1f7">
    <w:name w:val="Абзац списка1"/>
    <w:basedOn w:val="a1"/>
    <w:rsid w:val="00C50D37"/>
    <w:pPr>
      <w:widowControl/>
      <w:suppressAutoHyphens w:val="0"/>
      <w:spacing w:after="200" w:line="276" w:lineRule="auto"/>
      <w:ind w:left="720"/>
    </w:pPr>
    <w:rPr>
      <w:rFonts w:ascii="Calibri" w:eastAsia="Times New Roman" w:hAnsi="Calibri" w:cs="Times New Roman"/>
      <w:kern w:val="0"/>
      <w:sz w:val="22"/>
      <w:szCs w:val="22"/>
      <w:lang w:eastAsia="en-US" w:bidi="ar-SA"/>
    </w:rPr>
  </w:style>
  <w:style w:type="character" w:customStyle="1" w:styleId="gkcolor-5">
    <w:name w:val="gk_color-5"/>
    <w:rsid w:val="00C50D37"/>
  </w:style>
  <w:style w:type="character" w:customStyle="1" w:styleId="gkdropcap1">
    <w:name w:val="gk_dropcap1"/>
    <w:rsid w:val="00C50D37"/>
  </w:style>
  <w:style w:type="paragraph" w:customStyle="1" w:styleId="uni">
    <w:name w:val="uni"/>
    <w:basedOn w:val="a1"/>
    <w:rsid w:val="00C50D37"/>
    <w:pPr>
      <w:widowControl/>
      <w:suppressAutoHyphens w:val="0"/>
      <w:spacing w:before="100" w:beforeAutospacing="1" w:after="100" w:afterAutospacing="1"/>
    </w:pPr>
    <w:rPr>
      <w:rFonts w:eastAsia="Times New Roman" w:cs="Times New Roman"/>
      <w:kern w:val="0"/>
      <w:lang w:eastAsia="ru-RU" w:bidi="ar-SA"/>
    </w:rPr>
  </w:style>
  <w:style w:type="paragraph" w:customStyle="1" w:styleId="first">
    <w:name w:val="first"/>
    <w:basedOn w:val="a1"/>
    <w:rsid w:val="00C50D37"/>
    <w:pPr>
      <w:widowControl/>
      <w:suppressAutoHyphens w:val="0"/>
      <w:spacing w:before="100" w:beforeAutospacing="1" w:after="100" w:afterAutospacing="1"/>
    </w:pPr>
    <w:rPr>
      <w:rFonts w:eastAsia="Times New Roman" w:cs="Times New Roman"/>
      <w:kern w:val="0"/>
      <w:lang w:eastAsia="ru-RU" w:bidi="ar-SA"/>
    </w:rPr>
  </w:style>
  <w:style w:type="paragraph" w:customStyle="1" w:styleId="last">
    <w:name w:val="last"/>
    <w:basedOn w:val="a1"/>
    <w:rsid w:val="00C50D37"/>
    <w:pPr>
      <w:widowControl/>
      <w:suppressAutoHyphens w:val="0"/>
      <w:spacing w:before="100" w:beforeAutospacing="1" w:after="100" w:afterAutospacing="1"/>
    </w:pPr>
    <w:rPr>
      <w:rFonts w:eastAsia="Times New Roman" w:cs="Times New Roman"/>
      <w:kern w:val="0"/>
      <w:lang w:eastAsia="ru-RU" w:bidi="ar-SA"/>
    </w:rPr>
  </w:style>
  <w:style w:type="paragraph" w:customStyle="1" w:styleId="pnotabene">
    <w:name w:val="p_nota_bene"/>
    <w:basedOn w:val="a1"/>
    <w:rsid w:val="00C50D37"/>
    <w:pPr>
      <w:widowControl/>
      <w:suppressAutoHyphens w:val="0"/>
      <w:spacing w:before="100" w:beforeAutospacing="1" w:after="100" w:afterAutospacing="1"/>
    </w:pPr>
    <w:rPr>
      <w:rFonts w:eastAsia="Times New Roman" w:cs="Times New Roman"/>
      <w:kern w:val="0"/>
      <w:lang w:eastAsia="ru-RU" w:bidi="ar-SA"/>
    </w:rPr>
  </w:style>
  <w:style w:type="paragraph" w:customStyle="1" w:styleId="author-name">
    <w:name w:val="author-name"/>
    <w:basedOn w:val="a1"/>
    <w:rsid w:val="00C50D37"/>
    <w:pPr>
      <w:widowControl/>
      <w:suppressAutoHyphens w:val="0"/>
      <w:spacing w:before="100" w:beforeAutospacing="1" w:after="100" w:afterAutospacing="1"/>
    </w:pPr>
    <w:rPr>
      <w:rFonts w:eastAsia="Times New Roman" w:cs="Times New Roman"/>
      <w:kern w:val="0"/>
      <w:lang w:eastAsia="ru-RU" w:bidi="ar-SA"/>
    </w:rPr>
  </w:style>
  <w:style w:type="character" w:customStyle="1" w:styleId="FontStyle110">
    <w:name w:val="Font Style110"/>
    <w:rsid w:val="00C50D37"/>
    <w:rPr>
      <w:rFonts w:ascii="Times New Roman" w:hAnsi="Times New Roman" w:cs="Times New Roman"/>
      <w:sz w:val="20"/>
      <w:szCs w:val="20"/>
    </w:rPr>
  </w:style>
  <w:style w:type="paragraph" w:customStyle="1" w:styleId="FR5">
    <w:name w:val="FR5"/>
    <w:rsid w:val="00C50D37"/>
    <w:pPr>
      <w:widowControl w:val="0"/>
      <w:spacing w:line="320" w:lineRule="auto"/>
      <w:ind w:left="1000" w:right="200"/>
      <w:jc w:val="center"/>
    </w:pPr>
    <w:rPr>
      <w:rFonts w:ascii="Arial" w:eastAsia="Times New Roman" w:hAnsi="Arial" w:cs="Arial"/>
      <w:sz w:val="12"/>
      <w:szCs w:val="12"/>
    </w:rPr>
  </w:style>
  <w:style w:type="paragraph" w:customStyle="1" w:styleId="txt9bl">
    <w:name w:val="txt_9_bl"/>
    <w:basedOn w:val="a1"/>
    <w:rsid w:val="00C50D37"/>
    <w:pPr>
      <w:widowControl/>
      <w:suppressAutoHyphens w:val="0"/>
      <w:spacing w:before="100" w:beforeAutospacing="1" w:after="100" w:afterAutospacing="1"/>
    </w:pPr>
    <w:rPr>
      <w:rFonts w:ascii="Garamond" w:eastAsia="Times New Roman" w:hAnsi="Garamond" w:cs="Times New Roman"/>
      <w:color w:val="000000"/>
      <w:kern w:val="0"/>
      <w:lang w:eastAsia="ru-RU" w:bidi="ar-SA"/>
    </w:rPr>
  </w:style>
  <w:style w:type="paragraph" w:customStyle="1" w:styleId="afffff">
    <w:name w:val="Таблица"/>
    <w:basedOn w:val="a1"/>
    <w:rsid w:val="00C50D37"/>
    <w:pPr>
      <w:widowControl/>
      <w:suppressAutoHyphens w:val="0"/>
      <w:overflowPunct w:val="0"/>
      <w:autoSpaceDE w:val="0"/>
      <w:autoSpaceDN w:val="0"/>
      <w:adjustRightInd w:val="0"/>
      <w:spacing w:before="20" w:after="20" w:line="240" w:lineRule="atLeast"/>
      <w:jc w:val="center"/>
      <w:textAlignment w:val="baseline"/>
    </w:pPr>
    <w:rPr>
      <w:rFonts w:ascii="Arial" w:eastAsia="Times New Roman" w:hAnsi="Arial" w:cs="Arial"/>
      <w:kern w:val="0"/>
      <w:lang w:eastAsia="ru-RU" w:bidi="ar-SA"/>
    </w:rPr>
  </w:style>
  <w:style w:type="paragraph" w:customStyle="1" w:styleId="afffff0">
    <w:name w:val="Табл. Головка"/>
    <w:basedOn w:val="a1"/>
    <w:next w:val="a1"/>
    <w:rsid w:val="00C50D37"/>
    <w:pPr>
      <w:keepNext/>
      <w:keepLines/>
      <w:suppressAutoHyphens w:val="0"/>
      <w:overflowPunct w:val="0"/>
      <w:autoSpaceDE w:val="0"/>
      <w:autoSpaceDN w:val="0"/>
      <w:adjustRightInd w:val="0"/>
      <w:jc w:val="center"/>
      <w:textAlignment w:val="baseline"/>
    </w:pPr>
    <w:rPr>
      <w:rFonts w:ascii="Arial" w:eastAsia="Times New Roman" w:hAnsi="Arial" w:cs="Arial"/>
      <w:kern w:val="0"/>
      <w:lang w:eastAsia="ru-RU" w:bidi="ar-SA"/>
    </w:rPr>
  </w:style>
  <w:style w:type="character" w:customStyle="1" w:styleId="1f">
    <w:name w:val="Стиль1 Знак"/>
    <w:link w:val="1e"/>
    <w:rsid w:val="00C50D37"/>
    <w:rPr>
      <w:rFonts w:ascii="Times New Roman" w:eastAsia="Times New Roman" w:hAnsi="Times New Roman"/>
      <w:sz w:val="28"/>
      <w:szCs w:val="22"/>
      <w:shd w:val="clear" w:color="auto" w:fill="FFFFFF"/>
    </w:rPr>
  </w:style>
  <w:style w:type="paragraph" w:customStyle="1" w:styleId="afffff1">
    <w:name w:val="ТАБЛИЦА"/>
    <w:next w:val="a1"/>
    <w:autoRedefine/>
    <w:rsid w:val="00C50D37"/>
    <w:pPr>
      <w:spacing w:line="360" w:lineRule="auto"/>
    </w:pPr>
    <w:rPr>
      <w:rFonts w:ascii="Times New Roman" w:eastAsia="Times New Roman" w:hAnsi="Times New Roman"/>
      <w:color w:val="000000"/>
    </w:rPr>
  </w:style>
  <w:style w:type="table" w:customStyle="1" w:styleId="1f8">
    <w:name w:val="Стиль таблицы1"/>
    <w:rsid w:val="00C50D37"/>
    <w:pPr>
      <w:spacing w:line="36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
    <w:name w:val="main"/>
    <w:basedOn w:val="a1"/>
    <w:rsid w:val="00C50D37"/>
    <w:pPr>
      <w:widowControl/>
      <w:suppressAutoHyphens w:val="0"/>
      <w:spacing w:before="100" w:beforeAutospacing="1" w:after="100" w:afterAutospacing="1"/>
    </w:pPr>
    <w:rPr>
      <w:rFonts w:eastAsia="Times New Roman" w:cs="Times New Roman"/>
      <w:kern w:val="0"/>
      <w:lang w:eastAsia="ru-RU" w:bidi="ar-SA"/>
    </w:rPr>
  </w:style>
  <w:style w:type="paragraph" w:customStyle="1" w:styleId="a">
    <w:name w:val="лит"/>
    <w:autoRedefine/>
    <w:rsid w:val="00C50D37"/>
    <w:pPr>
      <w:numPr>
        <w:numId w:val="3"/>
      </w:numPr>
      <w:spacing w:line="360" w:lineRule="auto"/>
      <w:jc w:val="both"/>
    </w:pPr>
    <w:rPr>
      <w:rFonts w:ascii="Times New Roman" w:eastAsia="SimSun" w:hAnsi="Times New Roman"/>
      <w:sz w:val="28"/>
      <w:szCs w:val="28"/>
    </w:rPr>
  </w:style>
  <w:style w:type="paragraph" w:customStyle="1" w:styleId="afffff2">
    <w:name w:val="лит+нумерация"/>
    <w:basedOn w:val="a1"/>
    <w:next w:val="a1"/>
    <w:autoRedefine/>
    <w:rsid w:val="00C50D37"/>
    <w:pPr>
      <w:widowControl/>
      <w:suppressAutoHyphens w:val="0"/>
      <w:spacing w:line="360" w:lineRule="auto"/>
      <w:jc w:val="both"/>
    </w:pPr>
    <w:rPr>
      <w:rFonts w:cs="Times New Roman"/>
      <w:color w:val="000000"/>
      <w:kern w:val="0"/>
      <w:sz w:val="28"/>
      <w:szCs w:val="28"/>
      <w:lang w:val="en-US" w:eastAsia="ru-RU" w:bidi="ar-SA"/>
    </w:rPr>
  </w:style>
  <w:style w:type="paragraph" w:customStyle="1" w:styleId="afffff3">
    <w:name w:val="литера"/>
    <w:rsid w:val="00C50D37"/>
    <w:pPr>
      <w:spacing w:line="360" w:lineRule="auto"/>
      <w:jc w:val="both"/>
    </w:pPr>
    <w:rPr>
      <w:rFonts w:ascii="??????????" w:eastAsia="SimSun" w:hAnsi="??????????"/>
      <w:sz w:val="28"/>
      <w:szCs w:val="28"/>
    </w:rPr>
  </w:style>
  <w:style w:type="character" w:customStyle="1" w:styleId="afffff4">
    <w:name w:val="номер страницы"/>
    <w:rsid w:val="00C50D37"/>
    <w:rPr>
      <w:rFonts w:cs="Times New Roman"/>
      <w:sz w:val="28"/>
      <w:szCs w:val="28"/>
    </w:rPr>
  </w:style>
  <w:style w:type="paragraph" w:customStyle="1" w:styleId="afffff5">
    <w:name w:val="Обычный +"/>
    <w:basedOn w:val="a1"/>
    <w:autoRedefine/>
    <w:rsid w:val="00C50D37"/>
    <w:pPr>
      <w:widowControl/>
      <w:suppressAutoHyphens w:val="0"/>
      <w:spacing w:line="360" w:lineRule="auto"/>
      <w:ind w:firstLine="709"/>
      <w:jc w:val="both"/>
    </w:pPr>
    <w:rPr>
      <w:rFonts w:cs="Times New Roman"/>
      <w:iCs/>
      <w:color w:val="000000"/>
      <w:kern w:val="0"/>
      <w:sz w:val="28"/>
      <w:szCs w:val="20"/>
      <w:lang w:val="en-US" w:eastAsia="ru-RU" w:bidi="ar-SA"/>
    </w:rPr>
  </w:style>
  <w:style w:type="paragraph" w:customStyle="1" w:styleId="afffff6">
    <w:name w:val="размещено"/>
    <w:basedOn w:val="a1"/>
    <w:autoRedefine/>
    <w:rsid w:val="00C50D37"/>
    <w:pPr>
      <w:widowControl/>
      <w:suppressAutoHyphens w:val="0"/>
      <w:spacing w:line="360" w:lineRule="auto"/>
      <w:ind w:firstLine="709"/>
      <w:jc w:val="both"/>
    </w:pPr>
    <w:rPr>
      <w:rFonts w:cs="Times New Roman"/>
      <w:iCs/>
      <w:color w:val="FFFFFF"/>
      <w:kern w:val="0"/>
      <w:sz w:val="28"/>
      <w:szCs w:val="28"/>
      <w:lang w:val="en-US" w:eastAsia="ru-RU" w:bidi="ar-SA"/>
    </w:rPr>
  </w:style>
  <w:style w:type="paragraph" w:customStyle="1" w:styleId="afffff7">
    <w:name w:val="содержание"/>
    <w:rsid w:val="00C50D37"/>
    <w:pPr>
      <w:spacing w:line="360" w:lineRule="auto"/>
      <w:jc w:val="center"/>
    </w:pPr>
    <w:rPr>
      <w:rFonts w:ascii="Times New Roman" w:eastAsia="SimSun" w:hAnsi="Times New Roman"/>
      <w:b/>
      <w:bCs/>
      <w:i/>
      <w:iCs/>
      <w:smallCaps/>
      <w:noProof/>
      <w:sz w:val="28"/>
      <w:szCs w:val="28"/>
    </w:rPr>
  </w:style>
  <w:style w:type="paragraph" w:customStyle="1" w:styleId="100">
    <w:name w:val="Стиль лит.1 + Слева:  0 см"/>
    <w:basedOn w:val="a1"/>
    <w:rsid w:val="00C50D37"/>
    <w:pPr>
      <w:widowControl/>
      <w:numPr>
        <w:numId w:val="4"/>
      </w:numPr>
      <w:suppressAutoHyphens w:val="0"/>
      <w:spacing w:line="360" w:lineRule="auto"/>
      <w:jc w:val="both"/>
    </w:pPr>
    <w:rPr>
      <w:rFonts w:cs="Times New Roman"/>
      <w:color w:val="000000"/>
      <w:kern w:val="0"/>
      <w:sz w:val="28"/>
      <w:szCs w:val="20"/>
      <w:lang w:val="en-US" w:eastAsia="ru-RU" w:bidi="ar-SA"/>
    </w:rPr>
  </w:style>
  <w:style w:type="paragraph" w:customStyle="1" w:styleId="101">
    <w:name w:val="Стиль Оглавление 1 + Первая строка:  0 см"/>
    <w:basedOn w:val="a1"/>
    <w:autoRedefine/>
    <w:rsid w:val="00C50D37"/>
    <w:pPr>
      <w:widowControl/>
      <w:tabs>
        <w:tab w:val="right" w:leader="dot" w:pos="1400"/>
      </w:tabs>
      <w:suppressAutoHyphens w:val="0"/>
      <w:spacing w:line="360" w:lineRule="auto"/>
      <w:ind w:firstLine="709"/>
      <w:jc w:val="both"/>
    </w:pPr>
    <w:rPr>
      <w:rFonts w:cs="Times New Roman"/>
      <w:b/>
      <w:iCs/>
      <w:color w:val="000000"/>
      <w:kern w:val="0"/>
      <w:sz w:val="28"/>
      <w:szCs w:val="28"/>
      <w:lang w:val="en-US" w:eastAsia="ru-RU" w:bidi="ar-SA"/>
    </w:rPr>
  </w:style>
  <w:style w:type="paragraph" w:customStyle="1" w:styleId="1010">
    <w:name w:val="Стиль Оглавление 1 + Первая строка:  0 см1"/>
    <w:basedOn w:val="a1"/>
    <w:autoRedefine/>
    <w:rsid w:val="00C50D37"/>
    <w:pPr>
      <w:widowControl/>
      <w:tabs>
        <w:tab w:val="right" w:leader="dot" w:pos="1400"/>
      </w:tabs>
      <w:suppressAutoHyphens w:val="0"/>
      <w:spacing w:line="360" w:lineRule="auto"/>
      <w:ind w:firstLine="709"/>
      <w:jc w:val="both"/>
    </w:pPr>
    <w:rPr>
      <w:rFonts w:cs="Times New Roman"/>
      <w:b/>
      <w:iCs/>
      <w:color w:val="000000"/>
      <w:kern w:val="0"/>
      <w:sz w:val="28"/>
      <w:szCs w:val="28"/>
      <w:lang w:val="en-US" w:eastAsia="ru-RU" w:bidi="ar-SA"/>
    </w:rPr>
  </w:style>
  <w:style w:type="paragraph" w:customStyle="1" w:styleId="200">
    <w:name w:val="Стиль Оглавление 2 + Слева:  0 см Первая строка:  0 см"/>
    <w:basedOn w:val="2f0"/>
    <w:autoRedefine/>
    <w:rsid w:val="00C50D37"/>
    <w:pPr>
      <w:tabs>
        <w:tab w:val="left" w:leader="dot" w:pos="3500"/>
        <w:tab w:val="right" w:leader="dot" w:pos="9639"/>
      </w:tabs>
      <w:spacing w:after="0" w:line="360" w:lineRule="auto"/>
      <w:ind w:left="0"/>
    </w:pPr>
    <w:rPr>
      <w:rFonts w:ascii="Times New Roman" w:eastAsia="SimSun" w:hAnsi="Times New Roman"/>
      <w:iCs/>
      <w:smallCaps/>
      <w:color w:val="000000"/>
      <w:sz w:val="28"/>
      <w:szCs w:val="28"/>
      <w:lang w:val="en-US" w:eastAsia="ru-RU"/>
    </w:rPr>
  </w:style>
  <w:style w:type="paragraph" w:customStyle="1" w:styleId="31250">
    <w:name w:val="Стиль Оглавление 3 + Слева:  125 см Первая строка:  0 см"/>
    <w:basedOn w:val="a1"/>
    <w:autoRedefine/>
    <w:rsid w:val="00C50D37"/>
    <w:pPr>
      <w:widowControl/>
      <w:suppressAutoHyphens w:val="0"/>
      <w:spacing w:line="360" w:lineRule="auto"/>
      <w:ind w:firstLine="709"/>
    </w:pPr>
    <w:rPr>
      <w:rFonts w:cs="Times New Roman"/>
      <w:i/>
      <w:color w:val="000000"/>
      <w:kern w:val="0"/>
      <w:sz w:val="28"/>
      <w:szCs w:val="28"/>
      <w:lang w:val="en-US" w:eastAsia="ru-RU" w:bidi="ar-SA"/>
    </w:rPr>
  </w:style>
  <w:style w:type="paragraph" w:customStyle="1" w:styleId="afffff8">
    <w:name w:val="титут"/>
    <w:autoRedefine/>
    <w:rsid w:val="00C50D37"/>
    <w:pPr>
      <w:spacing w:line="360" w:lineRule="auto"/>
      <w:jc w:val="center"/>
    </w:pPr>
    <w:rPr>
      <w:rFonts w:ascii="Times New Roman" w:eastAsia="SimSun" w:hAnsi="Times New Roman"/>
      <w:noProof/>
      <w:sz w:val="28"/>
      <w:szCs w:val="28"/>
    </w:rPr>
  </w:style>
  <w:style w:type="paragraph" w:customStyle="1" w:styleId="rtecenter">
    <w:name w:val="rtecenter"/>
    <w:basedOn w:val="a1"/>
    <w:rsid w:val="00C50D37"/>
    <w:pPr>
      <w:widowControl/>
      <w:suppressAutoHyphens w:val="0"/>
      <w:spacing w:before="100" w:beforeAutospacing="1" w:after="100" w:afterAutospacing="1"/>
    </w:pPr>
    <w:rPr>
      <w:rFonts w:eastAsia="Times New Roman" w:cs="Times New Roman"/>
      <w:kern w:val="0"/>
      <w:lang w:eastAsia="ru-RU" w:bidi="ar-SA"/>
    </w:rPr>
  </w:style>
  <w:style w:type="numbering" w:customStyle="1" w:styleId="2f1">
    <w:name w:val="Нет списка2"/>
    <w:next w:val="a5"/>
    <w:semiHidden/>
    <w:rsid w:val="00C50D37"/>
  </w:style>
  <w:style w:type="table" w:customStyle="1" w:styleId="2f2">
    <w:name w:val="Сетка таблицы2"/>
    <w:basedOn w:val="a4"/>
    <w:next w:val="afff0"/>
    <w:rsid w:val="00C50D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 11"/>
    <w:basedOn w:val="a4"/>
    <w:next w:val="1f0"/>
    <w:rsid w:val="00C50D37"/>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
    <w:name w:val="Сетка таблицы11"/>
    <w:basedOn w:val="a4"/>
    <w:next w:val="afff0"/>
    <w:rsid w:val="00C50D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5"/>
    <w:semiHidden/>
    <w:unhideWhenUsed/>
    <w:rsid w:val="00C50D37"/>
  </w:style>
  <w:style w:type="table" w:customStyle="1" w:styleId="113">
    <w:name w:val="Стиль таблицы11"/>
    <w:rsid w:val="00C50D37"/>
    <w:pPr>
      <w:spacing w:line="36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1"/>
    <w:rsid w:val="00C50D37"/>
    <w:pPr>
      <w:widowControl/>
      <w:suppressAutoHyphens w:val="0"/>
      <w:spacing w:before="100" w:beforeAutospacing="1" w:after="100" w:afterAutospacing="1"/>
    </w:pPr>
    <w:rPr>
      <w:rFonts w:eastAsia="Times New Roman" w:cs="Times New Roman"/>
      <w:kern w:val="0"/>
      <w:lang w:eastAsia="ru-RU" w:bidi="ar-SA"/>
    </w:rPr>
  </w:style>
  <w:style w:type="paragraph" w:customStyle="1" w:styleId="author">
    <w:name w:val="author"/>
    <w:basedOn w:val="a1"/>
    <w:rsid w:val="00C50D37"/>
    <w:pPr>
      <w:widowControl/>
      <w:suppressAutoHyphens w:val="0"/>
      <w:spacing w:before="100" w:beforeAutospacing="1" w:after="100" w:afterAutospacing="1"/>
    </w:pPr>
    <w:rPr>
      <w:rFonts w:eastAsia="Times New Roman" w:cs="Times New Roman"/>
      <w:kern w:val="0"/>
      <w:lang w:eastAsia="ru-RU" w:bidi="ar-SA"/>
    </w:rPr>
  </w:style>
  <w:style w:type="paragraph" w:customStyle="1" w:styleId="annotation2">
    <w:name w:val="annotation2"/>
    <w:basedOn w:val="a1"/>
    <w:rsid w:val="00C50D37"/>
    <w:pPr>
      <w:widowControl/>
      <w:suppressAutoHyphens w:val="0"/>
      <w:spacing w:before="100" w:beforeAutospacing="1" w:after="100" w:afterAutospacing="1"/>
    </w:pPr>
    <w:rPr>
      <w:rFonts w:eastAsia="Times New Roman" w:cs="Times New Roman"/>
      <w:kern w:val="0"/>
      <w:lang w:eastAsia="ru-RU" w:bidi="ar-SA"/>
    </w:rPr>
  </w:style>
  <w:style w:type="character" w:customStyle="1" w:styleId="annotation21">
    <w:name w:val="annotation21"/>
    <w:rsid w:val="00C50D37"/>
  </w:style>
  <w:style w:type="table" w:customStyle="1" w:styleId="TableNormal">
    <w:name w:val="Table Normal"/>
    <w:rsid w:val="00AE3B03"/>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fffff9">
    <w:name w:val="Колонтитулы"/>
    <w:rsid w:val="00AE3B03"/>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paragraph" w:customStyle="1" w:styleId="B">
    <w:name w:val="Текстовый блок B"/>
    <w:rsid w:val="00AE3B03"/>
    <w:pPr>
      <w:pBdr>
        <w:top w:val="nil"/>
        <w:left w:val="nil"/>
        <w:bottom w:val="nil"/>
        <w:right w:val="nil"/>
        <w:between w:val="nil"/>
        <w:bar w:val="nil"/>
      </w:pBdr>
    </w:pPr>
    <w:rPr>
      <w:rFonts w:ascii="Arial Unicode MS" w:eastAsia="Arial Unicode MS" w:hAnsi="Arial Unicode MS" w:cs="Arial Unicode MS"/>
      <w:color w:val="000000"/>
      <w:sz w:val="22"/>
      <w:szCs w:val="22"/>
      <w:u w:color="000000"/>
      <w:bdr w:val="nil"/>
    </w:rPr>
  </w:style>
  <w:style w:type="paragraph" w:customStyle="1" w:styleId="afffffa">
    <w:name w:val="Сноска"/>
    <w:rsid w:val="00AE3B03"/>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afffffb">
    <w:name w:val="Нет"/>
    <w:rsid w:val="00AE3B03"/>
  </w:style>
  <w:style w:type="paragraph" w:customStyle="1" w:styleId="afffffc">
    <w:name w:val="По умолчанию"/>
    <w:rsid w:val="00AE3B03"/>
    <w:pPr>
      <w:pBdr>
        <w:top w:val="nil"/>
        <w:left w:val="nil"/>
        <w:bottom w:val="nil"/>
        <w:right w:val="nil"/>
        <w:between w:val="nil"/>
        <w:bar w:val="nil"/>
      </w:pBdr>
    </w:pPr>
    <w:rPr>
      <w:rFonts w:ascii="Helvetica" w:eastAsia="Helvetica" w:hAnsi="Helvetica" w:cs="Helvetica"/>
      <w:color w:val="000000"/>
      <w:sz w:val="22"/>
      <w:szCs w:val="22"/>
      <w:bdr w:val="nil"/>
    </w:rPr>
  </w:style>
  <w:style w:type="numbering" w:customStyle="1" w:styleId="List0">
    <w:name w:val="List 0"/>
    <w:basedOn w:val="39"/>
    <w:rsid w:val="00AE3B03"/>
    <w:pPr>
      <w:numPr>
        <w:numId w:val="11"/>
      </w:numPr>
    </w:pPr>
  </w:style>
  <w:style w:type="numbering" w:customStyle="1" w:styleId="39">
    <w:name w:val="Импортированный стиль 3"/>
    <w:rsid w:val="00AE3B03"/>
  </w:style>
  <w:style w:type="paragraph" w:customStyle="1" w:styleId="Afffffd">
    <w:name w:val="Заголовок A"/>
    <w:next w:val="B"/>
    <w:rsid w:val="00AE3B03"/>
    <w:pPr>
      <w:keepNext/>
      <w:pBdr>
        <w:top w:val="nil"/>
        <w:left w:val="nil"/>
        <w:bottom w:val="nil"/>
        <w:right w:val="nil"/>
        <w:between w:val="nil"/>
        <w:bar w:val="nil"/>
      </w:pBdr>
      <w:outlineLvl w:val="0"/>
    </w:pPr>
    <w:rPr>
      <w:rFonts w:ascii="Arial Unicode MS" w:eastAsia="Arial Unicode MS" w:hAnsi="Helvetica" w:cs="Arial Unicode MS"/>
      <w:b/>
      <w:bCs/>
      <w:color w:val="000000"/>
      <w:sz w:val="60"/>
      <w:szCs w:val="60"/>
      <w:u w:color="000000"/>
      <w:bdr w:val="nil"/>
    </w:rPr>
  </w:style>
  <w:style w:type="numbering" w:customStyle="1" w:styleId="a0">
    <w:name w:val="С числами"/>
    <w:rsid w:val="00AE3B03"/>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97202">
      <w:bodyDiv w:val="1"/>
      <w:marLeft w:val="0"/>
      <w:marRight w:val="0"/>
      <w:marTop w:val="0"/>
      <w:marBottom w:val="0"/>
      <w:divBdr>
        <w:top w:val="none" w:sz="0" w:space="0" w:color="auto"/>
        <w:left w:val="none" w:sz="0" w:space="0" w:color="auto"/>
        <w:bottom w:val="none" w:sz="0" w:space="0" w:color="auto"/>
        <w:right w:val="none" w:sz="0" w:space="0" w:color="auto"/>
      </w:divBdr>
    </w:div>
    <w:div w:id="583225915">
      <w:bodyDiv w:val="1"/>
      <w:marLeft w:val="0"/>
      <w:marRight w:val="0"/>
      <w:marTop w:val="0"/>
      <w:marBottom w:val="0"/>
      <w:divBdr>
        <w:top w:val="none" w:sz="0" w:space="0" w:color="auto"/>
        <w:left w:val="none" w:sz="0" w:space="0" w:color="auto"/>
        <w:bottom w:val="none" w:sz="0" w:space="0" w:color="auto"/>
        <w:right w:val="none" w:sz="0" w:space="0" w:color="auto"/>
      </w:divBdr>
    </w:div>
    <w:div w:id="1121193900">
      <w:bodyDiv w:val="1"/>
      <w:marLeft w:val="0"/>
      <w:marRight w:val="0"/>
      <w:marTop w:val="0"/>
      <w:marBottom w:val="0"/>
      <w:divBdr>
        <w:top w:val="none" w:sz="0" w:space="0" w:color="auto"/>
        <w:left w:val="none" w:sz="0" w:space="0" w:color="auto"/>
        <w:bottom w:val="none" w:sz="0" w:space="0" w:color="auto"/>
        <w:right w:val="none" w:sz="0" w:space="0" w:color="auto"/>
      </w:divBdr>
    </w:div>
    <w:div w:id="1310597290">
      <w:bodyDiv w:val="1"/>
      <w:marLeft w:val="0"/>
      <w:marRight w:val="0"/>
      <w:marTop w:val="0"/>
      <w:marBottom w:val="0"/>
      <w:divBdr>
        <w:top w:val="none" w:sz="0" w:space="0" w:color="auto"/>
        <w:left w:val="none" w:sz="0" w:space="0" w:color="auto"/>
        <w:bottom w:val="none" w:sz="0" w:space="0" w:color="auto"/>
        <w:right w:val="none" w:sz="0" w:space="0" w:color="auto"/>
      </w:divBdr>
      <w:divsChild>
        <w:div w:id="1274282872">
          <w:marLeft w:val="0"/>
          <w:marRight w:val="0"/>
          <w:marTop w:val="0"/>
          <w:marBottom w:val="0"/>
          <w:divBdr>
            <w:top w:val="none" w:sz="0" w:space="0" w:color="auto"/>
            <w:left w:val="none" w:sz="0" w:space="0" w:color="auto"/>
            <w:bottom w:val="none" w:sz="0" w:space="0" w:color="auto"/>
            <w:right w:val="none" w:sz="0" w:space="0" w:color="auto"/>
          </w:divBdr>
          <w:divsChild>
            <w:div w:id="1761170667">
              <w:marLeft w:val="0"/>
              <w:marRight w:val="0"/>
              <w:marTop w:val="0"/>
              <w:marBottom w:val="0"/>
              <w:divBdr>
                <w:top w:val="none" w:sz="0" w:space="0" w:color="auto"/>
                <w:left w:val="none" w:sz="0" w:space="0" w:color="auto"/>
                <w:bottom w:val="none" w:sz="0" w:space="0" w:color="auto"/>
                <w:right w:val="none" w:sz="0" w:space="0" w:color="auto"/>
              </w:divBdr>
              <w:divsChild>
                <w:div w:id="152039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3153">
          <w:marLeft w:val="0"/>
          <w:marRight w:val="0"/>
          <w:marTop w:val="0"/>
          <w:marBottom w:val="0"/>
          <w:divBdr>
            <w:top w:val="none" w:sz="0" w:space="0" w:color="auto"/>
            <w:left w:val="none" w:sz="0" w:space="0" w:color="auto"/>
            <w:bottom w:val="none" w:sz="0" w:space="0" w:color="auto"/>
            <w:right w:val="none" w:sz="0" w:space="0" w:color="auto"/>
          </w:divBdr>
          <w:divsChild>
            <w:div w:id="1031809714">
              <w:marLeft w:val="0"/>
              <w:marRight w:val="0"/>
              <w:marTop w:val="0"/>
              <w:marBottom w:val="0"/>
              <w:divBdr>
                <w:top w:val="none" w:sz="0" w:space="0" w:color="auto"/>
                <w:left w:val="none" w:sz="0" w:space="0" w:color="auto"/>
                <w:bottom w:val="none" w:sz="0" w:space="0" w:color="auto"/>
                <w:right w:val="none" w:sz="0" w:space="0" w:color="auto"/>
              </w:divBdr>
              <w:divsChild>
                <w:div w:id="63098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790897">
      <w:bodyDiv w:val="1"/>
      <w:marLeft w:val="0"/>
      <w:marRight w:val="0"/>
      <w:marTop w:val="0"/>
      <w:marBottom w:val="0"/>
      <w:divBdr>
        <w:top w:val="none" w:sz="0" w:space="0" w:color="auto"/>
        <w:left w:val="none" w:sz="0" w:space="0" w:color="auto"/>
        <w:bottom w:val="none" w:sz="0" w:space="0" w:color="auto"/>
        <w:right w:val="none" w:sz="0" w:space="0" w:color="auto"/>
      </w:divBdr>
    </w:div>
    <w:div w:id="1668165085">
      <w:bodyDiv w:val="1"/>
      <w:marLeft w:val="0"/>
      <w:marRight w:val="0"/>
      <w:marTop w:val="0"/>
      <w:marBottom w:val="0"/>
      <w:divBdr>
        <w:top w:val="none" w:sz="0" w:space="0" w:color="auto"/>
        <w:left w:val="none" w:sz="0" w:space="0" w:color="auto"/>
        <w:bottom w:val="none" w:sz="0" w:space="0" w:color="auto"/>
        <w:right w:val="none" w:sz="0" w:space="0" w:color="auto"/>
      </w:divBdr>
    </w:div>
    <w:div w:id="184543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shova.tatia@yandex.ru" TargetMode="External"/><Relationship Id="rId13" Type="http://schemas.openxmlformats.org/officeDocument/2006/relationships/hyperlink" Target="mailto:petra4k0va.ania@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ustoms.ru/index.php?option=com_content&amp;view=article&amp;id=26346:--35-----------2017-&amp;catid=40:2011-01-24-15-02-4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lenka.stryapchenko@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ata.customs.ru/FtsPersonalCabinetWeb/" TargetMode="External"/><Relationship Id="rId5" Type="http://schemas.openxmlformats.org/officeDocument/2006/relationships/webSettings" Target="webSettings.xml"/><Relationship Id="rId15" Type="http://schemas.openxmlformats.org/officeDocument/2006/relationships/hyperlink" Target="https://www.dobro-ved.ru" TargetMode="External"/><Relationship Id="rId10" Type="http://schemas.openxmlformats.org/officeDocument/2006/relationships/hyperlink" Target="http://edata.customs.ru/FtsPersonalCabinetWeb/Servic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customs.ru/index.php?option=com_content&amp;view=article&amp;id=26323:-2017-&amp;catid=475:2015-03-12-09-57-15&amp;Itemid=258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obro-ved.ru" TargetMode="External"/><Relationship Id="rId2" Type="http://schemas.openxmlformats.org/officeDocument/2006/relationships/hyperlink" Target="http://www.customs.ru/index.php?option=com_content&amp;view=article&amp;id=26346:--35-----------2017-&amp;catid=40:2011-01-24-15-02-45" TargetMode="External"/><Relationship Id="rId1" Type="http://schemas.openxmlformats.org/officeDocument/2006/relationships/hyperlink" Target="http://edata.customs.ru/FtsPersonalCabinetWeb/" TargetMode="External"/><Relationship Id="rId5" Type="http://schemas.openxmlformats.org/officeDocument/2006/relationships/hyperlink" Target="http://www.customs.ru/index.php?option=com_content&amp;view=article&amp;id=26323:-2017-&amp;catid=475:2015-03-12-09-57-15&amp;Itemid=2588" TargetMode="External"/><Relationship Id="rId4" Type="http://schemas.openxmlformats.org/officeDocument/2006/relationships/hyperlink" Target="http://www.customs.ru/index.php?option=com_content&amp;view=article&amp;id=26323:-2017-&amp;catid=475:2015-03-12-09-57-15&amp;Itemid=25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BFADE-6A96-412C-8C53-4F74FA719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42</Pages>
  <Words>8701</Words>
  <Characters>49596</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58181</CharactersWithSpaces>
  <SharedDoc>false</SharedDoc>
  <HLinks>
    <vt:vector size="516" baseType="variant">
      <vt:variant>
        <vt:i4>2621524</vt:i4>
      </vt:variant>
      <vt:variant>
        <vt:i4>224</vt:i4>
      </vt:variant>
      <vt:variant>
        <vt:i4>0</vt:i4>
      </vt:variant>
      <vt:variant>
        <vt:i4>5</vt:i4>
      </vt:variant>
      <vt:variant>
        <vt:lpwstr>mailto:v.xarkov@bk.ru</vt:lpwstr>
      </vt:variant>
      <vt:variant>
        <vt:lpwstr/>
      </vt:variant>
      <vt:variant>
        <vt:i4>2621524</vt:i4>
      </vt:variant>
      <vt:variant>
        <vt:i4>221</vt:i4>
      </vt:variant>
      <vt:variant>
        <vt:i4>0</vt:i4>
      </vt:variant>
      <vt:variant>
        <vt:i4>5</vt:i4>
      </vt:variant>
      <vt:variant>
        <vt:lpwstr>mailto:v.xarkov@bk.ru</vt:lpwstr>
      </vt:variant>
      <vt:variant>
        <vt:lpwstr/>
      </vt:variant>
      <vt:variant>
        <vt:i4>3538946</vt:i4>
      </vt:variant>
      <vt:variant>
        <vt:i4>218</vt:i4>
      </vt:variant>
      <vt:variant>
        <vt:i4>0</vt:i4>
      </vt:variant>
      <vt:variant>
        <vt:i4>5</vt:i4>
      </vt:variant>
      <vt:variant>
        <vt:lpwstr>mailto:kirillfedoroff1994@mail.ru</vt:lpwstr>
      </vt:variant>
      <vt:variant>
        <vt:lpwstr/>
      </vt:variant>
      <vt:variant>
        <vt:i4>1441889</vt:i4>
      </vt:variant>
      <vt:variant>
        <vt:i4>215</vt:i4>
      </vt:variant>
      <vt:variant>
        <vt:i4>0</vt:i4>
      </vt:variant>
      <vt:variant>
        <vt:i4>5</vt:i4>
      </vt:variant>
      <vt:variant>
        <vt:lpwstr>mailto:lena.trofi2011@yandex.ru</vt:lpwstr>
      </vt:variant>
      <vt:variant>
        <vt:lpwstr/>
      </vt:variant>
      <vt:variant>
        <vt:i4>1638466</vt:i4>
      </vt:variant>
      <vt:variant>
        <vt:i4>212</vt:i4>
      </vt:variant>
      <vt:variant>
        <vt:i4>0</vt:i4>
      </vt:variant>
      <vt:variant>
        <vt:i4>5</vt:i4>
      </vt:variant>
      <vt:variant>
        <vt:lpwstr>https://www.prlib.ru/item/372590</vt:lpwstr>
      </vt:variant>
      <vt:variant>
        <vt:lpwstr/>
      </vt:variant>
      <vt:variant>
        <vt:i4>2949231</vt:i4>
      </vt:variant>
      <vt:variant>
        <vt:i4>209</vt:i4>
      </vt:variant>
      <vt:variant>
        <vt:i4>0</vt:i4>
      </vt:variant>
      <vt:variant>
        <vt:i4>5</vt:i4>
      </vt:variant>
      <vt:variant>
        <vt:lpwstr>consultantplus://offline/ref=5279CDC37FC69079838261FA11EB6C4FC0B497EC2C0155C9C6CBAC982E32DA4F41E26A01040C9933e5EFJ</vt:lpwstr>
      </vt:variant>
      <vt:variant>
        <vt:lpwstr/>
      </vt:variant>
      <vt:variant>
        <vt:i4>2949229</vt:i4>
      </vt:variant>
      <vt:variant>
        <vt:i4>206</vt:i4>
      </vt:variant>
      <vt:variant>
        <vt:i4>0</vt:i4>
      </vt:variant>
      <vt:variant>
        <vt:i4>5</vt:i4>
      </vt:variant>
      <vt:variant>
        <vt:lpwstr>consultantplus://offline/ref=5279CDC37FC69079838261FA11EB6C4FC0B495EE2D0E55C9C6CBAC982E32DA4F41E26A01040D9835e5E3J</vt:lpwstr>
      </vt:variant>
      <vt:variant>
        <vt:lpwstr/>
      </vt:variant>
      <vt:variant>
        <vt:i4>1245265</vt:i4>
      </vt:variant>
      <vt:variant>
        <vt:i4>203</vt:i4>
      </vt:variant>
      <vt:variant>
        <vt:i4>0</vt:i4>
      </vt:variant>
      <vt:variant>
        <vt:i4>5</vt:i4>
      </vt:variant>
      <vt:variant>
        <vt:lpwstr>consultantplus://offline/ref=5279CDC37FC69079838261FA11EB6C4FC0B495EE2D0E55C9C6CBAC982Ee3E2J</vt:lpwstr>
      </vt:variant>
      <vt:variant>
        <vt:lpwstr/>
      </vt:variant>
      <vt:variant>
        <vt:i4>2949231</vt:i4>
      </vt:variant>
      <vt:variant>
        <vt:i4>200</vt:i4>
      </vt:variant>
      <vt:variant>
        <vt:i4>0</vt:i4>
      </vt:variant>
      <vt:variant>
        <vt:i4>5</vt:i4>
      </vt:variant>
      <vt:variant>
        <vt:lpwstr>consultantplus://offline/ref=5279CDC37FC69079838261FA11EB6C4FC0B495EE2D0E55C9C6CBAC982E32DA4F41E26A01040D9834e5E0J</vt:lpwstr>
      </vt:variant>
      <vt:variant>
        <vt:lpwstr/>
      </vt:variant>
      <vt:variant>
        <vt:i4>2949216</vt:i4>
      </vt:variant>
      <vt:variant>
        <vt:i4>197</vt:i4>
      </vt:variant>
      <vt:variant>
        <vt:i4>0</vt:i4>
      </vt:variant>
      <vt:variant>
        <vt:i4>5</vt:i4>
      </vt:variant>
      <vt:variant>
        <vt:lpwstr>consultantplus://offline/ref=5279CDC37FC69079838261FA11EB6C4FC0B497EC2C0155C9C6CBAC982E32DA4F41E26A01040D913Ae5E4J</vt:lpwstr>
      </vt:variant>
      <vt:variant>
        <vt:lpwstr/>
      </vt:variant>
      <vt:variant>
        <vt:i4>2949222</vt:i4>
      </vt:variant>
      <vt:variant>
        <vt:i4>194</vt:i4>
      </vt:variant>
      <vt:variant>
        <vt:i4>0</vt:i4>
      </vt:variant>
      <vt:variant>
        <vt:i4>5</vt:i4>
      </vt:variant>
      <vt:variant>
        <vt:lpwstr>consultantplus://offline/ref=5279CDC37FC69079838261FA11EB6C4FC0B497EC2C0155C9C6CBAC982E32DA4F41E26A01040D9135e5EFJ</vt:lpwstr>
      </vt:variant>
      <vt:variant>
        <vt:lpwstr/>
      </vt:variant>
      <vt:variant>
        <vt:i4>4587522</vt:i4>
      </vt:variant>
      <vt:variant>
        <vt:i4>191</vt:i4>
      </vt:variant>
      <vt:variant>
        <vt:i4>0</vt:i4>
      </vt:variant>
      <vt:variant>
        <vt:i4>5</vt:i4>
      </vt:variant>
      <vt:variant>
        <vt:lpwstr>consultantplus://offline/ref=5279CDC37FC6907983827FFA16833243C2BBCDE62B0A589D989EAACF7162DC1A01eAE2J</vt:lpwstr>
      </vt:variant>
      <vt:variant>
        <vt:lpwstr/>
      </vt:variant>
      <vt:variant>
        <vt:i4>7536690</vt:i4>
      </vt:variant>
      <vt:variant>
        <vt:i4>188</vt:i4>
      </vt:variant>
      <vt:variant>
        <vt:i4>0</vt:i4>
      </vt:variant>
      <vt:variant>
        <vt:i4>5</vt:i4>
      </vt:variant>
      <vt:variant>
        <vt:lpwstr>consultantplus://offline/ref=E9F666F7CAA20C5A9A9388E2FD126042E3688AFFC64340F74C5EE4A1A5F53E61F97241DAFAD830C8j64EI</vt:lpwstr>
      </vt:variant>
      <vt:variant>
        <vt:lpwstr/>
      </vt:variant>
      <vt:variant>
        <vt:i4>8060986</vt:i4>
      </vt:variant>
      <vt:variant>
        <vt:i4>185</vt:i4>
      </vt:variant>
      <vt:variant>
        <vt:i4>0</vt:i4>
      </vt:variant>
      <vt:variant>
        <vt:i4>5</vt:i4>
      </vt:variant>
      <vt:variant>
        <vt:lpwstr>consultantplus://offline/ref=E9F666F7CAA20C5A9A9396E2FA7A3E4FE366D0F2C54E4CA41101BFFCF2FC3436jB4EI</vt:lpwstr>
      </vt:variant>
      <vt:variant>
        <vt:lpwstr/>
      </vt:variant>
      <vt:variant>
        <vt:i4>2162751</vt:i4>
      </vt:variant>
      <vt:variant>
        <vt:i4>182</vt:i4>
      </vt:variant>
      <vt:variant>
        <vt:i4>0</vt:i4>
      </vt:variant>
      <vt:variant>
        <vt:i4>5</vt:i4>
      </vt:variant>
      <vt:variant>
        <vt:lpwstr>consultantplus://offline/ref=E9F666F7CAA20C5A9A9385F5FC126042E46D8AF8C64D1DFD4407E8A3jA42I</vt:lpwstr>
      </vt:variant>
      <vt:variant>
        <vt:lpwstr/>
      </vt:variant>
      <vt:variant>
        <vt:i4>8060986</vt:i4>
      </vt:variant>
      <vt:variant>
        <vt:i4>179</vt:i4>
      </vt:variant>
      <vt:variant>
        <vt:i4>0</vt:i4>
      </vt:variant>
      <vt:variant>
        <vt:i4>5</vt:i4>
      </vt:variant>
      <vt:variant>
        <vt:lpwstr>consultantplus://offline/ref=E9F666F7CAA20C5A9A9396E2FA7A3E4FE366D0F2C54E4CA41101BFFCF2FC3436jB4EI</vt:lpwstr>
      </vt:variant>
      <vt:variant>
        <vt:lpwstr/>
      </vt:variant>
      <vt:variant>
        <vt:i4>3473504</vt:i4>
      </vt:variant>
      <vt:variant>
        <vt:i4>176</vt:i4>
      </vt:variant>
      <vt:variant>
        <vt:i4>0</vt:i4>
      </vt:variant>
      <vt:variant>
        <vt:i4>5</vt:i4>
      </vt:variant>
      <vt:variant>
        <vt:lpwstr>consultantplus://offline/ref=D37EFC387F1AABCF6D5499BF050C65E9782593B098BD40AE773C78E81FCD0CF3DBA1A98E9D8A1Cx2N</vt:lpwstr>
      </vt:variant>
      <vt:variant>
        <vt:lpwstr/>
      </vt:variant>
      <vt:variant>
        <vt:i4>3473511</vt:i4>
      </vt:variant>
      <vt:variant>
        <vt:i4>173</vt:i4>
      </vt:variant>
      <vt:variant>
        <vt:i4>0</vt:i4>
      </vt:variant>
      <vt:variant>
        <vt:i4>5</vt:i4>
      </vt:variant>
      <vt:variant>
        <vt:lpwstr>consultantplus://offline/ref=D37EFC387F1AABCF6D5499BF050C65E9782593B098BD40AE773C78E81FCD0CF3DBA1A98D9D831CxFN</vt:lpwstr>
      </vt:variant>
      <vt:variant>
        <vt:lpwstr/>
      </vt:variant>
      <vt:variant>
        <vt:i4>6094849</vt:i4>
      </vt:variant>
      <vt:variant>
        <vt:i4>170</vt:i4>
      </vt:variant>
      <vt:variant>
        <vt:i4>0</vt:i4>
      </vt:variant>
      <vt:variant>
        <vt:i4>5</vt:i4>
      </vt:variant>
      <vt:variant>
        <vt:lpwstr>consultantplus://offline/ref=D37EFC387F1AABCF6D5499BF050C65E9782591B794BD40AE773C78E81F1CxDN</vt:lpwstr>
      </vt:variant>
      <vt:variant>
        <vt:lpwstr/>
      </vt:variant>
      <vt:variant>
        <vt:i4>7209064</vt:i4>
      </vt:variant>
      <vt:variant>
        <vt:i4>167</vt:i4>
      </vt:variant>
      <vt:variant>
        <vt:i4>0</vt:i4>
      </vt:variant>
      <vt:variant>
        <vt:i4>5</vt:i4>
      </vt:variant>
      <vt:variant>
        <vt:lpwstr>consultantplus://offline/ref=D37EFC387F1AABCF6D5499BF050C65E9782491BD95BF40AE773C78E81FCD0CF3DBA1A9889D82C88014x3N</vt:lpwstr>
      </vt:variant>
      <vt:variant>
        <vt:lpwstr/>
      </vt:variant>
      <vt:variant>
        <vt:i4>3473511</vt:i4>
      </vt:variant>
      <vt:variant>
        <vt:i4>164</vt:i4>
      </vt:variant>
      <vt:variant>
        <vt:i4>0</vt:i4>
      </vt:variant>
      <vt:variant>
        <vt:i4>5</vt:i4>
      </vt:variant>
      <vt:variant>
        <vt:lpwstr>consultantplus://offline/ref=D37EFC387F1AABCF6D5499BF050C65E9782593B098BD40AE773C78E81FCD0CF3DBA1A98D9D831CxFN</vt:lpwstr>
      </vt:variant>
      <vt:variant>
        <vt:lpwstr/>
      </vt:variant>
      <vt:variant>
        <vt:i4>1507443</vt:i4>
      </vt:variant>
      <vt:variant>
        <vt:i4>161</vt:i4>
      </vt:variant>
      <vt:variant>
        <vt:i4>0</vt:i4>
      </vt:variant>
      <vt:variant>
        <vt:i4>5</vt:i4>
      </vt:variant>
      <vt:variant>
        <vt:lpwstr>mailto:yana-sabat@yandex.ru</vt:lpwstr>
      </vt:variant>
      <vt:variant>
        <vt:lpwstr/>
      </vt:variant>
      <vt:variant>
        <vt:i4>2819163</vt:i4>
      </vt:variant>
      <vt:variant>
        <vt:i4>158</vt:i4>
      </vt:variant>
      <vt:variant>
        <vt:i4>0</vt:i4>
      </vt:variant>
      <vt:variant>
        <vt:i4>5</vt:i4>
      </vt:variant>
      <vt:variant>
        <vt:lpwstr>http://sudact.ruр/</vt:lpwstr>
      </vt:variant>
      <vt:variant>
        <vt:lpwstr/>
      </vt:variant>
      <vt:variant>
        <vt:i4>2819163</vt:i4>
      </vt:variant>
      <vt:variant>
        <vt:i4>155</vt:i4>
      </vt:variant>
      <vt:variant>
        <vt:i4>0</vt:i4>
      </vt:variant>
      <vt:variant>
        <vt:i4>5</vt:i4>
      </vt:variant>
      <vt:variant>
        <vt:lpwstr>http://sudact.ruр/</vt:lpwstr>
      </vt:variant>
      <vt:variant>
        <vt:lpwstr/>
      </vt:variant>
      <vt:variant>
        <vt:i4>3342361</vt:i4>
      </vt:variant>
      <vt:variant>
        <vt:i4>152</vt:i4>
      </vt:variant>
      <vt:variant>
        <vt:i4>0</vt:i4>
      </vt:variant>
      <vt:variant>
        <vt:i4>5</vt:i4>
      </vt:variant>
      <vt:variant>
        <vt:lpwstr>mailto:raykes@mail.ru</vt:lpwstr>
      </vt:variant>
      <vt:variant>
        <vt:lpwstr/>
      </vt:variant>
      <vt:variant>
        <vt:i4>6357101</vt:i4>
      </vt:variant>
      <vt:variant>
        <vt:i4>149</vt:i4>
      </vt:variant>
      <vt:variant>
        <vt:i4>0</vt:i4>
      </vt:variant>
      <vt:variant>
        <vt:i4>5</vt:i4>
      </vt:variant>
      <vt:variant>
        <vt:lpwstr>mailto:Luchinkina_natal@mail.ru</vt:lpwstr>
      </vt:variant>
      <vt:variant>
        <vt:lpwstr/>
      </vt:variant>
      <vt:variant>
        <vt:i4>3276823</vt:i4>
      </vt:variant>
      <vt:variant>
        <vt:i4>146</vt:i4>
      </vt:variant>
      <vt:variant>
        <vt:i4>0</vt:i4>
      </vt:variant>
      <vt:variant>
        <vt:i4>5</vt:i4>
      </vt:variant>
      <vt:variant>
        <vt:lpwstr>mailto:novozhilova.ekaterina.2016@mail.ru</vt:lpwstr>
      </vt:variant>
      <vt:variant>
        <vt:lpwstr/>
      </vt:variant>
      <vt:variant>
        <vt:i4>3276823</vt:i4>
      </vt:variant>
      <vt:variant>
        <vt:i4>143</vt:i4>
      </vt:variant>
      <vt:variant>
        <vt:i4>0</vt:i4>
      </vt:variant>
      <vt:variant>
        <vt:i4>5</vt:i4>
      </vt:variant>
      <vt:variant>
        <vt:lpwstr>mailto:novozhilova.ekaterina.2016@mail.ru</vt:lpwstr>
      </vt:variant>
      <vt:variant>
        <vt:lpwstr/>
      </vt:variant>
      <vt:variant>
        <vt:i4>2424844</vt:i4>
      </vt:variant>
      <vt:variant>
        <vt:i4>140</vt:i4>
      </vt:variant>
      <vt:variant>
        <vt:i4>0</vt:i4>
      </vt:variant>
      <vt:variant>
        <vt:i4>5</vt:i4>
      </vt:variant>
      <vt:variant>
        <vt:lpwstr>mailto:anastasiamiasnickova@yandex.ru</vt:lpwstr>
      </vt:variant>
      <vt:variant>
        <vt:lpwstr/>
      </vt:variant>
      <vt:variant>
        <vt:i4>2424844</vt:i4>
      </vt:variant>
      <vt:variant>
        <vt:i4>137</vt:i4>
      </vt:variant>
      <vt:variant>
        <vt:i4>0</vt:i4>
      </vt:variant>
      <vt:variant>
        <vt:i4>5</vt:i4>
      </vt:variant>
      <vt:variant>
        <vt:lpwstr>mailto:anastasiamiasnickova@yandex.ru</vt:lpwstr>
      </vt:variant>
      <vt:variant>
        <vt:lpwstr/>
      </vt:variant>
      <vt:variant>
        <vt:i4>1048659</vt:i4>
      </vt:variant>
      <vt:variant>
        <vt:i4>134</vt:i4>
      </vt:variant>
      <vt:variant>
        <vt:i4>0</vt:i4>
      </vt:variant>
      <vt:variant>
        <vt:i4>5</vt:i4>
      </vt:variant>
      <vt:variant>
        <vt:lpwstr>https://bsr.sudrf.ru/</vt:lpwstr>
      </vt:variant>
      <vt:variant>
        <vt:lpwstr/>
      </vt:variant>
      <vt:variant>
        <vt:i4>4653056</vt:i4>
      </vt:variant>
      <vt:variant>
        <vt:i4>131</vt:i4>
      </vt:variant>
      <vt:variant>
        <vt:i4>0</vt:i4>
      </vt:variant>
      <vt:variant>
        <vt:i4>5</vt:i4>
      </vt:variant>
      <vt:variant>
        <vt:lpwstr>https://rospravosudie.com/court-zheleznodorozhnyj-rajonnyj-sud-g-rostova-na-donu-rostovskaya-oblast-s/act-431826674/</vt:lpwstr>
      </vt:variant>
      <vt:variant>
        <vt:lpwstr/>
      </vt:variant>
      <vt:variant>
        <vt:i4>8323185</vt:i4>
      </vt:variant>
      <vt:variant>
        <vt:i4>128</vt:i4>
      </vt:variant>
      <vt:variant>
        <vt:i4>0</vt:i4>
      </vt:variant>
      <vt:variant>
        <vt:i4>5</vt:i4>
      </vt:variant>
      <vt:variant>
        <vt:lpwstr>http://sudact.ru/regular/doc/N91oSpvCjvHh/</vt:lpwstr>
      </vt:variant>
      <vt:variant>
        <vt:lpwstr/>
      </vt:variant>
      <vt:variant>
        <vt:i4>6750262</vt:i4>
      </vt:variant>
      <vt:variant>
        <vt:i4>125</vt:i4>
      </vt:variant>
      <vt:variant>
        <vt:i4>0</vt:i4>
      </vt:variant>
      <vt:variant>
        <vt:i4>5</vt:i4>
      </vt:variant>
      <vt:variant>
        <vt:lpwstr>consultantplus://offline/ref=380AA5661D53DAC0240C87BA0B38B7A96DE194ABF279514706EDB04BXEc5O</vt:lpwstr>
      </vt:variant>
      <vt:variant>
        <vt:lpwstr/>
      </vt:variant>
      <vt:variant>
        <vt:i4>7471212</vt:i4>
      </vt:variant>
      <vt:variant>
        <vt:i4>122</vt:i4>
      </vt:variant>
      <vt:variant>
        <vt:i4>0</vt:i4>
      </vt:variant>
      <vt:variant>
        <vt:i4>5</vt:i4>
      </vt:variant>
      <vt:variant>
        <vt:lpwstr>consultantplus://offline/ref=FB0B82CA4B0B76C1AB32BBF19AD53681461E33640EE19EF388D0F97211BC1FA60C83E358D50D06D2O25BM</vt:lpwstr>
      </vt:variant>
      <vt:variant>
        <vt:lpwstr/>
      </vt:variant>
      <vt:variant>
        <vt:i4>7471156</vt:i4>
      </vt:variant>
      <vt:variant>
        <vt:i4>119</vt:i4>
      </vt:variant>
      <vt:variant>
        <vt:i4>0</vt:i4>
      </vt:variant>
      <vt:variant>
        <vt:i4>5</vt:i4>
      </vt:variant>
      <vt:variant>
        <vt:lpwstr>consultantplus://offline/ref=FB0B82CA4B0B76C1AB32BBF19AD53681461E33640EE19EF388D0F97211BC1FA60C83E358D50D06D1O259M</vt:lpwstr>
      </vt:variant>
      <vt:variant>
        <vt:lpwstr/>
      </vt:variant>
      <vt:variant>
        <vt:i4>7471167</vt:i4>
      </vt:variant>
      <vt:variant>
        <vt:i4>116</vt:i4>
      </vt:variant>
      <vt:variant>
        <vt:i4>0</vt:i4>
      </vt:variant>
      <vt:variant>
        <vt:i4>5</vt:i4>
      </vt:variant>
      <vt:variant>
        <vt:lpwstr>consultantplus://offline/ref=FB0B82CA4B0B76C1AB32BBF19AD53681461E33640EE19EF388D0F97211BC1FA60C83E358D50D06D1O252M</vt:lpwstr>
      </vt:variant>
      <vt:variant>
        <vt:lpwstr/>
      </vt:variant>
      <vt:variant>
        <vt:i4>7471211</vt:i4>
      </vt:variant>
      <vt:variant>
        <vt:i4>113</vt:i4>
      </vt:variant>
      <vt:variant>
        <vt:i4>0</vt:i4>
      </vt:variant>
      <vt:variant>
        <vt:i4>5</vt:i4>
      </vt:variant>
      <vt:variant>
        <vt:lpwstr>consultantplus://offline/ref=FB0B82CA4B0B76C1AB32BBF19AD53681461E33640EE19EF388D0F97211BC1FA60C83E358D50D06D1O25FM</vt:lpwstr>
      </vt:variant>
      <vt:variant>
        <vt:lpwstr/>
      </vt:variant>
      <vt:variant>
        <vt:i4>6815744</vt:i4>
      </vt:variant>
      <vt:variant>
        <vt:i4>110</vt:i4>
      </vt:variant>
      <vt:variant>
        <vt:i4>0</vt:i4>
      </vt:variant>
      <vt:variant>
        <vt:i4>5</vt:i4>
      </vt:variant>
      <vt:variant>
        <vt:lpwstr>http://sudact.ru/law/gk-rf-chast1/razdel-i/podrazdel-4/glava-9/ss-1_2/statia-160/?marker=fdoctlaw</vt:lpwstr>
      </vt:variant>
      <vt:variant>
        <vt:lpwstr/>
      </vt:variant>
      <vt:variant>
        <vt:i4>3276818</vt:i4>
      </vt:variant>
      <vt:variant>
        <vt:i4>107</vt:i4>
      </vt:variant>
      <vt:variant>
        <vt:i4>0</vt:i4>
      </vt:variant>
      <vt:variant>
        <vt:i4>5</vt:i4>
      </vt:variant>
      <vt:variant>
        <vt:lpwstr>mailto:valentinemedvedev@yandex.ru</vt:lpwstr>
      </vt:variant>
      <vt:variant>
        <vt:lpwstr/>
      </vt:variant>
      <vt:variant>
        <vt:i4>3932258</vt:i4>
      </vt:variant>
      <vt:variant>
        <vt:i4>104</vt:i4>
      </vt:variant>
      <vt:variant>
        <vt:i4>0</vt:i4>
      </vt:variant>
      <vt:variant>
        <vt:i4>5</vt:i4>
      </vt:variant>
      <vt:variant>
        <vt:lpwstr>https://regnum.ru/news/</vt:lpwstr>
      </vt:variant>
      <vt:variant>
        <vt:lpwstr/>
      </vt:variant>
      <vt:variant>
        <vt:i4>6488127</vt:i4>
      </vt:variant>
      <vt:variant>
        <vt:i4>101</vt:i4>
      </vt:variant>
      <vt:variant>
        <vt:i4>0</vt:i4>
      </vt:variant>
      <vt:variant>
        <vt:i4>5</vt:i4>
      </vt:variant>
      <vt:variant>
        <vt:lpwstr>http://allpravda.info/</vt:lpwstr>
      </vt:variant>
      <vt:variant>
        <vt:lpwstr/>
      </vt:variant>
      <vt:variant>
        <vt:i4>5374044</vt:i4>
      </vt:variant>
      <vt:variant>
        <vt:i4>98</vt:i4>
      </vt:variant>
      <vt:variant>
        <vt:i4>0</vt:i4>
      </vt:variant>
      <vt:variant>
        <vt:i4>5</vt:i4>
      </vt:variant>
      <vt:variant>
        <vt:lpwstr>consultantplus://offline/ref=263F82DE3B70B87FDF464FA6376A012ED3DFEB6F5614E6C2021CDCD707Q2dCM</vt:lpwstr>
      </vt:variant>
      <vt:variant>
        <vt:lpwstr/>
      </vt:variant>
      <vt:variant>
        <vt:i4>15</vt:i4>
      </vt:variant>
      <vt:variant>
        <vt:i4>95</vt:i4>
      </vt:variant>
      <vt:variant>
        <vt:i4>0</vt:i4>
      </vt:variant>
      <vt:variant>
        <vt:i4>5</vt:i4>
      </vt:variant>
      <vt:variant>
        <vt:lpwstr>consultantplus://offline/ref=3B7898ABF7237FFEA399EAFF804B07BE35409E1240268AB66AC4A7C0t5H</vt:lpwstr>
      </vt:variant>
      <vt:variant>
        <vt:lpwstr/>
      </vt:variant>
      <vt:variant>
        <vt:i4>3670055</vt:i4>
      </vt:variant>
      <vt:variant>
        <vt:i4>92</vt:i4>
      </vt:variant>
      <vt:variant>
        <vt:i4>0</vt:i4>
      </vt:variant>
      <vt:variant>
        <vt:i4>5</vt:i4>
      </vt:variant>
      <vt:variant>
        <vt:lpwstr>http://www.duma.gov.ru/</vt:lpwstr>
      </vt:variant>
      <vt:variant>
        <vt:lpwstr/>
      </vt:variant>
      <vt:variant>
        <vt:i4>4128801</vt:i4>
      </vt:variant>
      <vt:variant>
        <vt:i4>89</vt:i4>
      </vt:variant>
      <vt:variant>
        <vt:i4>0</vt:i4>
      </vt:variant>
      <vt:variant>
        <vt:i4>5</vt:i4>
      </vt:variant>
      <vt:variant>
        <vt:lpwstr>http://sozd.parlament.gov.ru/bill/103372-7</vt:lpwstr>
      </vt:variant>
      <vt:variant>
        <vt:lpwstr/>
      </vt:variant>
      <vt:variant>
        <vt:i4>4128801</vt:i4>
      </vt:variant>
      <vt:variant>
        <vt:i4>86</vt:i4>
      </vt:variant>
      <vt:variant>
        <vt:i4>0</vt:i4>
      </vt:variant>
      <vt:variant>
        <vt:i4>5</vt:i4>
      </vt:variant>
      <vt:variant>
        <vt:lpwstr>http://sozd.parlament.gov.ru/bill/103372-7</vt:lpwstr>
      </vt:variant>
      <vt:variant>
        <vt:lpwstr/>
      </vt:variant>
      <vt:variant>
        <vt:i4>4063242</vt:i4>
      </vt:variant>
      <vt:variant>
        <vt:i4>83</vt:i4>
      </vt:variant>
      <vt:variant>
        <vt:i4>0</vt:i4>
      </vt:variant>
      <vt:variant>
        <vt:i4>5</vt:i4>
      </vt:variant>
      <vt:variant>
        <vt:lpwstr>mailto:hooldi@mail.ru</vt:lpwstr>
      </vt:variant>
      <vt:variant>
        <vt:lpwstr/>
      </vt:variant>
      <vt:variant>
        <vt:i4>2621549</vt:i4>
      </vt:variant>
      <vt:variant>
        <vt:i4>80</vt:i4>
      </vt:variant>
      <vt:variant>
        <vt:i4>0</vt:i4>
      </vt:variant>
      <vt:variant>
        <vt:i4>5</vt:i4>
      </vt:variant>
      <vt:variant>
        <vt:lpwstr>consultantplus://offline/ref=F01FF141357C0656196E5320BDA5E02F4A6D85C4549FA263A26F91DD14B2DC10C42045CB72D0984EcBd9M</vt:lpwstr>
      </vt:variant>
      <vt:variant>
        <vt:lpwstr/>
      </vt:variant>
      <vt:variant>
        <vt:i4>2621548</vt:i4>
      </vt:variant>
      <vt:variant>
        <vt:i4>77</vt:i4>
      </vt:variant>
      <vt:variant>
        <vt:i4>0</vt:i4>
      </vt:variant>
      <vt:variant>
        <vt:i4>5</vt:i4>
      </vt:variant>
      <vt:variant>
        <vt:lpwstr>consultantplus://offline/ref=F01FF141357C0656196E5320BDA5E02F4A6D85C4549FA263A26F91DD14B2DC10C42045CB72D0984EcBd8M</vt:lpwstr>
      </vt:variant>
      <vt:variant>
        <vt:lpwstr/>
      </vt:variant>
      <vt:variant>
        <vt:i4>2621543</vt:i4>
      </vt:variant>
      <vt:variant>
        <vt:i4>74</vt:i4>
      </vt:variant>
      <vt:variant>
        <vt:i4>0</vt:i4>
      </vt:variant>
      <vt:variant>
        <vt:i4>5</vt:i4>
      </vt:variant>
      <vt:variant>
        <vt:lpwstr>consultantplus://offline/ref=F01FF141357C0656196E5320BDA5E02F4A6D85C4549FA263A26F91DD14B2DC10C42045CB72D0984FcBd0M</vt:lpwstr>
      </vt:variant>
      <vt:variant>
        <vt:lpwstr/>
      </vt:variant>
      <vt:variant>
        <vt:i4>2621489</vt:i4>
      </vt:variant>
      <vt:variant>
        <vt:i4>71</vt:i4>
      </vt:variant>
      <vt:variant>
        <vt:i4>0</vt:i4>
      </vt:variant>
      <vt:variant>
        <vt:i4>5</vt:i4>
      </vt:variant>
      <vt:variant>
        <vt:lpwstr>consultantplus://offline/ref=F01FF141357C0656196E5320BDA5E02F4A6D85C4549FA263A26F91DD14B2DC10C42045CB72D0984FcBdFM</vt:lpwstr>
      </vt:variant>
      <vt:variant>
        <vt:lpwstr/>
      </vt:variant>
      <vt:variant>
        <vt:i4>4718719</vt:i4>
      </vt:variant>
      <vt:variant>
        <vt:i4>66</vt:i4>
      </vt:variant>
      <vt:variant>
        <vt:i4>0</vt:i4>
      </vt:variant>
      <vt:variant>
        <vt:i4>5</vt:i4>
      </vt:variant>
      <vt:variant>
        <vt:lpwstr>mailto:e-mail:%20lamborghini773@rambler.ru</vt:lpwstr>
      </vt:variant>
      <vt:variant>
        <vt:lpwstr/>
      </vt:variant>
      <vt:variant>
        <vt:i4>5505117</vt:i4>
      </vt:variant>
      <vt:variant>
        <vt:i4>63</vt:i4>
      </vt:variant>
      <vt:variant>
        <vt:i4>0</vt:i4>
      </vt:variant>
      <vt:variant>
        <vt:i4>5</vt:i4>
      </vt:variant>
      <vt:variant>
        <vt:lpwstr>consultantplus://offline/ref=E01A13272AE44924A33DD83F6E97D820B3A72D8FE2D1096797460Ey9O4O</vt:lpwstr>
      </vt:variant>
      <vt:variant>
        <vt:lpwstr/>
      </vt:variant>
      <vt:variant>
        <vt:i4>6094939</vt:i4>
      </vt:variant>
      <vt:variant>
        <vt:i4>60</vt:i4>
      </vt:variant>
      <vt:variant>
        <vt:i4>0</vt:i4>
      </vt:variant>
      <vt:variant>
        <vt:i4>5</vt:i4>
      </vt:variant>
      <vt:variant>
        <vt:lpwstr>consultantplus://offline/ref=E01A13272AE44924A33DD83F6E97D820B0AE2E8FED865E65C613009165yCOBO</vt:lpwstr>
      </vt:variant>
      <vt:variant>
        <vt:lpwstr/>
      </vt:variant>
      <vt:variant>
        <vt:i4>7340059</vt:i4>
      </vt:variant>
      <vt:variant>
        <vt:i4>57</vt:i4>
      </vt:variant>
      <vt:variant>
        <vt:i4>0</vt:i4>
      </vt:variant>
      <vt:variant>
        <vt:i4>5</vt:i4>
      </vt:variant>
      <vt:variant>
        <vt:lpwstr>http://www.consultant.ru/document/cons_doc_LAW_37800/7cc20b108d4a887b43851d08a5b75e8e92367458/</vt:lpwstr>
      </vt:variant>
      <vt:variant>
        <vt:lpwstr/>
      </vt:variant>
      <vt:variant>
        <vt:i4>4128867</vt:i4>
      </vt:variant>
      <vt:variant>
        <vt:i4>54</vt:i4>
      </vt:variant>
      <vt:variant>
        <vt:i4>0</vt:i4>
      </vt:variant>
      <vt:variant>
        <vt:i4>5</vt:i4>
      </vt:variant>
      <vt:variant>
        <vt:lpwstr>http://bib.social/pravo-ekologicheskoe/ekologicheskoe-pravo-uchebno-prakticheskoe.html</vt:lpwstr>
      </vt:variant>
      <vt:variant>
        <vt:lpwstr/>
      </vt:variant>
      <vt:variant>
        <vt:i4>5701640</vt:i4>
      </vt:variant>
      <vt:variant>
        <vt:i4>51</vt:i4>
      </vt:variant>
      <vt:variant>
        <vt:i4>0</vt:i4>
      </vt:variant>
      <vt:variant>
        <vt:i4>5</vt:i4>
      </vt:variant>
      <vt:variant>
        <vt:lpwstr>mailto:Vugar_069@mail.ru</vt:lpwstr>
      </vt:variant>
      <vt:variant>
        <vt:lpwstr/>
      </vt:variant>
      <vt:variant>
        <vt:i4>5701640</vt:i4>
      </vt:variant>
      <vt:variant>
        <vt:i4>48</vt:i4>
      </vt:variant>
      <vt:variant>
        <vt:i4>0</vt:i4>
      </vt:variant>
      <vt:variant>
        <vt:i4>5</vt:i4>
      </vt:variant>
      <vt:variant>
        <vt:lpwstr>mailto:Vugar_069@mail.ru</vt:lpwstr>
      </vt:variant>
      <vt:variant>
        <vt:lpwstr/>
      </vt:variant>
      <vt:variant>
        <vt:i4>524398</vt:i4>
      </vt:variant>
      <vt:variant>
        <vt:i4>45</vt:i4>
      </vt:variant>
      <vt:variant>
        <vt:i4>0</vt:i4>
      </vt:variant>
      <vt:variant>
        <vt:i4>5</vt:i4>
      </vt:variant>
      <vt:variant>
        <vt:lpwstr>mailto:danaverya1@gmail.com</vt:lpwstr>
      </vt:variant>
      <vt:variant>
        <vt:lpwstr/>
      </vt:variant>
      <vt:variant>
        <vt:i4>524398</vt:i4>
      </vt:variant>
      <vt:variant>
        <vt:i4>42</vt:i4>
      </vt:variant>
      <vt:variant>
        <vt:i4>0</vt:i4>
      </vt:variant>
      <vt:variant>
        <vt:i4>5</vt:i4>
      </vt:variant>
      <vt:variant>
        <vt:lpwstr>mailto:danaverya1@gmail.com</vt:lpwstr>
      </vt:variant>
      <vt:variant>
        <vt:lpwstr/>
      </vt:variant>
      <vt:variant>
        <vt:i4>8257638</vt:i4>
      </vt:variant>
      <vt:variant>
        <vt:i4>39</vt:i4>
      </vt:variant>
      <vt:variant>
        <vt:i4>0</vt:i4>
      </vt:variant>
      <vt:variant>
        <vt:i4>5</vt:i4>
      </vt:variant>
      <vt:variant>
        <vt:lpwstr>consultantplus://offline/ref=670220348F45A82BA337856B81323510D0829B0CDF8B3C9FC6BF986CF8B082285342ECA29EA2A0377Ac0O</vt:lpwstr>
      </vt:variant>
      <vt:variant>
        <vt:lpwstr/>
      </vt:variant>
      <vt:variant>
        <vt:i4>8257633</vt:i4>
      </vt:variant>
      <vt:variant>
        <vt:i4>36</vt:i4>
      </vt:variant>
      <vt:variant>
        <vt:i4>0</vt:i4>
      </vt:variant>
      <vt:variant>
        <vt:i4>5</vt:i4>
      </vt:variant>
      <vt:variant>
        <vt:lpwstr>consultantplus://offline/ref=670220348F45A82BA337856B81323510D0829B0CDF8B3C9FC6BF986CF8B082285342ECA29EA2A7327Ac5O</vt:lpwstr>
      </vt:variant>
      <vt:variant>
        <vt:lpwstr/>
      </vt:variant>
      <vt:variant>
        <vt:i4>8257588</vt:i4>
      </vt:variant>
      <vt:variant>
        <vt:i4>33</vt:i4>
      </vt:variant>
      <vt:variant>
        <vt:i4>0</vt:i4>
      </vt:variant>
      <vt:variant>
        <vt:i4>5</vt:i4>
      </vt:variant>
      <vt:variant>
        <vt:lpwstr>consultantplus://offline/ref=670220348F45A82BA337856B81323510D0829B0CDF8B3C9FC6BF986CF8B082285342ECA29EA2AC327Ac4O</vt:lpwstr>
      </vt:variant>
      <vt:variant>
        <vt:lpwstr/>
      </vt:variant>
      <vt:variant>
        <vt:i4>8257599</vt:i4>
      </vt:variant>
      <vt:variant>
        <vt:i4>30</vt:i4>
      </vt:variant>
      <vt:variant>
        <vt:i4>0</vt:i4>
      </vt:variant>
      <vt:variant>
        <vt:i4>5</vt:i4>
      </vt:variant>
      <vt:variant>
        <vt:lpwstr>consultantplus://offline/ref=670220348F45A82BA337856B81323510D0849F0CD8803C9FC6BF986CF8B082285342ECA29EA2A63E7Ac3O</vt:lpwstr>
      </vt:variant>
      <vt:variant>
        <vt:lpwstr/>
      </vt:variant>
      <vt:variant>
        <vt:i4>6291465</vt:i4>
      </vt:variant>
      <vt:variant>
        <vt:i4>27</vt:i4>
      </vt:variant>
      <vt:variant>
        <vt:i4>0</vt:i4>
      </vt:variant>
      <vt:variant>
        <vt:i4>5</vt:i4>
      </vt:variant>
      <vt:variant>
        <vt:lpwstr>http://www.consultant.ru/document/cons_doc_LAW_39570/11f1c455d8402bd846c5d9808879c6c9e8e68a86/</vt:lpwstr>
      </vt:variant>
      <vt:variant>
        <vt:lpwstr>dst100910</vt:lpwstr>
      </vt:variant>
      <vt:variant>
        <vt:i4>3801140</vt:i4>
      </vt:variant>
      <vt:variant>
        <vt:i4>24</vt:i4>
      </vt:variant>
      <vt:variant>
        <vt:i4>0</vt:i4>
      </vt:variant>
      <vt:variant>
        <vt:i4>5</vt:i4>
      </vt:variant>
      <vt:variant>
        <vt:lpwstr>http://www.echr-base.ru/decree.jsp</vt:lpwstr>
      </vt:variant>
      <vt:variant>
        <vt:lpwstr/>
      </vt:variant>
      <vt:variant>
        <vt:i4>1179734</vt:i4>
      </vt:variant>
      <vt:variant>
        <vt:i4>21</vt:i4>
      </vt:variant>
      <vt:variant>
        <vt:i4>0</vt:i4>
      </vt:variant>
      <vt:variant>
        <vt:i4>5</vt:i4>
      </vt:variant>
      <vt:variant>
        <vt:lpwstr>http://www.echr-base.ru/translation1.jsp</vt:lpwstr>
      </vt:variant>
      <vt:variant>
        <vt:lpwstr/>
      </vt:variant>
      <vt:variant>
        <vt:i4>3538983</vt:i4>
      </vt:variant>
      <vt:variant>
        <vt:i4>18</vt:i4>
      </vt:variant>
      <vt:variant>
        <vt:i4>0</vt:i4>
      </vt:variant>
      <vt:variant>
        <vt:i4>5</vt:i4>
      </vt:variant>
      <vt:variant>
        <vt:lpwstr>http://www.echr-base.ru/servlet/is4.wwwmainFormNameMain</vt:lpwstr>
      </vt:variant>
      <vt:variant>
        <vt:lpwstr/>
      </vt:variant>
      <vt:variant>
        <vt:i4>1114200</vt:i4>
      </vt:variant>
      <vt:variant>
        <vt:i4>15</vt:i4>
      </vt:variant>
      <vt:variant>
        <vt:i4>0</vt:i4>
      </vt:variant>
      <vt:variant>
        <vt:i4>5</vt:i4>
      </vt:variant>
      <vt:variant>
        <vt:lpwstr>consultantplus://offline/ref=41A35D68AFEB300EE9C1D5347CE2428B9A06587B972EA3245575169E5CA5A0632EE5662CA1D3E6PBA3S</vt:lpwstr>
      </vt:variant>
      <vt:variant>
        <vt:lpwstr/>
      </vt:variant>
      <vt:variant>
        <vt:i4>3473421</vt:i4>
      </vt:variant>
      <vt:variant>
        <vt:i4>12</vt:i4>
      </vt:variant>
      <vt:variant>
        <vt:i4>0</vt:i4>
      </vt:variant>
      <vt:variant>
        <vt:i4>5</vt:i4>
      </vt:variant>
      <vt:variant>
        <vt:lpwstr>mailto:valentinaalekseeva2626@mail.ru</vt:lpwstr>
      </vt:variant>
      <vt:variant>
        <vt:lpwstr/>
      </vt:variant>
      <vt:variant>
        <vt:i4>3473421</vt:i4>
      </vt:variant>
      <vt:variant>
        <vt:i4>9</vt:i4>
      </vt:variant>
      <vt:variant>
        <vt:i4>0</vt:i4>
      </vt:variant>
      <vt:variant>
        <vt:i4>5</vt:i4>
      </vt:variant>
      <vt:variant>
        <vt:lpwstr>mailto:valentinaalekseeva2626@mail.ru</vt:lpwstr>
      </vt:variant>
      <vt:variant>
        <vt:lpwstr/>
      </vt:variant>
      <vt:variant>
        <vt:i4>4915213</vt:i4>
      </vt:variant>
      <vt:variant>
        <vt:i4>6</vt:i4>
      </vt:variant>
      <vt:variant>
        <vt:i4>0</vt:i4>
      </vt:variant>
      <vt:variant>
        <vt:i4>5</vt:i4>
      </vt:variant>
      <vt:variant>
        <vt:lpwstr>consultantplus://offline/ref=23DBC299B30340CC065502AAD1515A577A47B5E4999589B316400EB0D1KCK3N</vt:lpwstr>
      </vt:variant>
      <vt:variant>
        <vt:lpwstr/>
      </vt:variant>
      <vt:variant>
        <vt:i4>71696440</vt:i4>
      </vt:variant>
      <vt:variant>
        <vt:i4>3</vt:i4>
      </vt:variant>
      <vt:variant>
        <vt:i4>0</vt:i4>
      </vt:variant>
      <vt:variant>
        <vt:i4>5</vt:i4>
      </vt:variant>
      <vt:variant>
        <vt:lpwstr>http://зачётка.рф/</vt:lpwstr>
      </vt:variant>
      <vt:variant>
        <vt:lpwstr/>
      </vt:variant>
      <vt:variant>
        <vt:i4>458772</vt:i4>
      </vt:variant>
      <vt:variant>
        <vt:i4>33</vt:i4>
      </vt:variant>
      <vt:variant>
        <vt:i4>0</vt:i4>
      </vt:variant>
      <vt:variant>
        <vt:i4>5</vt:i4>
      </vt:variant>
      <vt:variant>
        <vt:lpwstr>https://www.spb.kp.ru/daily/26756.5/3786824/</vt:lpwstr>
      </vt:variant>
      <vt:variant>
        <vt:lpwstr/>
      </vt:variant>
      <vt:variant>
        <vt:i4>1638466</vt:i4>
      </vt:variant>
      <vt:variant>
        <vt:i4>30</vt:i4>
      </vt:variant>
      <vt:variant>
        <vt:i4>0</vt:i4>
      </vt:variant>
      <vt:variant>
        <vt:i4>5</vt:i4>
      </vt:variant>
      <vt:variant>
        <vt:lpwstr>https://www.prlib.ru/item/372590</vt:lpwstr>
      </vt:variant>
      <vt:variant>
        <vt:lpwstr/>
      </vt:variant>
      <vt:variant>
        <vt:i4>6750262</vt:i4>
      </vt:variant>
      <vt:variant>
        <vt:i4>27</vt:i4>
      </vt:variant>
      <vt:variant>
        <vt:i4>0</vt:i4>
      </vt:variant>
      <vt:variant>
        <vt:i4>5</vt:i4>
      </vt:variant>
      <vt:variant>
        <vt:lpwstr>consultantplus://offline/ref=380AA5661D53DAC0240C87BA0B38B7A96DE194ABF279514706EDB04BXEc5O</vt:lpwstr>
      </vt:variant>
      <vt:variant>
        <vt:lpwstr/>
      </vt:variant>
      <vt:variant>
        <vt:i4>3932258</vt:i4>
      </vt:variant>
      <vt:variant>
        <vt:i4>24</vt:i4>
      </vt:variant>
      <vt:variant>
        <vt:i4>0</vt:i4>
      </vt:variant>
      <vt:variant>
        <vt:i4>5</vt:i4>
      </vt:variant>
      <vt:variant>
        <vt:lpwstr>https://regnum.ru/news/</vt:lpwstr>
      </vt:variant>
      <vt:variant>
        <vt:lpwstr/>
      </vt:variant>
      <vt:variant>
        <vt:i4>6488127</vt:i4>
      </vt:variant>
      <vt:variant>
        <vt:i4>21</vt:i4>
      </vt:variant>
      <vt:variant>
        <vt:i4>0</vt:i4>
      </vt:variant>
      <vt:variant>
        <vt:i4>5</vt:i4>
      </vt:variant>
      <vt:variant>
        <vt:lpwstr>http://allpravda.info/</vt:lpwstr>
      </vt:variant>
      <vt:variant>
        <vt:lpwstr/>
      </vt:variant>
      <vt:variant>
        <vt:i4>5374044</vt:i4>
      </vt:variant>
      <vt:variant>
        <vt:i4>18</vt:i4>
      </vt:variant>
      <vt:variant>
        <vt:i4>0</vt:i4>
      </vt:variant>
      <vt:variant>
        <vt:i4>5</vt:i4>
      </vt:variant>
      <vt:variant>
        <vt:lpwstr>consultantplus://offline/ref=263F82DE3B70B87FDF464FA6376A012ED3DFEB6F5614E6C2021CDCD707Q2dCM</vt:lpwstr>
      </vt:variant>
      <vt:variant>
        <vt:lpwstr/>
      </vt:variant>
      <vt:variant>
        <vt:i4>15</vt:i4>
      </vt:variant>
      <vt:variant>
        <vt:i4>15</vt:i4>
      </vt:variant>
      <vt:variant>
        <vt:i4>0</vt:i4>
      </vt:variant>
      <vt:variant>
        <vt:i4>5</vt:i4>
      </vt:variant>
      <vt:variant>
        <vt:lpwstr>consultantplus://offline/ref=3B7898ABF7237FFEA399EAFF804B07BE35409E1240268AB66AC4A7C0t5H</vt:lpwstr>
      </vt:variant>
      <vt:variant>
        <vt:lpwstr/>
      </vt:variant>
      <vt:variant>
        <vt:i4>7340059</vt:i4>
      </vt:variant>
      <vt:variant>
        <vt:i4>12</vt:i4>
      </vt:variant>
      <vt:variant>
        <vt:i4>0</vt:i4>
      </vt:variant>
      <vt:variant>
        <vt:i4>5</vt:i4>
      </vt:variant>
      <vt:variant>
        <vt:lpwstr>http://www.consultant.ru/document/cons_doc_LAW_37800/7cc20b108d4a887b43851d08a5b75e8e92367458/</vt:lpwstr>
      </vt:variant>
      <vt:variant>
        <vt:lpwstr/>
      </vt:variant>
      <vt:variant>
        <vt:i4>3145834</vt:i4>
      </vt:variant>
      <vt:variant>
        <vt:i4>9</vt:i4>
      </vt:variant>
      <vt:variant>
        <vt:i4>0</vt:i4>
      </vt:variant>
      <vt:variant>
        <vt:i4>5</vt:i4>
      </vt:variant>
      <vt:variant>
        <vt:lpwstr>consultantplus://offline/ref=6F2ACC2201662EB3B763763FD5EC585D3EC254FF90EE6B9F10CD0D4E790DC6EBDFD95149E8BAE35DA0X3N</vt:lpwstr>
      </vt:variant>
      <vt:variant>
        <vt:lpwstr/>
      </vt:variant>
      <vt:variant>
        <vt:i4>3145835</vt:i4>
      </vt:variant>
      <vt:variant>
        <vt:i4>6</vt:i4>
      </vt:variant>
      <vt:variant>
        <vt:i4>0</vt:i4>
      </vt:variant>
      <vt:variant>
        <vt:i4>5</vt:i4>
      </vt:variant>
      <vt:variant>
        <vt:lpwstr>consultantplus://offline/ref=6F2ACC2201662EB3B763763FD5EC585D3EC254FF90EE6B9F10CD0D4E790DC6EBDFD95149E8BAE25CA0X4N</vt:lpwstr>
      </vt:variant>
      <vt:variant>
        <vt:lpwstr/>
      </vt:variant>
      <vt:variant>
        <vt:i4>4128867</vt:i4>
      </vt:variant>
      <vt:variant>
        <vt:i4>3</vt:i4>
      </vt:variant>
      <vt:variant>
        <vt:i4>0</vt:i4>
      </vt:variant>
      <vt:variant>
        <vt:i4>5</vt:i4>
      </vt:variant>
      <vt:variant>
        <vt:lpwstr>http://bib.social/pravo-ekologicheskoe/ekologicheskoe-pravo-uchebno-prakticheskoe.html</vt:lpwstr>
      </vt:variant>
      <vt:variant>
        <vt:lpwstr/>
      </vt:variant>
      <vt:variant>
        <vt:i4>4128867</vt:i4>
      </vt:variant>
      <vt:variant>
        <vt:i4>0</vt:i4>
      </vt:variant>
      <vt:variant>
        <vt:i4>0</vt:i4>
      </vt:variant>
      <vt:variant>
        <vt:i4>5</vt:i4>
      </vt:variant>
      <vt:variant>
        <vt:lpwstr>http://bib.social/pravo-ekologicheskoe/ekologicheskoe-pravo-uchebno-prakticheskoe.html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Воронина Галина Фёдоровна</dc:creator>
  <cp:keywords/>
  <dc:description/>
  <cp:lastModifiedBy>Сладкова Алёна Александровна</cp:lastModifiedBy>
  <cp:revision>18</cp:revision>
  <dcterms:created xsi:type="dcterms:W3CDTF">2018-05-21T16:53:00Z</dcterms:created>
  <dcterms:modified xsi:type="dcterms:W3CDTF">2018-05-24T10:29:00Z</dcterms:modified>
</cp:coreProperties>
</file>