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3" w:rsidRDefault="00F3064D" w:rsidP="00F30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F3064D" w:rsidRDefault="00F3064D" w:rsidP="00F3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>22 мая 2024 г.</w:t>
      </w:r>
      <w:r w:rsidRPr="00F3064D">
        <w:rPr>
          <w:rFonts w:ascii="Times New Roman" w:hAnsi="Times New Roman" w:cs="Times New Roman"/>
          <w:color w:val="000000"/>
          <w:sz w:val="28"/>
          <w:szCs w:val="28"/>
        </w:rPr>
        <w:t xml:space="preserve"> на базе юридического факультета ФГБОУ ВО «Марийский государственный университет» </w:t>
      </w:r>
      <w:r w:rsidRPr="00F3064D">
        <w:rPr>
          <w:rFonts w:ascii="Times New Roman" w:hAnsi="Times New Roman" w:cs="Times New Roman"/>
          <w:color w:val="000000"/>
          <w:sz w:val="28"/>
          <w:szCs w:val="28"/>
        </w:rPr>
        <w:t>состоится XXXI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научная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студенческая конференция «Государство и право: актуальные проблемы современности» </w:t>
      </w:r>
      <w:r w:rsidRPr="00F3064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которой будет работать секция: 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Круглый 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>стол</w:t>
      </w:r>
      <w:r w:rsidRPr="00F3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>Молодая наука: конституционно-правовые аспекты»</w:t>
      </w:r>
      <w:r w:rsidRPr="00F306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Приглашаются молодые</w:t>
      </w:r>
      <w:r w:rsidRPr="00F3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ученые, аспиранты и студенты к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Pr="00F3064D">
        <w:rPr>
          <w:rFonts w:ascii="Times New Roman" w:hAnsi="Times New Roman" w:cs="Times New Roman"/>
          <w:sz w:val="28"/>
          <w:szCs w:val="28"/>
        </w:rPr>
        <w:t xml:space="preserve"> в онлайн – формате.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4D" w:rsidRPr="00F3064D" w:rsidRDefault="00F3064D" w:rsidP="00F3064D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3064D">
        <w:rPr>
          <w:rFonts w:ascii="Times New Roman" w:hAnsi="Times New Roman" w:cs="Times New Roman"/>
          <w:spacing w:val="-2"/>
          <w:sz w:val="28"/>
          <w:szCs w:val="28"/>
        </w:rPr>
        <w:t xml:space="preserve">Работа секции: </w:t>
      </w:r>
      <w:r w:rsidRPr="00F3064D">
        <w:rPr>
          <w:rFonts w:ascii="Times New Roman" w:hAnsi="Times New Roman" w:cs="Times New Roman"/>
          <w:b/>
          <w:spacing w:val="-2"/>
          <w:sz w:val="28"/>
          <w:szCs w:val="28"/>
        </w:rPr>
        <w:t>Круглый стол</w:t>
      </w:r>
      <w:r w:rsidRPr="00F306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>«Молодая наука: конституционно-правовые аспекты»</w:t>
      </w:r>
      <w:r w:rsidRPr="00F3064D">
        <w:rPr>
          <w:rFonts w:ascii="Times New Roman" w:hAnsi="Times New Roman" w:cs="Times New Roman"/>
          <w:color w:val="000000"/>
          <w:sz w:val="28"/>
          <w:szCs w:val="28"/>
        </w:rPr>
        <w:t xml:space="preserve"> состоится с 10.30 до 13.30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64D" w:rsidRPr="00F3064D" w:rsidRDefault="00F3064D" w:rsidP="00F30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064D">
        <w:rPr>
          <w:rFonts w:ascii="Times New Roman" w:hAnsi="Times New Roman" w:cs="Times New Roman"/>
          <w:b/>
          <w:sz w:val="28"/>
          <w:szCs w:val="28"/>
        </w:rPr>
        <w:t>Соорганизатор</w:t>
      </w:r>
      <w:proofErr w:type="spellEnd"/>
      <w:r w:rsidRPr="00F3064D">
        <w:rPr>
          <w:rFonts w:ascii="Times New Roman" w:hAnsi="Times New Roman" w:cs="Times New Roman"/>
          <w:b/>
          <w:sz w:val="28"/>
          <w:szCs w:val="28"/>
        </w:rPr>
        <w:t xml:space="preserve"> секции:</w:t>
      </w:r>
    </w:p>
    <w:p w:rsidR="00F3064D" w:rsidRPr="00F3064D" w:rsidRDefault="00F3064D" w:rsidP="00F30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4D">
        <w:rPr>
          <w:rFonts w:ascii="Times New Roman" w:hAnsi="Times New Roman" w:cs="Times New Roman"/>
          <w:sz w:val="28"/>
          <w:szCs w:val="28"/>
        </w:rPr>
        <w:t>Комитет молодежной политики Республики Марий Эл</w:t>
      </w:r>
    </w:p>
    <w:p w:rsidR="00F3064D" w:rsidRPr="00F3064D" w:rsidRDefault="00F3064D" w:rsidP="00F30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4D">
        <w:rPr>
          <w:rFonts w:ascii="Times New Roman" w:hAnsi="Times New Roman" w:cs="Times New Roman"/>
          <w:b/>
          <w:sz w:val="28"/>
          <w:szCs w:val="28"/>
        </w:rPr>
        <w:t>Предлагаемые к обсуждению вопросы:</w:t>
      </w:r>
    </w:p>
    <w:p w:rsidR="00F3064D" w:rsidRPr="00F3064D" w:rsidRDefault="00F3064D" w:rsidP="00F306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4D">
        <w:rPr>
          <w:rFonts w:ascii="Times New Roman" w:hAnsi="Times New Roman" w:cs="Times New Roman"/>
          <w:sz w:val="28"/>
          <w:szCs w:val="28"/>
        </w:rPr>
        <w:t>1. Современное конституционно-правовое развитие России и стран СНГ: тенденции, приоритеты и проблемы.</w:t>
      </w:r>
    </w:p>
    <w:p w:rsidR="00F3064D" w:rsidRPr="00F3064D" w:rsidRDefault="00F3064D" w:rsidP="00F306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4D">
        <w:rPr>
          <w:rFonts w:ascii="Times New Roman" w:hAnsi="Times New Roman" w:cs="Times New Roman"/>
          <w:sz w:val="28"/>
          <w:szCs w:val="28"/>
        </w:rPr>
        <w:t>2. Конституционный институт прав и свобод человека: современные тенденции.</w:t>
      </w:r>
    </w:p>
    <w:p w:rsidR="00F3064D" w:rsidRPr="00F3064D" w:rsidRDefault="00F3064D" w:rsidP="00F306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4D">
        <w:rPr>
          <w:rFonts w:ascii="Times New Roman" w:hAnsi="Times New Roman" w:cs="Times New Roman"/>
          <w:sz w:val="28"/>
          <w:szCs w:val="28"/>
        </w:rPr>
        <w:t>3. Государство и общество глазами молодежи: конституционно-правовые перспективы</w:t>
      </w:r>
    </w:p>
    <w:p w:rsidR="00F3064D" w:rsidRPr="00F3064D" w:rsidRDefault="00F3064D" w:rsidP="00F306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64D">
        <w:rPr>
          <w:rFonts w:ascii="Times New Roman" w:hAnsi="Times New Roman" w:cs="Times New Roman"/>
          <w:sz w:val="28"/>
          <w:szCs w:val="28"/>
        </w:rPr>
        <w:t>4. Публичная власть: конституционные трансформации и законодательное регулирование</w:t>
      </w:r>
    </w:p>
    <w:p w:rsidR="00F3064D" w:rsidRPr="00F3064D" w:rsidRDefault="00F3064D" w:rsidP="00F306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64D" w:rsidRPr="00F3064D" w:rsidRDefault="00F3064D" w:rsidP="00F3064D">
      <w:pPr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3064D">
        <w:rPr>
          <w:rFonts w:ascii="Times New Roman" w:hAnsi="Times New Roman" w:cs="Times New Roman"/>
          <w:spacing w:val="-2"/>
          <w:sz w:val="28"/>
          <w:szCs w:val="28"/>
        </w:rPr>
        <w:t xml:space="preserve">По вопросам, связанным с проведением </w:t>
      </w:r>
      <w:r w:rsidRPr="00F3064D">
        <w:rPr>
          <w:rFonts w:ascii="Times New Roman" w:hAnsi="Times New Roman" w:cs="Times New Roman"/>
          <w:b/>
          <w:spacing w:val="-2"/>
          <w:sz w:val="28"/>
          <w:szCs w:val="28"/>
        </w:rPr>
        <w:t>данной секции,</w:t>
      </w:r>
      <w:r w:rsidRPr="00F3064D">
        <w:rPr>
          <w:rFonts w:ascii="Times New Roman" w:hAnsi="Times New Roman" w:cs="Times New Roman"/>
          <w:spacing w:val="-2"/>
          <w:sz w:val="28"/>
          <w:szCs w:val="28"/>
        </w:rPr>
        <w:t xml:space="preserve"> просим обращаться к доценту кафедры публичного права России и зарубежных стран </w:t>
      </w:r>
      <w:proofErr w:type="spellStart"/>
      <w:r w:rsidRPr="00F3064D">
        <w:rPr>
          <w:rFonts w:ascii="Times New Roman" w:hAnsi="Times New Roman" w:cs="Times New Roman"/>
          <w:b/>
          <w:spacing w:val="-2"/>
          <w:sz w:val="28"/>
          <w:szCs w:val="28"/>
        </w:rPr>
        <w:t>Мокосеевой</w:t>
      </w:r>
      <w:proofErr w:type="spellEnd"/>
      <w:r w:rsidRPr="00F3064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Марине Александровне: тел.: 8-905-008-74-82  </w:t>
      </w:r>
      <w:r w:rsidRPr="00F3064D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e</w:t>
      </w:r>
      <w:r w:rsidRPr="00F3064D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r w:rsidRPr="00F3064D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mail</w:t>
      </w:r>
      <w:r w:rsidRPr="00F3064D">
        <w:rPr>
          <w:rFonts w:ascii="Times New Roman" w:hAnsi="Times New Roman" w:cs="Times New Roman"/>
          <w:b/>
          <w:spacing w:val="-2"/>
          <w:sz w:val="28"/>
          <w:szCs w:val="28"/>
        </w:rPr>
        <w:t xml:space="preserve">: </w:t>
      </w:r>
      <w:hyperlink r:id="rId4" w:history="1">
        <w:r w:rsidRPr="00F3064D">
          <w:rPr>
            <w:rStyle w:val="a3"/>
            <w:rFonts w:ascii="Times New Roman" w:hAnsi="Times New Roman" w:cs="Times New Roman"/>
            <w:b/>
            <w:spacing w:val="-2"/>
            <w:sz w:val="28"/>
            <w:szCs w:val="28"/>
          </w:rPr>
          <w:t>kaf_pupl_conf@mail.ru</w:t>
        </w:r>
      </w:hyperlink>
    </w:p>
    <w:p w:rsidR="00F3064D" w:rsidRPr="00F3064D" w:rsidRDefault="00F3064D" w:rsidP="00F3064D">
      <w:pPr>
        <w:pStyle w:val="a4"/>
        <w:widowControl/>
        <w:ind w:firstLine="709"/>
        <w:jc w:val="both"/>
        <w:rPr>
          <w:b/>
          <w:color w:val="000000"/>
          <w:szCs w:val="28"/>
          <w:lang w:val="ru-RU"/>
        </w:rPr>
      </w:pPr>
      <w:r w:rsidRPr="00F3064D">
        <w:rPr>
          <w:color w:val="000000"/>
          <w:szCs w:val="28"/>
        </w:rPr>
        <w:t>Для формирования программы конфе</w:t>
      </w:r>
      <w:bookmarkStart w:id="0" w:name="_GoBack"/>
      <w:bookmarkEnd w:id="0"/>
      <w:r w:rsidRPr="00F3064D">
        <w:rPr>
          <w:color w:val="000000"/>
          <w:szCs w:val="28"/>
        </w:rPr>
        <w:t xml:space="preserve">ренции </w:t>
      </w:r>
      <w:r w:rsidRPr="00F3064D">
        <w:rPr>
          <w:color w:val="000000"/>
          <w:szCs w:val="28"/>
          <w:lang w:val="ru-RU"/>
        </w:rPr>
        <w:t>участники других секций направляют заявки</w:t>
      </w:r>
      <w:r w:rsidRPr="00F3064D">
        <w:rPr>
          <w:color w:val="000000"/>
          <w:szCs w:val="28"/>
        </w:rPr>
        <w:t xml:space="preserve"> до </w:t>
      </w:r>
      <w:r w:rsidRPr="00F3064D">
        <w:rPr>
          <w:color w:val="000000"/>
          <w:szCs w:val="28"/>
          <w:lang w:val="ru-RU"/>
        </w:rPr>
        <w:t>6</w:t>
      </w:r>
      <w:r w:rsidRPr="00F3064D">
        <w:rPr>
          <w:color w:val="000000"/>
          <w:szCs w:val="28"/>
        </w:rPr>
        <w:t xml:space="preserve"> мая 2024 года по ссылке </w:t>
      </w:r>
      <w:hyperlink r:id="rId5" w:tooltip="https://lawforum12.marsu.ru/" w:history="1">
        <w:r w:rsidRPr="00F3064D">
          <w:rPr>
            <w:rStyle w:val="a3"/>
            <w:b/>
            <w:szCs w:val="28"/>
          </w:rPr>
          <w:t>https://lawforum12.marsu.ru/</w:t>
        </w:r>
      </w:hyperlink>
      <w:r w:rsidRPr="00F3064D">
        <w:rPr>
          <w:b/>
          <w:color w:val="000000"/>
          <w:szCs w:val="28"/>
        </w:rPr>
        <w:t>.</w:t>
      </w:r>
    </w:p>
    <w:p w:rsidR="00F3064D" w:rsidRPr="00F3064D" w:rsidRDefault="00F3064D" w:rsidP="00F3064D">
      <w:pPr>
        <w:pStyle w:val="a4"/>
        <w:widowControl/>
        <w:ind w:firstLine="709"/>
        <w:jc w:val="both"/>
        <w:rPr>
          <w:b/>
          <w:color w:val="000000"/>
          <w:szCs w:val="28"/>
        </w:rPr>
      </w:pPr>
      <w:r w:rsidRPr="00F3064D">
        <w:rPr>
          <w:color w:val="000000"/>
          <w:szCs w:val="28"/>
        </w:rPr>
        <w:t xml:space="preserve">Полная программа Форума будет размещена по ссылке </w:t>
      </w:r>
      <w:hyperlink r:id="rId6" w:tooltip="https://lawforum12.marsu.ru/" w:history="1">
        <w:r w:rsidRPr="00F3064D">
          <w:rPr>
            <w:rStyle w:val="a3"/>
            <w:b/>
            <w:szCs w:val="28"/>
          </w:rPr>
          <w:t>https://lawforum12.marsu.ru/</w:t>
        </w:r>
      </w:hyperlink>
      <w:r w:rsidRPr="00F3064D">
        <w:rPr>
          <w:b/>
          <w:color w:val="000000"/>
          <w:szCs w:val="28"/>
        </w:rPr>
        <w:t>.</w:t>
      </w:r>
    </w:p>
    <w:p w:rsidR="00F3064D" w:rsidRPr="00F3064D" w:rsidRDefault="00F3064D" w:rsidP="00F3064D">
      <w:pPr>
        <w:pStyle w:val="a4"/>
        <w:widowControl/>
        <w:ind w:firstLine="709"/>
        <w:jc w:val="both"/>
        <w:rPr>
          <w:color w:val="000000"/>
          <w:szCs w:val="28"/>
        </w:rPr>
      </w:pPr>
    </w:p>
    <w:p w:rsidR="00F3064D" w:rsidRPr="00F3064D" w:rsidRDefault="00F3064D" w:rsidP="00F3064D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3064D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ЗАЯВКА УЧАСТНИКА</w:t>
      </w:r>
      <w:r w:rsidRPr="00F306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3064D" w:rsidRPr="00F3064D" w:rsidRDefault="00F3064D" w:rsidP="00F3064D">
      <w:pPr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F3064D">
        <w:rPr>
          <w:rFonts w:ascii="Times New Roman" w:hAnsi="Times New Roman" w:cs="Times New Roman"/>
          <w:spacing w:val="-2"/>
          <w:sz w:val="28"/>
          <w:szCs w:val="28"/>
        </w:rPr>
        <w:t xml:space="preserve">секции: </w:t>
      </w:r>
      <w:r w:rsidRPr="00F3064D">
        <w:rPr>
          <w:rFonts w:ascii="Times New Roman" w:hAnsi="Times New Roman" w:cs="Times New Roman"/>
          <w:b/>
          <w:spacing w:val="-2"/>
          <w:sz w:val="28"/>
          <w:szCs w:val="28"/>
        </w:rPr>
        <w:t>Круглый стол</w:t>
      </w:r>
      <w:r w:rsidRPr="00F306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064D">
        <w:rPr>
          <w:rFonts w:ascii="Times New Roman" w:hAnsi="Times New Roman" w:cs="Times New Roman"/>
          <w:b/>
          <w:color w:val="000000"/>
          <w:sz w:val="28"/>
          <w:szCs w:val="28"/>
        </w:rPr>
        <w:t>«Молодая наука: конституционно-правовые аспекты»</w:t>
      </w:r>
    </w:p>
    <w:p w:rsidR="00F3064D" w:rsidRDefault="00F3064D" w:rsidP="00F3064D">
      <w:pPr>
        <w:pStyle w:val="a6"/>
        <w:widowControl w:val="0"/>
        <w:spacing w:after="0"/>
        <w:ind w:left="0" w:right="0"/>
        <w:jc w:val="center"/>
        <w:rPr>
          <w:b/>
          <w:color w:val="000000"/>
          <w:sz w:val="18"/>
          <w:szCs w:val="18"/>
          <w:lang w:val="ru-RU"/>
        </w:rPr>
      </w:pPr>
    </w:p>
    <w:tbl>
      <w:tblPr>
        <w:tblW w:w="553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3032"/>
      </w:tblGrid>
      <w:tr w:rsidR="00F3064D" w:rsidTr="00F3064D">
        <w:tc>
          <w:tcPr>
            <w:tcW w:w="35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автора  (без сокращений)</w:t>
            </w:r>
          </w:p>
        </w:tc>
        <w:tc>
          <w:tcPr>
            <w:tcW w:w="14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  (название вуза полностью и населенный пункт)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 (мобильный, рабочий)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Ф.И.О. научного руководителя (без сокращений)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Должность, ученая степень, ученое звание (при наличии) научного руководителя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секции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064D" w:rsidRDefault="00F306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Круглый стол </w:t>
            </w:r>
            <w:r>
              <w:rPr>
                <w:color w:val="000000"/>
                <w:sz w:val="24"/>
                <w:szCs w:val="24"/>
              </w:rPr>
              <w:t>«Молодая наука: конституционно-правовые аспекты»</w:t>
            </w: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участия (очная/онлайн)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Домашний/служебный адрес участника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Необходимые технические средства для демонстрации доклада  (перечислить)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64D" w:rsidTr="00F3064D">
        <w:tc>
          <w:tcPr>
            <w:tcW w:w="352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3064D" w:rsidRDefault="00F3064D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размещения в студенческом общежитии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064D" w:rsidRDefault="00F3064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064D" w:rsidRPr="00F3064D" w:rsidRDefault="00F3064D" w:rsidP="00F306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064D" w:rsidRPr="00F3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4"/>
    <w:rsid w:val="002124D3"/>
    <w:rsid w:val="00DA5BC4"/>
    <w:rsid w:val="00F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8C0"/>
  <w15:chartTrackingRefBased/>
  <w15:docId w15:val="{0A95F5E4-C957-4F04-AEE8-92B7B0C8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064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306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F3064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lock Text"/>
    <w:basedOn w:val="a"/>
    <w:semiHidden/>
    <w:unhideWhenUsed/>
    <w:rsid w:val="00F3064D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forum12.marsu.ru/" TargetMode="External"/><Relationship Id="rId5" Type="http://schemas.openxmlformats.org/officeDocument/2006/relationships/hyperlink" Target="https://lawforum12.marsu.ru/" TargetMode="External"/><Relationship Id="rId4" Type="http://schemas.openxmlformats.org/officeDocument/2006/relationships/hyperlink" Target="mailto:kaf_pupl_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Нана Алиевна</dc:creator>
  <cp:keywords/>
  <dc:description/>
  <cp:lastModifiedBy>Антонова Нана Алиевна</cp:lastModifiedBy>
  <cp:revision>3</cp:revision>
  <dcterms:created xsi:type="dcterms:W3CDTF">2024-04-22T07:20:00Z</dcterms:created>
  <dcterms:modified xsi:type="dcterms:W3CDTF">2024-04-22T07:27:00Z</dcterms:modified>
</cp:coreProperties>
</file>