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51" w:rsidRPr="00D1193E" w:rsidRDefault="009F5E51" w:rsidP="006B055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D1193E">
        <w:rPr>
          <w:color w:val="auto"/>
          <w:sz w:val="28"/>
          <w:szCs w:val="28"/>
        </w:rPr>
        <w:t>Министерство науки</w:t>
      </w:r>
      <w:r w:rsidR="00BC1298">
        <w:rPr>
          <w:color w:val="auto"/>
          <w:sz w:val="28"/>
          <w:szCs w:val="28"/>
        </w:rPr>
        <w:t xml:space="preserve"> и высшего </w:t>
      </w:r>
      <w:r w:rsidRPr="00D1193E">
        <w:rPr>
          <w:color w:val="auto"/>
          <w:sz w:val="28"/>
          <w:szCs w:val="28"/>
        </w:rPr>
        <w:t xml:space="preserve"> </w:t>
      </w:r>
      <w:r w:rsidR="00BC1298">
        <w:rPr>
          <w:color w:val="auto"/>
          <w:sz w:val="28"/>
          <w:szCs w:val="28"/>
        </w:rPr>
        <w:t xml:space="preserve">образования </w:t>
      </w:r>
      <w:r w:rsidR="00BC1298" w:rsidRPr="00D1193E">
        <w:rPr>
          <w:color w:val="auto"/>
          <w:sz w:val="28"/>
          <w:szCs w:val="28"/>
        </w:rPr>
        <w:t xml:space="preserve"> </w:t>
      </w:r>
      <w:r w:rsidRPr="00D1193E">
        <w:rPr>
          <w:color w:val="auto"/>
          <w:sz w:val="28"/>
          <w:szCs w:val="28"/>
        </w:rPr>
        <w:t>Российской Федерации</w:t>
      </w:r>
    </w:p>
    <w:p w:rsidR="009F5E51" w:rsidRPr="00D1193E" w:rsidRDefault="009F5E51" w:rsidP="009F5E51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D1193E">
        <w:rPr>
          <w:color w:val="auto"/>
          <w:sz w:val="28"/>
          <w:szCs w:val="28"/>
        </w:rPr>
        <w:t>ФГБОУ ВО «Тверской государственный университет»</w:t>
      </w:r>
    </w:p>
    <w:p w:rsidR="009F5E51" w:rsidRPr="00D1193E" w:rsidRDefault="009F5E51" w:rsidP="009F5E51">
      <w:pPr>
        <w:jc w:val="center"/>
        <w:rPr>
          <w:color w:val="auto"/>
          <w:sz w:val="28"/>
          <w:szCs w:val="28"/>
        </w:rPr>
      </w:pPr>
    </w:p>
    <w:p w:rsidR="009F5E51" w:rsidRPr="00D1193E" w:rsidRDefault="009F5E51" w:rsidP="009F5E51">
      <w:pPr>
        <w:pStyle w:val="Default"/>
        <w:spacing w:line="360" w:lineRule="auto"/>
        <w:ind w:left="6372"/>
        <w:jc w:val="right"/>
        <w:rPr>
          <w:color w:val="auto"/>
          <w:sz w:val="28"/>
          <w:szCs w:val="28"/>
        </w:rPr>
      </w:pPr>
      <w:r w:rsidRPr="00D1193E">
        <w:rPr>
          <w:color w:val="auto"/>
          <w:sz w:val="28"/>
          <w:szCs w:val="28"/>
        </w:rPr>
        <w:t xml:space="preserve">Утверждаю: </w:t>
      </w:r>
    </w:p>
    <w:p w:rsidR="009F5E51" w:rsidRPr="00D1193E" w:rsidRDefault="009F5E51" w:rsidP="009F5E51">
      <w:pPr>
        <w:pStyle w:val="Default"/>
        <w:tabs>
          <w:tab w:val="left" w:pos="5529"/>
        </w:tabs>
        <w:spacing w:line="360" w:lineRule="auto"/>
        <w:ind w:left="5529"/>
        <w:jc w:val="right"/>
        <w:rPr>
          <w:color w:val="auto"/>
          <w:sz w:val="28"/>
          <w:szCs w:val="28"/>
        </w:rPr>
      </w:pPr>
      <w:r w:rsidRPr="00D1193E">
        <w:rPr>
          <w:color w:val="auto"/>
          <w:sz w:val="28"/>
          <w:szCs w:val="28"/>
        </w:rPr>
        <w:t>Руководитель ООП Таможенное дело:</w:t>
      </w:r>
    </w:p>
    <w:p w:rsidR="009F5E51" w:rsidRPr="00D1193E" w:rsidRDefault="009F5E51" w:rsidP="009F5E51">
      <w:pPr>
        <w:pStyle w:val="Default"/>
        <w:spacing w:line="360" w:lineRule="auto"/>
        <w:ind w:left="5973"/>
        <w:jc w:val="right"/>
        <w:rPr>
          <w:color w:val="auto"/>
          <w:sz w:val="28"/>
          <w:szCs w:val="28"/>
        </w:rPr>
      </w:pPr>
      <w:r w:rsidRPr="00D1193E">
        <w:rPr>
          <w:color w:val="auto"/>
          <w:sz w:val="28"/>
          <w:szCs w:val="28"/>
        </w:rPr>
        <w:t xml:space="preserve">_________ </w:t>
      </w:r>
      <w:r w:rsidR="00BC1298">
        <w:rPr>
          <w:color w:val="auto"/>
          <w:sz w:val="28"/>
          <w:szCs w:val="28"/>
        </w:rPr>
        <w:t xml:space="preserve">Н. </w:t>
      </w:r>
      <w:r w:rsidRPr="00D1193E">
        <w:rPr>
          <w:color w:val="auto"/>
          <w:sz w:val="28"/>
          <w:szCs w:val="28"/>
        </w:rPr>
        <w:t>А.</w:t>
      </w:r>
      <w:r w:rsidR="00BC1298">
        <w:rPr>
          <w:color w:val="auto"/>
          <w:sz w:val="28"/>
          <w:szCs w:val="28"/>
        </w:rPr>
        <w:t xml:space="preserve"> Антонова</w:t>
      </w:r>
    </w:p>
    <w:p w:rsidR="009F5E51" w:rsidRPr="00D1193E" w:rsidRDefault="009F5E51" w:rsidP="009F5E51">
      <w:pPr>
        <w:shd w:val="clear" w:color="auto" w:fill="FFFFFF"/>
        <w:spacing w:line="360" w:lineRule="auto"/>
        <w:ind w:left="5973"/>
        <w:jc w:val="right"/>
        <w:rPr>
          <w:color w:val="auto"/>
          <w:sz w:val="28"/>
          <w:szCs w:val="28"/>
        </w:rPr>
      </w:pPr>
      <w:r w:rsidRPr="00D1193E">
        <w:rPr>
          <w:color w:val="auto"/>
          <w:sz w:val="28"/>
          <w:szCs w:val="28"/>
        </w:rPr>
        <w:t>«    »_____________ 201</w:t>
      </w:r>
      <w:r w:rsidR="00FC247D">
        <w:rPr>
          <w:color w:val="auto"/>
          <w:sz w:val="28"/>
          <w:szCs w:val="28"/>
        </w:rPr>
        <w:t xml:space="preserve">9 </w:t>
      </w:r>
      <w:r w:rsidRPr="00D1193E">
        <w:rPr>
          <w:color w:val="auto"/>
          <w:sz w:val="28"/>
          <w:szCs w:val="28"/>
        </w:rPr>
        <w:t xml:space="preserve"> г.</w:t>
      </w:r>
    </w:p>
    <w:p w:rsidR="009F5E51" w:rsidRPr="00D1193E" w:rsidRDefault="009F5E51" w:rsidP="009F5E51">
      <w:pPr>
        <w:shd w:val="clear" w:color="auto" w:fill="FFFFFF"/>
        <w:ind w:firstLine="720"/>
        <w:jc w:val="right"/>
        <w:rPr>
          <w:b/>
          <w:bCs/>
          <w:color w:val="auto"/>
          <w:spacing w:val="-6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bCs/>
          <w:color w:val="auto"/>
          <w:spacing w:val="-6"/>
          <w:sz w:val="28"/>
          <w:szCs w:val="28"/>
        </w:rPr>
      </w:pPr>
    </w:p>
    <w:p w:rsidR="000700A5" w:rsidRPr="00D1193E" w:rsidRDefault="009F5E51" w:rsidP="009F5E51">
      <w:pPr>
        <w:shd w:val="clear" w:color="auto" w:fill="FFFFFF"/>
        <w:ind w:firstLine="720"/>
        <w:jc w:val="center"/>
        <w:rPr>
          <w:bCs/>
          <w:color w:val="auto"/>
          <w:spacing w:val="-6"/>
          <w:sz w:val="28"/>
          <w:szCs w:val="28"/>
        </w:rPr>
      </w:pPr>
      <w:r w:rsidRPr="00D1193E">
        <w:rPr>
          <w:bCs/>
          <w:color w:val="auto"/>
          <w:spacing w:val="-6"/>
          <w:sz w:val="28"/>
          <w:szCs w:val="28"/>
        </w:rPr>
        <w:t xml:space="preserve">Рабочая программа </w:t>
      </w:r>
      <w:r w:rsidR="000700A5" w:rsidRPr="00D1193E">
        <w:rPr>
          <w:bCs/>
          <w:color w:val="auto"/>
          <w:spacing w:val="-6"/>
          <w:sz w:val="28"/>
          <w:szCs w:val="28"/>
        </w:rPr>
        <w:t>практики</w:t>
      </w:r>
    </w:p>
    <w:p w:rsidR="000700A5" w:rsidRPr="00D1193E" w:rsidRDefault="000700A5" w:rsidP="009F5E51">
      <w:pPr>
        <w:shd w:val="clear" w:color="auto" w:fill="FFFFFF"/>
        <w:ind w:firstLine="720"/>
        <w:jc w:val="center"/>
        <w:rPr>
          <w:bCs/>
          <w:color w:val="auto"/>
          <w:spacing w:val="-6"/>
          <w:sz w:val="28"/>
          <w:szCs w:val="28"/>
        </w:rPr>
      </w:pPr>
    </w:p>
    <w:p w:rsidR="005D67F0" w:rsidRPr="00D1193E" w:rsidRDefault="00284233" w:rsidP="009F5E51">
      <w:pPr>
        <w:shd w:val="clear" w:color="auto" w:fill="FFFFFF"/>
        <w:ind w:firstLine="720"/>
        <w:jc w:val="center"/>
        <w:rPr>
          <w:b/>
          <w:bCs/>
          <w:color w:val="auto"/>
          <w:spacing w:val="-6"/>
          <w:sz w:val="28"/>
          <w:szCs w:val="28"/>
        </w:rPr>
      </w:pPr>
      <w:r w:rsidRPr="00D1193E">
        <w:rPr>
          <w:b/>
          <w:bCs/>
          <w:color w:val="auto"/>
          <w:spacing w:val="-6"/>
          <w:sz w:val="28"/>
          <w:szCs w:val="28"/>
        </w:rPr>
        <w:t xml:space="preserve">Учебная практика </w:t>
      </w:r>
      <w:r w:rsidR="005D67F0" w:rsidRPr="00D1193E">
        <w:rPr>
          <w:b/>
          <w:bCs/>
          <w:color w:val="auto"/>
          <w:spacing w:val="-6"/>
          <w:sz w:val="28"/>
          <w:szCs w:val="28"/>
        </w:rPr>
        <w:t xml:space="preserve"> </w:t>
      </w:r>
    </w:p>
    <w:p w:rsidR="000700A5" w:rsidRPr="00D1193E" w:rsidRDefault="005D67F0" w:rsidP="009F5E51">
      <w:pPr>
        <w:shd w:val="clear" w:color="auto" w:fill="FFFFFF"/>
        <w:ind w:firstLine="720"/>
        <w:jc w:val="center"/>
        <w:rPr>
          <w:b/>
          <w:bCs/>
          <w:color w:val="auto"/>
          <w:spacing w:val="-6"/>
          <w:sz w:val="28"/>
          <w:szCs w:val="28"/>
        </w:rPr>
      </w:pPr>
      <w:r w:rsidRPr="00D1193E">
        <w:rPr>
          <w:b/>
          <w:bCs/>
          <w:color w:val="auto"/>
          <w:spacing w:val="-6"/>
          <w:sz w:val="28"/>
          <w:szCs w:val="28"/>
        </w:rPr>
        <w:t xml:space="preserve">(практика </w:t>
      </w:r>
      <w:r w:rsidR="00284233" w:rsidRPr="00D1193E">
        <w:rPr>
          <w:b/>
          <w:bCs/>
          <w:color w:val="auto"/>
          <w:spacing w:val="-6"/>
          <w:sz w:val="28"/>
          <w:szCs w:val="28"/>
        </w:rPr>
        <w:t xml:space="preserve">по получению первичных профессиональных умений </w:t>
      </w:r>
      <w:r w:rsidR="00295B59">
        <w:rPr>
          <w:b/>
          <w:bCs/>
          <w:color w:val="auto"/>
          <w:spacing w:val="-6"/>
          <w:sz w:val="28"/>
          <w:szCs w:val="28"/>
        </w:rPr>
        <w:t xml:space="preserve">                 </w:t>
      </w:r>
      <w:r w:rsidR="00284233" w:rsidRPr="00D1193E">
        <w:rPr>
          <w:b/>
          <w:bCs/>
          <w:color w:val="auto"/>
          <w:spacing w:val="-6"/>
          <w:sz w:val="28"/>
          <w:szCs w:val="28"/>
        </w:rPr>
        <w:t>и навыков</w:t>
      </w:r>
      <w:r w:rsidRPr="00D1193E">
        <w:rPr>
          <w:b/>
          <w:bCs/>
          <w:color w:val="auto"/>
          <w:spacing w:val="-6"/>
          <w:sz w:val="28"/>
          <w:szCs w:val="28"/>
        </w:rPr>
        <w:t>)</w:t>
      </w:r>
    </w:p>
    <w:p w:rsidR="00284233" w:rsidRPr="00D1193E" w:rsidRDefault="00284233" w:rsidP="009F5E51">
      <w:pPr>
        <w:shd w:val="clear" w:color="auto" w:fill="FFFFFF"/>
        <w:ind w:firstLine="720"/>
        <w:jc w:val="center"/>
        <w:rPr>
          <w:b/>
          <w:bCs/>
          <w:color w:val="auto"/>
          <w:spacing w:val="-6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color w:val="auto"/>
          <w:spacing w:val="-6"/>
          <w:sz w:val="28"/>
          <w:szCs w:val="28"/>
        </w:rPr>
      </w:pPr>
      <w:r w:rsidRPr="00D1193E">
        <w:rPr>
          <w:color w:val="auto"/>
          <w:spacing w:val="-6"/>
          <w:sz w:val="28"/>
          <w:szCs w:val="28"/>
        </w:rPr>
        <w:t>Специальность</w:t>
      </w: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color w:val="auto"/>
          <w:spacing w:val="-6"/>
          <w:sz w:val="28"/>
          <w:szCs w:val="28"/>
        </w:rPr>
      </w:pPr>
      <w:r w:rsidRPr="00D1193E">
        <w:rPr>
          <w:bCs/>
          <w:color w:val="auto"/>
          <w:sz w:val="28"/>
          <w:szCs w:val="28"/>
        </w:rPr>
        <w:t>38.05.02 ТАМОЖЕННОЕ ДЕЛО</w:t>
      </w: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bCs/>
          <w:color w:val="auto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bCs/>
          <w:color w:val="auto"/>
          <w:sz w:val="28"/>
          <w:szCs w:val="28"/>
        </w:rPr>
      </w:pPr>
      <w:r w:rsidRPr="00D1193E">
        <w:rPr>
          <w:bCs/>
          <w:color w:val="auto"/>
          <w:sz w:val="28"/>
          <w:szCs w:val="28"/>
        </w:rPr>
        <w:t>Специализация</w:t>
      </w:r>
    </w:p>
    <w:p w:rsidR="009F5E51" w:rsidRPr="00D1193E" w:rsidRDefault="00BC1298" w:rsidP="009F5E51">
      <w:pPr>
        <w:shd w:val="clear" w:color="auto" w:fill="FFFFFF"/>
        <w:ind w:firstLine="720"/>
        <w:jc w:val="center"/>
        <w:rPr>
          <w:color w:val="auto"/>
          <w:spacing w:val="-6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ПРАВОВОЕ ОБЕСПЕЧЕНИЕ ТАМОЖЕННОЙ ДЕЯТЕЛЬНОСТИ</w:t>
      </w: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  <w:r w:rsidRPr="00D1193E">
        <w:rPr>
          <w:color w:val="auto"/>
          <w:spacing w:val="-6"/>
          <w:sz w:val="28"/>
          <w:szCs w:val="28"/>
        </w:rPr>
        <w:t xml:space="preserve">Для студентов </w:t>
      </w:r>
      <w:r w:rsidR="00F76857">
        <w:rPr>
          <w:color w:val="auto"/>
          <w:spacing w:val="-6"/>
          <w:sz w:val="28"/>
          <w:szCs w:val="28"/>
        </w:rPr>
        <w:t>3</w:t>
      </w:r>
      <w:r w:rsidRPr="00D1193E">
        <w:rPr>
          <w:color w:val="auto"/>
          <w:spacing w:val="-6"/>
          <w:sz w:val="28"/>
          <w:szCs w:val="28"/>
        </w:rPr>
        <w:t xml:space="preserve"> курса </w:t>
      </w:r>
      <w:r w:rsidRPr="00D1193E">
        <w:rPr>
          <w:color w:val="auto"/>
          <w:spacing w:val="-7"/>
          <w:sz w:val="28"/>
          <w:szCs w:val="28"/>
        </w:rPr>
        <w:t xml:space="preserve">очной формы обучения </w:t>
      </w: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color w:val="auto"/>
          <w:spacing w:val="-7"/>
          <w:sz w:val="28"/>
          <w:szCs w:val="28"/>
        </w:rPr>
      </w:pPr>
      <w:r w:rsidRPr="00D1193E">
        <w:rPr>
          <w:color w:val="auto"/>
          <w:spacing w:val="-7"/>
          <w:sz w:val="28"/>
          <w:szCs w:val="28"/>
        </w:rPr>
        <w:t>С</w:t>
      </w:r>
      <w:r w:rsidR="000700A5" w:rsidRPr="00D1193E">
        <w:rPr>
          <w:color w:val="auto"/>
          <w:spacing w:val="-7"/>
          <w:sz w:val="28"/>
          <w:szCs w:val="28"/>
        </w:rPr>
        <w:t>ПЕЦИАЛИТЕТ</w:t>
      </w:r>
    </w:p>
    <w:p w:rsidR="009F5E51" w:rsidRPr="00D1193E" w:rsidRDefault="009F5E51" w:rsidP="009F5E51">
      <w:pPr>
        <w:shd w:val="clear" w:color="auto" w:fill="FFFFFF"/>
        <w:ind w:firstLine="720"/>
        <w:jc w:val="center"/>
        <w:rPr>
          <w:color w:val="auto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rPr>
          <w:color w:val="auto"/>
          <w:spacing w:val="-13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jc w:val="center"/>
        <w:rPr>
          <w:i/>
          <w:iCs/>
          <w:color w:val="auto"/>
          <w:spacing w:val="-5"/>
          <w:sz w:val="28"/>
          <w:szCs w:val="28"/>
        </w:rPr>
      </w:pPr>
    </w:p>
    <w:p w:rsidR="009F5E51" w:rsidRPr="00D1193E" w:rsidRDefault="009F5E51" w:rsidP="009F5E51">
      <w:pPr>
        <w:shd w:val="clear" w:color="auto" w:fill="FFFFFF"/>
        <w:tabs>
          <w:tab w:val="left" w:leader="underscore" w:pos="2628"/>
        </w:tabs>
        <w:spacing w:line="360" w:lineRule="auto"/>
        <w:ind w:left="360"/>
        <w:jc w:val="center"/>
        <w:rPr>
          <w:color w:val="auto"/>
          <w:sz w:val="28"/>
          <w:szCs w:val="28"/>
        </w:rPr>
      </w:pPr>
      <w:r w:rsidRPr="00D1193E">
        <w:rPr>
          <w:color w:val="auto"/>
          <w:sz w:val="28"/>
          <w:szCs w:val="28"/>
        </w:rPr>
        <w:t>Составитель: ________________</w:t>
      </w:r>
      <w:r w:rsidRPr="00D1193E">
        <w:rPr>
          <w:i/>
          <w:color w:val="auto"/>
          <w:sz w:val="28"/>
          <w:szCs w:val="28"/>
        </w:rPr>
        <w:t xml:space="preserve"> к.филос.н., доцент Вобликов А.Б.</w:t>
      </w:r>
    </w:p>
    <w:p w:rsidR="009F5E51" w:rsidRPr="00D1193E" w:rsidRDefault="009F5E51" w:rsidP="009F5E51">
      <w:pPr>
        <w:shd w:val="clear" w:color="auto" w:fill="FFFFFF"/>
        <w:tabs>
          <w:tab w:val="left" w:leader="underscore" w:pos="2628"/>
        </w:tabs>
        <w:spacing w:line="360" w:lineRule="auto"/>
        <w:ind w:left="1080"/>
        <w:rPr>
          <w:color w:val="auto"/>
          <w:sz w:val="28"/>
          <w:szCs w:val="28"/>
        </w:rPr>
      </w:pPr>
    </w:p>
    <w:p w:rsidR="009F5E51" w:rsidRPr="00D1193E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D1193E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D1193E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D1193E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Pr="00D1193E" w:rsidRDefault="009F5E51" w:rsidP="009F5E51">
      <w:pPr>
        <w:ind w:left="360"/>
        <w:jc w:val="center"/>
        <w:rPr>
          <w:color w:val="auto"/>
          <w:sz w:val="28"/>
          <w:szCs w:val="28"/>
        </w:rPr>
      </w:pPr>
    </w:p>
    <w:p w:rsidR="00FB5698" w:rsidRPr="00D1193E" w:rsidRDefault="00FB5698" w:rsidP="009F5E51">
      <w:pPr>
        <w:ind w:left="360"/>
        <w:jc w:val="center"/>
        <w:rPr>
          <w:color w:val="auto"/>
          <w:sz w:val="28"/>
          <w:szCs w:val="28"/>
        </w:rPr>
      </w:pPr>
    </w:p>
    <w:p w:rsidR="00FB5698" w:rsidRPr="00D1193E" w:rsidRDefault="00FB5698" w:rsidP="009F5E51">
      <w:pPr>
        <w:ind w:left="360"/>
        <w:jc w:val="center"/>
        <w:rPr>
          <w:color w:val="auto"/>
          <w:sz w:val="28"/>
          <w:szCs w:val="28"/>
        </w:rPr>
      </w:pPr>
    </w:p>
    <w:p w:rsidR="00FB5698" w:rsidRPr="00D1193E" w:rsidRDefault="00FB5698" w:rsidP="009F5E51">
      <w:pPr>
        <w:ind w:left="360"/>
        <w:jc w:val="center"/>
        <w:rPr>
          <w:color w:val="auto"/>
          <w:sz w:val="28"/>
          <w:szCs w:val="28"/>
        </w:rPr>
      </w:pPr>
    </w:p>
    <w:p w:rsidR="006C60BB" w:rsidRDefault="006C60BB" w:rsidP="009F5E51">
      <w:pPr>
        <w:ind w:left="360"/>
        <w:jc w:val="center"/>
        <w:rPr>
          <w:color w:val="auto"/>
          <w:sz w:val="28"/>
          <w:szCs w:val="28"/>
        </w:rPr>
      </w:pPr>
    </w:p>
    <w:p w:rsidR="009F5E51" w:rsidRDefault="006C60BB" w:rsidP="009F5E51">
      <w:pPr>
        <w:ind w:left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Тверь, 201</w:t>
      </w:r>
      <w:r w:rsidR="00FC247D">
        <w:rPr>
          <w:color w:val="auto"/>
          <w:sz w:val="28"/>
          <w:szCs w:val="28"/>
        </w:rPr>
        <w:t>9</w:t>
      </w:r>
    </w:p>
    <w:p w:rsidR="003A009E" w:rsidRDefault="003A009E" w:rsidP="009F5E51">
      <w:pPr>
        <w:ind w:left="360"/>
        <w:jc w:val="center"/>
        <w:rPr>
          <w:color w:val="auto"/>
          <w:sz w:val="28"/>
          <w:szCs w:val="28"/>
        </w:rPr>
      </w:pPr>
    </w:p>
    <w:p w:rsidR="006C60BB" w:rsidRPr="00D1193E" w:rsidRDefault="006C60BB" w:rsidP="009F5E51">
      <w:pPr>
        <w:ind w:left="360"/>
        <w:jc w:val="center"/>
        <w:rPr>
          <w:color w:val="auto"/>
          <w:sz w:val="28"/>
          <w:szCs w:val="28"/>
        </w:rPr>
      </w:pPr>
    </w:p>
    <w:p w:rsidR="005E69D0" w:rsidRPr="00D1193E" w:rsidRDefault="00395FBE" w:rsidP="00A72F49">
      <w:pPr>
        <w:rPr>
          <w:b/>
          <w:color w:val="auto"/>
        </w:rPr>
      </w:pPr>
      <w:r w:rsidRPr="00D1193E">
        <w:rPr>
          <w:b/>
          <w:color w:val="auto"/>
        </w:rPr>
        <w:t xml:space="preserve">1.Информация о </w:t>
      </w:r>
      <w:r w:rsidR="005E69D0" w:rsidRPr="00D1193E">
        <w:rPr>
          <w:b/>
          <w:color w:val="auto"/>
        </w:rPr>
        <w:t>практике</w:t>
      </w:r>
    </w:p>
    <w:p w:rsidR="005E69D0" w:rsidRPr="00D1193E" w:rsidRDefault="005E69D0" w:rsidP="00AF4244">
      <w:pPr>
        <w:jc w:val="both"/>
        <w:rPr>
          <w:color w:val="auto"/>
        </w:rPr>
      </w:pPr>
      <w:r w:rsidRPr="00D1193E">
        <w:rPr>
          <w:b/>
          <w:color w:val="auto"/>
        </w:rPr>
        <w:t xml:space="preserve"> </w:t>
      </w:r>
      <w:r w:rsidR="00284233" w:rsidRPr="00D1193E">
        <w:rPr>
          <w:color w:val="auto"/>
        </w:rPr>
        <w:t xml:space="preserve">Учебная практика </w:t>
      </w:r>
      <w:r w:rsidR="005D67F0" w:rsidRPr="00D1193E">
        <w:rPr>
          <w:color w:val="auto"/>
        </w:rPr>
        <w:t xml:space="preserve">(практика </w:t>
      </w:r>
      <w:r w:rsidR="00284233" w:rsidRPr="00D1193E">
        <w:rPr>
          <w:color w:val="auto"/>
        </w:rPr>
        <w:t>по получению первичных профессиональных умений и навыков</w:t>
      </w:r>
      <w:r w:rsidR="005D67F0" w:rsidRPr="00D1193E">
        <w:rPr>
          <w:color w:val="auto"/>
        </w:rPr>
        <w:t>)</w:t>
      </w:r>
      <w:r w:rsidR="006755F1" w:rsidRPr="00D1193E">
        <w:rPr>
          <w:color w:val="auto"/>
        </w:rPr>
        <w:t xml:space="preserve"> (далее – учебная практика)</w:t>
      </w:r>
    </w:p>
    <w:p w:rsidR="00395FBE" w:rsidRPr="00D1193E" w:rsidRDefault="00395FBE" w:rsidP="00AF4244">
      <w:pPr>
        <w:jc w:val="both"/>
        <w:rPr>
          <w:color w:val="auto"/>
        </w:rPr>
      </w:pPr>
      <w:r w:rsidRPr="00D1193E">
        <w:rPr>
          <w:color w:val="auto"/>
        </w:rPr>
        <w:t>Специальность 38.05.02. Таможенное дело</w:t>
      </w:r>
    </w:p>
    <w:p w:rsidR="005E69D0" w:rsidRPr="00D1193E" w:rsidRDefault="005E69D0" w:rsidP="00AF4244">
      <w:pPr>
        <w:jc w:val="both"/>
        <w:rPr>
          <w:b/>
          <w:color w:val="auto"/>
        </w:rPr>
      </w:pPr>
      <w:r w:rsidRPr="00D1193E">
        <w:rPr>
          <w:color w:val="auto"/>
        </w:rPr>
        <w:t xml:space="preserve">В соответствии с Положением об организации и проведении практики в Тверском государственном университете от </w:t>
      </w:r>
      <w:r w:rsidR="001D5734" w:rsidRPr="00D1193E">
        <w:rPr>
          <w:color w:val="auto"/>
        </w:rPr>
        <w:t>25 октября</w:t>
      </w:r>
      <w:r w:rsidRPr="00D1193E">
        <w:rPr>
          <w:color w:val="auto"/>
        </w:rPr>
        <w:t xml:space="preserve"> 201</w:t>
      </w:r>
      <w:r w:rsidR="001D5734" w:rsidRPr="00D1193E">
        <w:rPr>
          <w:color w:val="auto"/>
        </w:rPr>
        <w:t>7</w:t>
      </w:r>
      <w:r w:rsidRPr="00D1193E">
        <w:rPr>
          <w:color w:val="auto"/>
        </w:rPr>
        <w:t xml:space="preserve"> г.  </w:t>
      </w:r>
      <w:r w:rsidR="00284233" w:rsidRPr="00D1193E">
        <w:rPr>
          <w:i/>
          <w:color w:val="auto"/>
        </w:rPr>
        <w:t>п.2.2</w:t>
      </w:r>
      <w:r w:rsidRPr="00D1193E">
        <w:rPr>
          <w:i/>
          <w:color w:val="auto"/>
        </w:rPr>
        <w:t>. «</w:t>
      </w:r>
      <w:r w:rsidR="00284233" w:rsidRPr="00D1193E">
        <w:rPr>
          <w:i/>
          <w:color w:val="auto"/>
        </w:rPr>
        <w:t>учебная практика проводится в целях получения первичных профессиональных умений и навыков, преимущественно в начальный период обучения».</w:t>
      </w:r>
    </w:p>
    <w:p w:rsidR="005E69D0" w:rsidRPr="00D1193E" w:rsidRDefault="005E69D0" w:rsidP="00AF4244">
      <w:pPr>
        <w:jc w:val="both"/>
        <w:rPr>
          <w:color w:val="auto"/>
        </w:rPr>
      </w:pPr>
      <w:r w:rsidRPr="00D1193E">
        <w:rPr>
          <w:color w:val="auto"/>
        </w:rPr>
        <w:t xml:space="preserve"> в соответствии с графиком учебного процесса</w:t>
      </w:r>
    </w:p>
    <w:p w:rsidR="003017A9" w:rsidRPr="00D1193E" w:rsidRDefault="005E69D0" w:rsidP="00AF4244">
      <w:pPr>
        <w:jc w:val="both"/>
        <w:rPr>
          <w:color w:val="auto"/>
        </w:rPr>
      </w:pPr>
      <w:r w:rsidRPr="00D1193E">
        <w:rPr>
          <w:i/>
          <w:color w:val="auto"/>
        </w:rPr>
        <w:t xml:space="preserve">курс – </w:t>
      </w:r>
      <w:r w:rsidR="00284233" w:rsidRPr="00D1193E">
        <w:rPr>
          <w:i/>
          <w:color w:val="auto"/>
        </w:rPr>
        <w:t>2, семестр – 4</w:t>
      </w:r>
      <w:r w:rsidRPr="00D1193E">
        <w:rPr>
          <w:i/>
          <w:color w:val="auto"/>
        </w:rPr>
        <w:t>, срок проведения</w:t>
      </w:r>
      <w:r w:rsidR="00284233" w:rsidRPr="00D1193E">
        <w:rPr>
          <w:color w:val="auto"/>
        </w:rPr>
        <w:t xml:space="preserve"> – </w:t>
      </w:r>
      <w:r w:rsidR="005C2D4C" w:rsidRPr="00D1193E">
        <w:rPr>
          <w:color w:val="auto"/>
        </w:rPr>
        <w:t>после завершения экзаменационной сессии</w:t>
      </w:r>
      <w:r w:rsidRPr="00D1193E">
        <w:rPr>
          <w:color w:val="auto"/>
        </w:rPr>
        <w:t xml:space="preserve">. </w:t>
      </w:r>
    </w:p>
    <w:p w:rsidR="005E69D0" w:rsidRPr="00D1193E" w:rsidRDefault="003017A9" w:rsidP="00AF4244">
      <w:pPr>
        <w:jc w:val="both"/>
        <w:rPr>
          <w:color w:val="auto"/>
        </w:rPr>
      </w:pPr>
      <w:r w:rsidRPr="00D1193E">
        <w:rPr>
          <w:color w:val="auto"/>
        </w:rPr>
        <w:t>Конкретные сроки проведения практики формируются ежегодно в зависимости от графика учебного процесса.</w:t>
      </w:r>
    </w:p>
    <w:p w:rsidR="001D5734" w:rsidRPr="00D1193E" w:rsidRDefault="001D5734" w:rsidP="00AF4244">
      <w:pPr>
        <w:jc w:val="both"/>
        <w:rPr>
          <w:color w:val="auto"/>
        </w:rPr>
      </w:pPr>
      <w:r w:rsidRPr="00D1193E">
        <w:rPr>
          <w:color w:val="auto"/>
        </w:rPr>
        <w:t xml:space="preserve">Организация и порядок проведения практики определяются в соответствии с выбранными видами деятельности: </w:t>
      </w:r>
      <w:r w:rsidR="00EF793E" w:rsidRPr="00D1193E">
        <w:rPr>
          <w:color w:val="auto"/>
        </w:rPr>
        <w:t>организационно-управленческая.</w:t>
      </w:r>
    </w:p>
    <w:p w:rsidR="005E69D0" w:rsidRPr="00D1193E" w:rsidRDefault="005E69D0" w:rsidP="00A72F49">
      <w:pPr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627"/>
      </w:tblGrid>
      <w:tr w:rsidR="00E71CA9" w:rsidRPr="00D1193E" w:rsidTr="00284233">
        <w:tc>
          <w:tcPr>
            <w:tcW w:w="675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Вид практики</w:t>
            </w:r>
          </w:p>
        </w:tc>
        <w:tc>
          <w:tcPr>
            <w:tcW w:w="6628" w:type="dxa"/>
          </w:tcPr>
          <w:p w:rsidR="00ED4EA3" w:rsidRPr="00D1193E" w:rsidRDefault="00284233" w:rsidP="005C0DC4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Учебная практика </w:t>
            </w:r>
          </w:p>
        </w:tc>
      </w:tr>
      <w:tr w:rsidR="00E71CA9" w:rsidRPr="00D1193E" w:rsidTr="00284233">
        <w:tc>
          <w:tcPr>
            <w:tcW w:w="675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2</w:t>
            </w:r>
          </w:p>
        </w:tc>
        <w:tc>
          <w:tcPr>
            <w:tcW w:w="226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Цель</w:t>
            </w:r>
          </w:p>
        </w:tc>
        <w:tc>
          <w:tcPr>
            <w:tcW w:w="6628" w:type="dxa"/>
          </w:tcPr>
          <w:p w:rsidR="00ED4EA3" w:rsidRPr="00D1193E" w:rsidRDefault="005C2D4C" w:rsidP="005C2D4C">
            <w:pPr>
              <w:rPr>
                <w:color w:val="auto"/>
              </w:rPr>
            </w:pPr>
            <w:r w:rsidRPr="00D1193E">
              <w:rPr>
                <w:color w:val="auto"/>
              </w:rPr>
              <w:t>П</w:t>
            </w:r>
            <w:r w:rsidR="00ED4EA3" w:rsidRPr="00D1193E">
              <w:rPr>
                <w:color w:val="auto"/>
              </w:rPr>
              <w:t>о</w:t>
            </w:r>
            <w:r w:rsidR="0020470F" w:rsidRPr="00D1193E">
              <w:rPr>
                <w:color w:val="auto"/>
              </w:rPr>
              <w:t>л</w:t>
            </w:r>
            <w:r w:rsidR="00ED4EA3" w:rsidRPr="00D1193E">
              <w:rPr>
                <w:color w:val="auto"/>
              </w:rPr>
              <w:t>учени</w:t>
            </w:r>
            <w:r w:rsidRPr="00D1193E">
              <w:rPr>
                <w:color w:val="auto"/>
              </w:rPr>
              <w:t>е</w:t>
            </w:r>
            <w:r w:rsidR="00ED4EA3" w:rsidRPr="00D1193E">
              <w:rPr>
                <w:color w:val="auto"/>
              </w:rPr>
              <w:t xml:space="preserve"> </w:t>
            </w:r>
            <w:r w:rsidR="0020470F" w:rsidRPr="00D1193E">
              <w:rPr>
                <w:color w:val="auto"/>
              </w:rPr>
              <w:t xml:space="preserve">первичных </w:t>
            </w:r>
            <w:r w:rsidR="00ED4EA3" w:rsidRPr="00D1193E">
              <w:rPr>
                <w:color w:val="auto"/>
              </w:rPr>
              <w:t xml:space="preserve">профессиональных умений </w:t>
            </w:r>
            <w:r w:rsidR="0020470F" w:rsidRPr="00D1193E">
              <w:rPr>
                <w:color w:val="auto"/>
              </w:rPr>
              <w:t>и навыков</w:t>
            </w:r>
          </w:p>
        </w:tc>
      </w:tr>
      <w:tr w:rsidR="00E71CA9" w:rsidRPr="00D1193E" w:rsidTr="00284233">
        <w:tc>
          <w:tcPr>
            <w:tcW w:w="675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3</w:t>
            </w:r>
          </w:p>
        </w:tc>
        <w:tc>
          <w:tcPr>
            <w:tcW w:w="226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Тип практики</w:t>
            </w:r>
          </w:p>
        </w:tc>
        <w:tc>
          <w:tcPr>
            <w:tcW w:w="6628" w:type="dxa"/>
          </w:tcPr>
          <w:p w:rsidR="00ED4EA3" w:rsidRPr="00D1193E" w:rsidRDefault="005C2D4C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П</w:t>
            </w:r>
            <w:r w:rsidR="005C0DC4" w:rsidRPr="00D1193E">
              <w:rPr>
                <w:color w:val="auto"/>
              </w:rPr>
              <w:t>рактика по получению первичных профессиональных умений и навыков</w:t>
            </w:r>
          </w:p>
        </w:tc>
      </w:tr>
      <w:tr w:rsidR="00E71CA9" w:rsidRPr="00D1193E" w:rsidTr="00284233">
        <w:tc>
          <w:tcPr>
            <w:tcW w:w="675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4</w:t>
            </w:r>
          </w:p>
        </w:tc>
        <w:tc>
          <w:tcPr>
            <w:tcW w:w="226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Способ проведения</w:t>
            </w:r>
          </w:p>
        </w:tc>
        <w:tc>
          <w:tcPr>
            <w:tcW w:w="662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Стационарная</w:t>
            </w:r>
            <w:r w:rsidR="005C2D4C" w:rsidRPr="00D1193E">
              <w:rPr>
                <w:color w:val="auto"/>
              </w:rPr>
              <w:t>, выездная</w:t>
            </w:r>
          </w:p>
        </w:tc>
      </w:tr>
      <w:tr w:rsidR="00E71CA9" w:rsidRPr="00D1193E" w:rsidTr="00284233">
        <w:tc>
          <w:tcPr>
            <w:tcW w:w="675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5</w:t>
            </w:r>
          </w:p>
        </w:tc>
        <w:tc>
          <w:tcPr>
            <w:tcW w:w="226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Форма проведения</w:t>
            </w:r>
          </w:p>
        </w:tc>
        <w:tc>
          <w:tcPr>
            <w:tcW w:w="6628" w:type="dxa"/>
          </w:tcPr>
          <w:p w:rsidR="00ED4EA3" w:rsidRPr="00D1193E" w:rsidRDefault="00ED4EA3" w:rsidP="00556627">
            <w:pPr>
              <w:rPr>
                <w:color w:val="auto"/>
              </w:rPr>
            </w:pPr>
            <w:r w:rsidRPr="00D1193E">
              <w:rPr>
                <w:color w:val="auto"/>
              </w:rPr>
              <w:t>Дискретная</w:t>
            </w:r>
          </w:p>
        </w:tc>
      </w:tr>
      <w:tr w:rsidR="00ED4EA3" w:rsidRPr="00D1193E" w:rsidTr="00284233">
        <w:tc>
          <w:tcPr>
            <w:tcW w:w="675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6</w:t>
            </w:r>
          </w:p>
        </w:tc>
        <w:tc>
          <w:tcPr>
            <w:tcW w:w="226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Форма отчетности</w:t>
            </w:r>
          </w:p>
        </w:tc>
        <w:tc>
          <w:tcPr>
            <w:tcW w:w="6628" w:type="dxa"/>
          </w:tcPr>
          <w:p w:rsidR="00ED4EA3" w:rsidRPr="00D1193E" w:rsidRDefault="00ED4EA3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 </w:t>
            </w:r>
            <w:r w:rsidR="00B57949" w:rsidRPr="00D1193E">
              <w:rPr>
                <w:color w:val="auto"/>
              </w:rPr>
              <w:t>Дифференцированный зачет</w:t>
            </w:r>
          </w:p>
        </w:tc>
      </w:tr>
    </w:tbl>
    <w:p w:rsidR="005E69D0" w:rsidRPr="00D1193E" w:rsidRDefault="005E69D0" w:rsidP="00A72F49">
      <w:pPr>
        <w:rPr>
          <w:color w:val="auto"/>
        </w:rPr>
      </w:pPr>
    </w:p>
    <w:p w:rsidR="00556627" w:rsidRPr="00D1193E" w:rsidRDefault="00556627" w:rsidP="00A72F49">
      <w:pPr>
        <w:rPr>
          <w:b/>
          <w:color w:val="auto"/>
        </w:rPr>
      </w:pPr>
      <w:r w:rsidRPr="00D1193E">
        <w:rPr>
          <w:b/>
          <w:color w:val="auto"/>
        </w:rPr>
        <w:t>2. Планируемые результаты обучения при прохождении практики</w:t>
      </w:r>
      <w:r w:rsidR="00D327D5" w:rsidRPr="00D1193E">
        <w:rPr>
          <w:b/>
          <w:color w:val="aut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C247D" w:rsidRPr="00D1193E" w:rsidTr="00237BF1">
        <w:tc>
          <w:tcPr>
            <w:tcW w:w="4784" w:type="dxa"/>
          </w:tcPr>
          <w:p w:rsidR="00FC247D" w:rsidRPr="00D1193E" w:rsidRDefault="00FC247D" w:rsidP="00237BF1">
            <w:pPr>
              <w:spacing w:line="240" w:lineRule="atLeast"/>
              <w:rPr>
                <w:color w:val="auto"/>
              </w:rPr>
            </w:pPr>
            <w:r w:rsidRPr="00D1193E">
              <w:rPr>
                <w:color w:val="auto"/>
              </w:rPr>
              <w:t>Формируемые компетенции</w:t>
            </w:r>
          </w:p>
        </w:tc>
        <w:tc>
          <w:tcPr>
            <w:tcW w:w="4786" w:type="dxa"/>
          </w:tcPr>
          <w:p w:rsidR="00FC247D" w:rsidRPr="00D1193E" w:rsidRDefault="00FC247D" w:rsidP="00237BF1">
            <w:pPr>
              <w:spacing w:line="240" w:lineRule="atLeast"/>
              <w:rPr>
                <w:color w:val="auto"/>
              </w:rPr>
            </w:pPr>
            <w:r w:rsidRPr="00D1193E">
              <w:rPr>
                <w:color w:val="auto"/>
              </w:rPr>
              <w:t>Требования к результатам обучения</w:t>
            </w:r>
          </w:p>
          <w:p w:rsidR="00FC247D" w:rsidRPr="00D1193E" w:rsidRDefault="00FC247D" w:rsidP="00237BF1">
            <w:pPr>
              <w:spacing w:line="240" w:lineRule="atLeast"/>
              <w:rPr>
                <w:color w:val="auto"/>
              </w:rPr>
            </w:pPr>
            <w:r w:rsidRPr="00D1193E">
              <w:rPr>
                <w:color w:val="auto"/>
              </w:rPr>
              <w:t xml:space="preserve">В результате прохождения практики </w:t>
            </w:r>
          </w:p>
          <w:p w:rsidR="00FC247D" w:rsidRPr="00D1193E" w:rsidRDefault="00FC247D" w:rsidP="00237BF1">
            <w:pPr>
              <w:spacing w:line="240" w:lineRule="atLeast"/>
              <w:rPr>
                <w:color w:val="auto"/>
              </w:rPr>
            </w:pPr>
            <w:r w:rsidRPr="00D1193E">
              <w:rPr>
                <w:color w:val="auto"/>
              </w:rPr>
              <w:t>студент должен:</w:t>
            </w:r>
          </w:p>
          <w:p w:rsidR="00FC247D" w:rsidRPr="00D1193E" w:rsidRDefault="00FC247D" w:rsidP="00237BF1">
            <w:pPr>
              <w:spacing w:line="240" w:lineRule="atLeast"/>
              <w:rPr>
                <w:color w:val="auto"/>
              </w:rPr>
            </w:pPr>
          </w:p>
        </w:tc>
      </w:tr>
      <w:tr w:rsidR="00FC247D" w:rsidRPr="00D1193E" w:rsidTr="00237BF1">
        <w:tc>
          <w:tcPr>
            <w:tcW w:w="4784" w:type="dxa"/>
          </w:tcPr>
          <w:p w:rsidR="00FC247D" w:rsidRPr="00D1193E" w:rsidRDefault="00FC247D" w:rsidP="00237BF1">
            <w:pPr>
              <w:spacing w:line="240" w:lineRule="atLeast"/>
              <w:rPr>
                <w:color w:val="auto"/>
              </w:rPr>
            </w:pPr>
            <w:r w:rsidRPr="00D1193E">
              <w:rPr>
                <w:color w:val="auto"/>
              </w:rPr>
              <w:t>ОПК-3 владение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4786" w:type="dxa"/>
          </w:tcPr>
          <w:p w:rsidR="00FC247D" w:rsidRPr="00D1193E" w:rsidRDefault="00FC247D" w:rsidP="00237BF1">
            <w:pPr>
              <w:spacing w:line="240" w:lineRule="atLeast"/>
              <w:jc w:val="both"/>
              <w:rPr>
                <w:i/>
                <w:color w:val="auto"/>
              </w:rPr>
            </w:pPr>
            <w:r w:rsidRPr="00D1193E">
              <w:rPr>
                <w:i/>
                <w:color w:val="auto"/>
              </w:rPr>
              <w:t>Владеть:</w:t>
            </w:r>
          </w:p>
          <w:p w:rsidR="00FC247D" w:rsidRPr="000E48EC" w:rsidRDefault="00FC247D" w:rsidP="00237BF1">
            <w:pPr>
              <w:pStyle w:val="a5"/>
              <w:spacing w:after="0" w:line="240" w:lineRule="atLeast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8EC">
              <w:rPr>
                <w:rFonts w:ascii="Times New Roman" w:hAnsi="Times New Roman"/>
                <w:sz w:val="24"/>
                <w:szCs w:val="24"/>
              </w:rPr>
              <w:t>методами и средствами получения, хранения,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бработки информации, навыкам использования </w:t>
            </w:r>
            <w:r w:rsidRPr="000E48EC">
              <w:rPr>
                <w:rFonts w:ascii="Times New Roman" w:hAnsi="Times New Roman"/>
                <w:sz w:val="24"/>
                <w:szCs w:val="24"/>
              </w:rPr>
              <w:t>программно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48EC">
              <w:rPr>
                <w:rFonts w:ascii="Times New Roman" w:hAnsi="Times New Roman"/>
                <w:sz w:val="24"/>
                <w:szCs w:val="24"/>
              </w:rPr>
              <w:t xml:space="preserve">информационных систем, компьютерных сетей </w:t>
            </w:r>
          </w:p>
        </w:tc>
      </w:tr>
      <w:tr w:rsidR="00FC247D" w:rsidRPr="00D1193E" w:rsidTr="00237BF1">
        <w:tc>
          <w:tcPr>
            <w:tcW w:w="4784" w:type="dxa"/>
          </w:tcPr>
          <w:p w:rsidR="00FC247D" w:rsidRPr="003A009E" w:rsidRDefault="00FC247D" w:rsidP="00237BF1">
            <w:pPr>
              <w:rPr>
                <w:i/>
                <w:color w:val="auto"/>
              </w:rPr>
            </w:pPr>
            <w:r>
              <w:rPr>
                <w:color w:val="auto"/>
              </w:rPr>
              <w:t>ПК-1</w:t>
            </w:r>
            <w:r w:rsidRPr="00D1193E">
              <w:rPr>
                <w:color w:val="auto"/>
              </w:rPr>
              <w:t xml:space="preserve"> </w:t>
            </w:r>
            <w:r>
              <w:rPr>
                <w:color w:val="auto"/>
              </w:rPr>
              <w:t>У</w:t>
            </w:r>
            <w:r w:rsidRPr="003A009E">
              <w:rPr>
                <w:color w:val="auto"/>
              </w:rPr>
              <w:t>мение 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</w:t>
            </w:r>
          </w:p>
          <w:p w:rsidR="00FC247D" w:rsidRPr="00D1193E" w:rsidRDefault="00FC247D" w:rsidP="00237BF1"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4786" w:type="dxa"/>
          </w:tcPr>
          <w:p w:rsidR="00FC247D" w:rsidRPr="000E48EC" w:rsidRDefault="00FC247D" w:rsidP="00237BF1">
            <w:pPr>
              <w:jc w:val="both"/>
              <w:rPr>
                <w:b/>
                <w:color w:val="000000" w:themeColor="text1"/>
              </w:rPr>
            </w:pPr>
            <w:r w:rsidRPr="003A009E">
              <w:rPr>
                <w:b/>
                <w:color w:val="auto"/>
              </w:rPr>
              <w:t xml:space="preserve">Владеть: </w:t>
            </w:r>
            <w:r w:rsidRPr="000E48EC">
              <w:rPr>
                <w:color w:val="000000" w:themeColor="text1"/>
              </w:rPr>
              <w:t>навыками принятия законных и обоснованных процессуальных решений при осуществлении таможенного контроля</w:t>
            </w:r>
          </w:p>
          <w:p w:rsidR="00FC247D" w:rsidRPr="00091EB1" w:rsidRDefault="00FC247D" w:rsidP="00237BF1">
            <w:pPr>
              <w:jc w:val="both"/>
              <w:rPr>
                <w:b/>
              </w:rPr>
            </w:pPr>
            <w:r w:rsidRPr="000E48EC">
              <w:rPr>
                <w:b/>
                <w:color w:val="000000" w:themeColor="text1"/>
              </w:rPr>
              <w:t xml:space="preserve">Уметь: </w:t>
            </w:r>
            <w:r w:rsidRPr="000E48EC">
              <w:rPr>
                <w:color w:val="000000" w:themeColor="text1"/>
              </w:rPr>
              <w:t>осуществлять контроль за соблюдением участниками ВЭД таможенного законодательства и законодательства Российс</w:t>
            </w:r>
            <w:r>
              <w:rPr>
                <w:color w:val="000000" w:themeColor="text1"/>
              </w:rPr>
              <w:t>кой Федерации о таможенном деле.</w:t>
            </w:r>
          </w:p>
        </w:tc>
      </w:tr>
    </w:tbl>
    <w:p w:rsidR="006C60BB" w:rsidRPr="00D1193E" w:rsidRDefault="006C60BB" w:rsidP="00A72F49">
      <w:pPr>
        <w:rPr>
          <w:color w:val="auto"/>
        </w:rPr>
      </w:pPr>
    </w:p>
    <w:p w:rsidR="00D327D5" w:rsidRPr="00D1193E" w:rsidRDefault="00D327D5" w:rsidP="00A72F49">
      <w:pPr>
        <w:rPr>
          <w:color w:val="auto"/>
        </w:rPr>
      </w:pPr>
      <w:r w:rsidRPr="00D1193E">
        <w:rPr>
          <w:b/>
          <w:color w:val="auto"/>
        </w:rPr>
        <w:t xml:space="preserve">3. Общая трудоемкость практики </w:t>
      </w:r>
      <w:r w:rsidRPr="00D1193E">
        <w:rPr>
          <w:color w:val="auto"/>
        </w:rPr>
        <w:t xml:space="preserve"> составляет 3 зачетные единицы</w:t>
      </w:r>
      <w:r w:rsidR="002853D6" w:rsidRPr="00D1193E">
        <w:rPr>
          <w:color w:val="auto"/>
        </w:rPr>
        <w:t xml:space="preserve"> (108 часов)</w:t>
      </w:r>
      <w:r w:rsidRPr="00D1193E">
        <w:rPr>
          <w:color w:val="auto"/>
        </w:rPr>
        <w:t>, 2 недели.</w:t>
      </w:r>
    </w:p>
    <w:p w:rsidR="00D327D5" w:rsidRPr="00D1193E" w:rsidRDefault="00D327D5" w:rsidP="00A72F49">
      <w:pPr>
        <w:rPr>
          <w:color w:val="auto"/>
        </w:rPr>
      </w:pPr>
    </w:p>
    <w:p w:rsidR="00D327D5" w:rsidRPr="00D1193E" w:rsidRDefault="00D327D5" w:rsidP="00A72F49">
      <w:pPr>
        <w:rPr>
          <w:b/>
          <w:color w:val="auto"/>
        </w:rPr>
      </w:pPr>
      <w:r w:rsidRPr="00D1193E">
        <w:rPr>
          <w:b/>
          <w:color w:val="auto"/>
        </w:rPr>
        <w:t>4. Место практики  в структуре ООП</w:t>
      </w:r>
    </w:p>
    <w:p w:rsidR="00E81055" w:rsidRPr="00D1193E" w:rsidRDefault="00736D65" w:rsidP="00736D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93E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E81055" w:rsidRPr="00D1193E">
        <w:rPr>
          <w:rFonts w:ascii="Times New Roman" w:hAnsi="Times New Roman" w:cs="Times New Roman"/>
          <w:sz w:val="24"/>
          <w:szCs w:val="24"/>
        </w:rPr>
        <w:t xml:space="preserve">тесно связана с другими частями ООП. </w:t>
      </w:r>
      <w:r w:rsidRPr="00D1193E">
        <w:rPr>
          <w:rFonts w:ascii="Times New Roman" w:hAnsi="Times New Roman" w:cs="Times New Roman"/>
          <w:sz w:val="24"/>
          <w:szCs w:val="24"/>
        </w:rPr>
        <w:t>Учебная практика является начальным этапом в получении профессиональных умений и навыков</w:t>
      </w:r>
      <w:r w:rsidR="009F08D8" w:rsidRPr="00D1193E">
        <w:rPr>
          <w:rFonts w:ascii="Times New Roman" w:hAnsi="Times New Roman" w:cs="Times New Roman"/>
          <w:sz w:val="24"/>
          <w:szCs w:val="24"/>
        </w:rPr>
        <w:t xml:space="preserve"> входит в блок Б2 «Практики, в том числе научно-исследовательская работа (НИР)»</w:t>
      </w:r>
      <w:r w:rsidR="00A32692" w:rsidRPr="00D1193E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</w:p>
    <w:p w:rsidR="00E81055" w:rsidRPr="00D1193E" w:rsidRDefault="00A32692" w:rsidP="00A32692">
      <w:pPr>
        <w:jc w:val="both"/>
        <w:rPr>
          <w:b/>
          <w:color w:val="auto"/>
        </w:rPr>
      </w:pPr>
      <w:r w:rsidRPr="00D1193E">
        <w:rPr>
          <w:color w:val="auto"/>
        </w:rPr>
        <w:t xml:space="preserve">Прохождение учебной практики базируется на знаниях, умениях и навыках обучающихся, приобретенных в ходе изучения теоретических курсов: «Основы таможенного дела», </w:t>
      </w:r>
      <w:r w:rsidRPr="00D1193E">
        <w:rPr>
          <w:color w:val="auto"/>
        </w:rPr>
        <w:lastRenderedPageBreak/>
        <w:t xml:space="preserve">«Основы ВЭД», «Информатика», </w:t>
      </w:r>
      <w:r w:rsidR="0036265C" w:rsidRPr="00D1193E">
        <w:rPr>
          <w:color w:val="auto"/>
        </w:rPr>
        <w:t>«Общий менеджмент», «Выявление и основы расследования административных правонарушений</w:t>
      </w:r>
      <w:r w:rsidR="0033330D">
        <w:rPr>
          <w:color w:val="auto"/>
        </w:rPr>
        <w:t>, отнесенных к компетенции таможенных органов</w:t>
      </w:r>
      <w:r w:rsidR="0036265C" w:rsidRPr="00D1193E">
        <w:rPr>
          <w:color w:val="auto"/>
        </w:rPr>
        <w:t>».</w:t>
      </w:r>
    </w:p>
    <w:p w:rsidR="00A32692" w:rsidRPr="00D1193E" w:rsidRDefault="00A32692" w:rsidP="00A72F49">
      <w:pPr>
        <w:rPr>
          <w:b/>
          <w:color w:val="auto"/>
        </w:rPr>
      </w:pPr>
    </w:p>
    <w:p w:rsidR="00D327D5" w:rsidRPr="00D1193E" w:rsidRDefault="00736D65" w:rsidP="00A72F49">
      <w:pPr>
        <w:rPr>
          <w:b/>
          <w:color w:val="auto"/>
        </w:rPr>
      </w:pPr>
      <w:r w:rsidRPr="00D1193E">
        <w:rPr>
          <w:b/>
          <w:color w:val="auto"/>
        </w:rPr>
        <w:t>5. Место проведения практики</w:t>
      </w:r>
    </w:p>
    <w:p w:rsidR="000F4F26" w:rsidRPr="00D1193E" w:rsidRDefault="000F4F26" w:rsidP="00A72F49">
      <w:pPr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4"/>
      </w:tblGrid>
      <w:tr w:rsidR="00E71CA9" w:rsidRPr="00D1193E" w:rsidTr="00D01D0E">
        <w:tc>
          <w:tcPr>
            <w:tcW w:w="534" w:type="dxa"/>
          </w:tcPr>
          <w:p w:rsidR="00736D65" w:rsidRPr="00D1193E" w:rsidRDefault="00736D6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№</w:t>
            </w:r>
          </w:p>
        </w:tc>
        <w:tc>
          <w:tcPr>
            <w:tcW w:w="4252" w:type="dxa"/>
          </w:tcPr>
          <w:p w:rsidR="00736D65" w:rsidRPr="00D1193E" w:rsidRDefault="00736D6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Организация</w:t>
            </w:r>
          </w:p>
        </w:tc>
        <w:tc>
          <w:tcPr>
            <w:tcW w:w="4785" w:type="dxa"/>
          </w:tcPr>
          <w:p w:rsidR="00736D65" w:rsidRPr="00D1193E" w:rsidRDefault="00736D6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Реквизиты и сроки действия договоров</w:t>
            </w:r>
          </w:p>
        </w:tc>
      </w:tr>
      <w:tr w:rsidR="00736D65" w:rsidRPr="00D1193E" w:rsidTr="00D01D0E">
        <w:tc>
          <w:tcPr>
            <w:tcW w:w="534" w:type="dxa"/>
          </w:tcPr>
          <w:p w:rsidR="00736D65" w:rsidRPr="00D1193E" w:rsidRDefault="003442D5" w:rsidP="00A72F49">
            <w:pPr>
              <w:rPr>
                <w:color w:val="auto"/>
                <w:lang w:val="en-US"/>
              </w:rPr>
            </w:pPr>
            <w:r w:rsidRPr="00D1193E">
              <w:rPr>
                <w:color w:val="auto"/>
                <w:lang w:val="en-US"/>
              </w:rPr>
              <w:t>1</w:t>
            </w:r>
          </w:p>
        </w:tc>
        <w:tc>
          <w:tcPr>
            <w:tcW w:w="4252" w:type="dxa"/>
          </w:tcPr>
          <w:p w:rsidR="00736D65" w:rsidRPr="00D1193E" w:rsidRDefault="001611BD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Тверская таможня</w:t>
            </w:r>
          </w:p>
        </w:tc>
        <w:tc>
          <w:tcPr>
            <w:tcW w:w="4785" w:type="dxa"/>
          </w:tcPr>
          <w:p w:rsidR="00736D65" w:rsidRPr="00D1193E" w:rsidRDefault="00D01D0E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б/н; бессрочно</w:t>
            </w:r>
          </w:p>
        </w:tc>
      </w:tr>
      <w:tr w:rsidR="007300F3" w:rsidRPr="00D1193E" w:rsidTr="00D01D0E">
        <w:tc>
          <w:tcPr>
            <w:tcW w:w="534" w:type="dxa"/>
          </w:tcPr>
          <w:p w:rsidR="007300F3" w:rsidRPr="007300F3" w:rsidRDefault="007300F3" w:rsidP="00A72F49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252" w:type="dxa"/>
          </w:tcPr>
          <w:p w:rsidR="007300F3" w:rsidRPr="00D1193E" w:rsidRDefault="007300F3" w:rsidP="00A72F49">
            <w:pPr>
              <w:rPr>
                <w:color w:val="auto"/>
              </w:rPr>
            </w:pPr>
            <w:r>
              <w:rPr>
                <w:color w:val="auto"/>
              </w:rPr>
              <w:t>ООО «ТРАСКО» (филиал в г. Тверь)</w:t>
            </w:r>
          </w:p>
        </w:tc>
        <w:tc>
          <w:tcPr>
            <w:tcW w:w="4785" w:type="dxa"/>
          </w:tcPr>
          <w:p w:rsidR="007300F3" w:rsidRPr="00D1193E" w:rsidRDefault="006A5768" w:rsidP="00A72F49">
            <w:pPr>
              <w:rPr>
                <w:color w:val="auto"/>
              </w:rPr>
            </w:pPr>
            <w:r w:rsidRPr="006A5768">
              <w:rPr>
                <w:color w:val="auto"/>
              </w:rPr>
              <w:t>№ АХС-17/182</w:t>
            </w:r>
            <w:r>
              <w:rPr>
                <w:color w:val="auto"/>
              </w:rPr>
              <w:t xml:space="preserve">; </w:t>
            </w:r>
            <w:r w:rsidR="007300F3">
              <w:rPr>
                <w:color w:val="auto"/>
              </w:rPr>
              <w:t>бессрочно</w:t>
            </w:r>
          </w:p>
        </w:tc>
      </w:tr>
    </w:tbl>
    <w:p w:rsidR="000F4F26" w:rsidRPr="00D1193E" w:rsidRDefault="000F4F26" w:rsidP="00A72F49">
      <w:pPr>
        <w:rPr>
          <w:b/>
          <w:color w:val="auto"/>
        </w:rPr>
      </w:pPr>
    </w:p>
    <w:p w:rsidR="00E81055" w:rsidRPr="00D1193E" w:rsidRDefault="00736D65" w:rsidP="00A72F49">
      <w:pPr>
        <w:rPr>
          <w:b/>
          <w:color w:val="auto"/>
        </w:rPr>
      </w:pPr>
      <w:r w:rsidRPr="00D1193E">
        <w:rPr>
          <w:b/>
          <w:color w:val="auto"/>
        </w:rPr>
        <w:t xml:space="preserve">6. Содержание практики </w:t>
      </w:r>
    </w:p>
    <w:p w:rsidR="00E81055" w:rsidRPr="00D1193E" w:rsidRDefault="00E81055" w:rsidP="00A72F49">
      <w:pPr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567"/>
        <w:gridCol w:w="4677"/>
        <w:gridCol w:w="1808"/>
      </w:tblGrid>
      <w:tr w:rsidR="00E71CA9" w:rsidRPr="00D1193E" w:rsidTr="00AE6F9E">
        <w:tc>
          <w:tcPr>
            <w:tcW w:w="518" w:type="dxa"/>
          </w:tcPr>
          <w:p w:rsidR="00736D65" w:rsidRPr="00D1193E" w:rsidRDefault="00736D6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№</w:t>
            </w:r>
          </w:p>
        </w:tc>
        <w:tc>
          <w:tcPr>
            <w:tcW w:w="2567" w:type="dxa"/>
          </w:tcPr>
          <w:p w:rsidR="00736D65" w:rsidRPr="00D1193E" w:rsidRDefault="00736D6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Разделы (этапы) практики</w:t>
            </w:r>
          </w:p>
        </w:tc>
        <w:tc>
          <w:tcPr>
            <w:tcW w:w="4678" w:type="dxa"/>
          </w:tcPr>
          <w:p w:rsidR="00736D65" w:rsidRPr="00D1193E" w:rsidRDefault="00736D6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Виды работы на практике, включая самостоятельную работу студентов и трудоемкость (в часах)</w:t>
            </w:r>
          </w:p>
        </w:tc>
        <w:tc>
          <w:tcPr>
            <w:tcW w:w="1808" w:type="dxa"/>
          </w:tcPr>
          <w:p w:rsidR="00736D65" w:rsidRPr="00D1193E" w:rsidRDefault="00736D6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Формы текущего контроля</w:t>
            </w:r>
          </w:p>
        </w:tc>
      </w:tr>
      <w:tr w:rsidR="00E71CA9" w:rsidRPr="00D1193E" w:rsidTr="00AE6F9E">
        <w:tc>
          <w:tcPr>
            <w:tcW w:w="518" w:type="dxa"/>
          </w:tcPr>
          <w:p w:rsidR="00736D65" w:rsidRPr="00D1193E" w:rsidRDefault="003442D5" w:rsidP="00A72F49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1</w:t>
            </w:r>
          </w:p>
        </w:tc>
        <w:tc>
          <w:tcPr>
            <w:tcW w:w="2567" w:type="dxa"/>
          </w:tcPr>
          <w:p w:rsidR="00736D65" w:rsidRPr="00D1193E" w:rsidRDefault="003442D5" w:rsidP="00A72F49">
            <w:pPr>
              <w:rPr>
                <w:color w:val="auto"/>
              </w:rPr>
            </w:pPr>
            <w:r w:rsidRPr="00D1193E">
              <w:rPr>
                <w:color w:val="auto"/>
              </w:rPr>
              <w:t>Ознакомление с организацией</w:t>
            </w:r>
          </w:p>
        </w:tc>
        <w:tc>
          <w:tcPr>
            <w:tcW w:w="4678" w:type="dxa"/>
          </w:tcPr>
          <w:p w:rsidR="00736D65" w:rsidRPr="00D1193E" w:rsidRDefault="003442D5" w:rsidP="006C60BB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Ознакомительная лекция руководителя практики, </w:t>
            </w:r>
            <w:r w:rsidR="006C60BB" w:rsidRPr="006C60BB">
              <w:rPr>
                <w:color w:val="auto"/>
              </w:rPr>
              <w:t>инструктаж по технике безопасности, изучение должностных инструкций</w:t>
            </w:r>
            <w:r w:rsidR="006C60BB">
              <w:rPr>
                <w:color w:val="auto"/>
              </w:rPr>
              <w:t xml:space="preserve"> </w:t>
            </w:r>
            <w:r w:rsidR="00D71A83" w:rsidRPr="00D1193E">
              <w:rPr>
                <w:color w:val="auto"/>
              </w:rPr>
              <w:t>(8часов)</w:t>
            </w:r>
          </w:p>
        </w:tc>
        <w:tc>
          <w:tcPr>
            <w:tcW w:w="1808" w:type="dxa"/>
          </w:tcPr>
          <w:p w:rsidR="00736D65" w:rsidRPr="00D1193E" w:rsidRDefault="006C60BB" w:rsidP="00A72F49">
            <w:pPr>
              <w:rPr>
                <w:color w:val="auto"/>
              </w:rPr>
            </w:pPr>
            <w:r>
              <w:rPr>
                <w:color w:val="auto"/>
              </w:rPr>
              <w:t>отчет</w:t>
            </w:r>
          </w:p>
        </w:tc>
      </w:tr>
      <w:tr w:rsidR="00E71CA9" w:rsidRPr="00D1193E" w:rsidTr="00AE6F9E">
        <w:tc>
          <w:tcPr>
            <w:tcW w:w="518" w:type="dxa"/>
          </w:tcPr>
          <w:p w:rsidR="003442D5" w:rsidRPr="00D1193E" w:rsidRDefault="003442D5" w:rsidP="003442D5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2</w:t>
            </w:r>
          </w:p>
        </w:tc>
        <w:tc>
          <w:tcPr>
            <w:tcW w:w="2567" w:type="dxa"/>
          </w:tcPr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Изучение вопросов программы</w:t>
            </w:r>
          </w:p>
          <w:p w:rsidR="003442D5" w:rsidRPr="00D1193E" w:rsidRDefault="009335CD" w:rsidP="009335CD">
            <w:pPr>
              <w:rPr>
                <w:color w:val="auto"/>
              </w:rPr>
            </w:pPr>
            <w:r w:rsidRPr="00D1193E">
              <w:rPr>
                <w:color w:val="auto"/>
              </w:rPr>
              <w:t>п</w:t>
            </w:r>
            <w:r w:rsidR="003442D5" w:rsidRPr="00D1193E">
              <w:rPr>
                <w:color w:val="auto"/>
              </w:rPr>
              <w:t>рактики</w:t>
            </w:r>
            <w:r w:rsidRPr="00D1193E">
              <w:rPr>
                <w:color w:val="auto"/>
              </w:rPr>
              <w:t>, сбор материала для отчета по практике</w:t>
            </w:r>
          </w:p>
        </w:tc>
        <w:tc>
          <w:tcPr>
            <w:tcW w:w="4678" w:type="dxa"/>
          </w:tcPr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Консультации с руководителем практики,</w:t>
            </w:r>
          </w:p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мероприятия по сбору и обработке</w:t>
            </w:r>
          </w:p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аналитических </w:t>
            </w:r>
            <w:r w:rsidR="00D71A83" w:rsidRPr="00D1193E">
              <w:rPr>
                <w:color w:val="auto"/>
              </w:rPr>
              <w:t>материалов (50 часов)</w:t>
            </w:r>
          </w:p>
        </w:tc>
        <w:tc>
          <w:tcPr>
            <w:tcW w:w="1808" w:type="dxa"/>
          </w:tcPr>
          <w:p w:rsidR="003442D5" w:rsidRPr="00D1193E" w:rsidRDefault="006C60BB" w:rsidP="003442D5">
            <w:pPr>
              <w:rPr>
                <w:color w:val="auto"/>
              </w:rPr>
            </w:pPr>
            <w:r>
              <w:rPr>
                <w:color w:val="auto"/>
              </w:rPr>
              <w:t>отчет</w:t>
            </w:r>
          </w:p>
        </w:tc>
      </w:tr>
      <w:tr w:rsidR="00E71CA9" w:rsidRPr="00D1193E" w:rsidTr="00AE6F9E">
        <w:tc>
          <w:tcPr>
            <w:tcW w:w="518" w:type="dxa"/>
          </w:tcPr>
          <w:p w:rsidR="003442D5" w:rsidRPr="00D1193E" w:rsidRDefault="003442D5" w:rsidP="003442D5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3</w:t>
            </w:r>
          </w:p>
        </w:tc>
        <w:tc>
          <w:tcPr>
            <w:tcW w:w="2567" w:type="dxa"/>
          </w:tcPr>
          <w:p w:rsidR="003442D5" w:rsidRPr="00D1193E" w:rsidRDefault="009335CD" w:rsidP="009335CD">
            <w:pPr>
              <w:rPr>
                <w:color w:val="auto"/>
              </w:rPr>
            </w:pPr>
            <w:r w:rsidRPr="00D1193E">
              <w:rPr>
                <w:color w:val="auto"/>
              </w:rPr>
              <w:t>Обработка собранного материала для отчета по практике</w:t>
            </w:r>
          </w:p>
        </w:tc>
        <w:tc>
          <w:tcPr>
            <w:tcW w:w="4678" w:type="dxa"/>
          </w:tcPr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Систематизация материала, подготовка текста</w:t>
            </w:r>
            <w:r w:rsidR="00D71A83" w:rsidRPr="00D1193E">
              <w:rPr>
                <w:color w:val="auto"/>
              </w:rPr>
              <w:t xml:space="preserve"> (30 часов)</w:t>
            </w:r>
          </w:p>
        </w:tc>
        <w:tc>
          <w:tcPr>
            <w:tcW w:w="1808" w:type="dxa"/>
          </w:tcPr>
          <w:p w:rsidR="003442D5" w:rsidRPr="00D1193E" w:rsidRDefault="006C60BB" w:rsidP="003442D5">
            <w:pPr>
              <w:rPr>
                <w:color w:val="auto"/>
              </w:rPr>
            </w:pPr>
            <w:r>
              <w:rPr>
                <w:color w:val="auto"/>
              </w:rPr>
              <w:t>отчет</w:t>
            </w:r>
          </w:p>
        </w:tc>
      </w:tr>
      <w:tr w:rsidR="00E71CA9" w:rsidRPr="00D1193E" w:rsidTr="00AE6F9E">
        <w:tc>
          <w:tcPr>
            <w:tcW w:w="518" w:type="dxa"/>
          </w:tcPr>
          <w:p w:rsidR="003442D5" w:rsidRPr="00D1193E" w:rsidRDefault="003442D5" w:rsidP="003442D5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4</w:t>
            </w:r>
          </w:p>
        </w:tc>
        <w:tc>
          <w:tcPr>
            <w:tcW w:w="2567" w:type="dxa"/>
          </w:tcPr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Подготовка отчета о практике</w:t>
            </w:r>
          </w:p>
        </w:tc>
        <w:tc>
          <w:tcPr>
            <w:tcW w:w="4678" w:type="dxa"/>
          </w:tcPr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Составляется отчет, определяются</w:t>
            </w:r>
          </w:p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направления работы по поиску недостающей </w:t>
            </w:r>
            <w:r w:rsidR="00D71A83" w:rsidRPr="00D1193E">
              <w:rPr>
                <w:color w:val="auto"/>
              </w:rPr>
              <w:t>информации (20 часов)</w:t>
            </w:r>
          </w:p>
        </w:tc>
        <w:tc>
          <w:tcPr>
            <w:tcW w:w="1808" w:type="dxa"/>
          </w:tcPr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Отчет</w:t>
            </w:r>
          </w:p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составляется по</w:t>
            </w:r>
          </w:p>
          <w:p w:rsidR="003442D5" w:rsidRPr="00D1193E" w:rsidRDefault="003442D5" w:rsidP="003442D5">
            <w:pPr>
              <w:rPr>
                <w:color w:val="auto"/>
              </w:rPr>
            </w:pPr>
            <w:r w:rsidRPr="00D1193E">
              <w:rPr>
                <w:color w:val="auto"/>
              </w:rPr>
              <w:t>форме</w:t>
            </w:r>
          </w:p>
        </w:tc>
      </w:tr>
      <w:tr w:rsidR="003442D5" w:rsidRPr="00D1193E" w:rsidTr="00AE6F9E">
        <w:tc>
          <w:tcPr>
            <w:tcW w:w="518" w:type="dxa"/>
          </w:tcPr>
          <w:p w:rsidR="003442D5" w:rsidRPr="00D1193E" w:rsidRDefault="003442D5" w:rsidP="003442D5">
            <w:pPr>
              <w:rPr>
                <w:b/>
                <w:color w:val="auto"/>
              </w:rPr>
            </w:pPr>
          </w:p>
        </w:tc>
        <w:tc>
          <w:tcPr>
            <w:tcW w:w="2567" w:type="dxa"/>
          </w:tcPr>
          <w:p w:rsidR="003442D5" w:rsidRPr="00D1193E" w:rsidRDefault="003442D5" w:rsidP="003442D5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Итого</w:t>
            </w:r>
          </w:p>
        </w:tc>
        <w:tc>
          <w:tcPr>
            <w:tcW w:w="4678" w:type="dxa"/>
          </w:tcPr>
          <w:p w:rsidR="003442D5" w:rsidRPr="00D1193E" w:rsidRDefault="00AE6F9E" w:rsidP="003442D5">
            <w:pPr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108 часов</w:t>
            </w:r>
          </w:p>
        </w:tc>
        <w:tc>
          <w:tcPr>
            <w:tcW w:w="1808" w:type="dxa"/>
          </w:tcPr>
          <w:p w:rsidR="003442D5" w:rsidRPr="00D1193E" w:rsidRDefault="003442D5" w:rsidP="003442D5">
            <w:pPr>
              <w:rPr>
                <w:color w:val="auto"/>
              </w:rPr>
            </w:pPr>
          </w:p>
        </w:tc>
      </w:tr>
    </w:tbl>
    <w:p w:rsidR="00E81055" w:rsidRPr="00D1193E" w:rsidRDefault="00E81055" w:rsidP="00A72F49">
      <w:pPr>
        <w:rPr>
          <w:b/>
          <w:color w:val="auto"/>
        </w:rPr>
      </w:pPr>
    </w:p>
    <w:p w:rsidR="000F4F26" w:rsidRPr="00D1193E" w:rsidRDefault="00736D65" w:rsidP="00A72F49">
      <w:pPr>
        <w:rPr>
          <w:b/>
          <w:color w:val="auto"/>
        </w:rPr>
      </w:pPr>
      <w:r w:rsidRPr="00D1193E">
        <w:rPr>
          <w:b/>
          <w:color w:val="auto"/>
        </w:rPr>
        <w:t>7.</w:t>
      </w:r>
      <w:r w:rsidR="000F4F26" w:rsidRPr="00D1193E">
        <w:rPr>
          <w:b/>
          <w:color w:val="auto"/>
        </w:rPr>
        <w:t>Формы отчетности и перечень отчетной документации</w:t>
      </w:r>
    </w:p>
    <w:p w:rsidR="000F4F26" w:rsidRPr="00D1193E" w:rsidRDefault="000F4F26" w:rsidP="00A72F49">
      <w:pPr>
        <w:rPr>
          <w:b/>
          <w:color w:val="auto"/>
        </w:rPr>
      </w:pPr>
    </w:p>
    <w:p w:rsidR="000F4F26" w:rsidRPr="00D1193E" w:rsidRDefault="000F4F26" w:rsidP="00A72F49">
      <w:pPr>
        <w:rPr>
          <w:b/>
          <w:color w:val="auto"/>
        </w:rPr>
      </w:pPr>
      <w:r w:rsidRPr="00D1193E">
        <w:rPr>
          <w:color w:val="auto"/>
        </w:rPr>
        <w:t>Форм</w:t>
      </w:r>
      <w:r w:rsidR="00736D65" w:rsidRPr="00D1193E">
        <w:rPr>
          <w:color w:val="auto"/>
        </w:rPr>
        <w:t>а отчетности по практике</w:t>
      </w:r>
      <w:r w:rsidRPr="00D1193E">
        <w:rPr>
          <w:b/>
          <w:color w:val="auto"/>
        </w:rPr>
        <w:t xml:space="preserve"> </w:t>
      </w:r>
      <w:r w:rsidRPr="00D1193E">
        <w:rPr>
          <w:color w:val="auto"/>
        </w:rPr>
        <w:t>–</w:t>
      </w:r>
      <w:r w:rsidR="008C25A9" w:rsidRPr="00D1193E">
        <w:rPr>
          <w:color w:val="auto"/>
        </w:rPr>
        <w:t xml:space="preserve"> </w:t>
      </w:r>
      <w:r w:rsidR="00F04EC6" w:rsidRPr="00F04EC6">
        <w:rPr>
          <w:color w:val="auto"/>
        </w:rPr>
        <w:t xml:space="preserve">Дифференцированный </w:t>
      </w:r>
      <w:r w:rsidRPr="00D1193E">
        <w:rPr>
          <w:color w:val="auto"/>
        </w:rPr>
        <w:t>зачет</w:t>
      </w:r>
      <w:r w:rsidRPr="00D1193E">
        <w:rPr>
          <w:b/>
          <w:color w:val="auto"/>
        </w:rPr>
        <w:t xml:space="preserve"> </w:t>
      </w:r>
    </w:p>
    <w:p w:rsidR="00E81055" w:rsidRPr="00D1193E" w:rsidRDefault="004F1FCC" w:rsidP="00524638">
      <w:pPr>
        <w:jc w:val="both"/>
        <w:rPr>
          <w:color w:val="auto"/>
        </w:rPr>
      </w:pPr>
      <w:r w:rsidRPr="00D1193E">
        <w:rPr>
          <w:color w:val="auto"/>
        </w:rPr>
        <w:t xml:space="preserve">По итогам практики </w:t>
      </w:r>
      <w:r w:rsidR="003017A9" w:rsidRPr="00D1193E">
        <w:rPr>
          <w:color w:val="auto"/>
        </w:rPr>
        <w:t>студент предоставляет</w:t>
      </w:r>
      <w:r w:rsidRPr="00D1193E">
        <w:rPr>
          <w:color w:val="auto"/>
        </w:rPr>
        <w:t xml:space="preserve"> </w:t>
      </w:r>
      <w:r w:rsidR="00706C64" w:rsidRPr="00D1193E">
        <w:rPr>
          <w:color w:val="auto"/>
        </w:rPr>
        <w:t>отчёт, дневник практики.</w:t>
      </w:r>
    </w:p>
    <w:p w:rsidR="006C60BB" w:rsidRPr="00D1193E" w:rsidRDefault="006C60BB" w:rsidP="00524638">
      <w:pPr>
        <w:jc w:val="both"/>
        <w:rPr>
          <w:b/>
          <w:color w:val="auto"/>
        </w:rPr>
      </w:pPr>
    </w:p>
    <w:p w:rsidR="00E81055" w:rsidRPr="00D1193E" w:rsidRDefault="004F1FCC" w:rsidP="00524638">
      <w:pPr>
        <w:jc w:val="both"/>
        <w:rPr>
          <w:b/>
          <w:color w:val="auto"/>
        </w:rPr>
      </w:pPr>
      <w:r w:rsidRPr="00D1193E">
        <w:rPr>
          <w:b/>
          <w:color w:val="auto"/>
        </w:rPr>
        <w:t>8</w:t>
      </w:r>
      <w:r w:rsidR="000068D3" w:rsidRPr="00D1193E">
        <w:rPr>
          <w:b/>
          <w:color w:val="auto"/>
        </w:rPr>
        <w:t>. Фонды оценочных средств для проведения промежуточной аттестац</w:t>
      </w:r>
      <w:r w:rsidR="00736D65" w:rsidRPr="00D1193E">
        <w:rPr>
          <w:b/>
          <w:color w:val="auto"/>
        </w:rPr>
        <w:t xml:space="preserve">ии обучающихся по практике </w:t>
      </w:r>
    </w:p>
    <w:p w:rsidR="007E03D1" w:rsidRPr="00D1193E" w:rsidRDefault="007E03D1" w:rsidP="00524638">
      <w:pPr>
        <w:jc w:val="both"/>
        <w:rPr>
          <w:b/>
          <w:color w:val="auto"/>
        </w:rPr>
      </w:pPr>
    </w:p>
    <w:p w:rsidR="00706C64" w:rsidRPr="00D1193E" w:rsidRDefault="00524638" w:rsidP="00524638">
      <w:pPr>
        <w:jc w:val="both"/>
        <w:rPr>
          <w:color w:val="auto"/>
        </w:rPr>
      </w:pPr>
      <w:r w:rsidRPr="00D1193E">
        <w:rPr>
          <w:color w:val="auto"/>
        </w:rPr>
        <w:t>На учебной практике студент работает самостоятельно, консультируется с руководителем практики от организации и руководителем</w:t>
      </w:r>
      <w:r w:rsidR="00706C64" w:rsidRPr="00D1193E">
        <w:rPr>
          <w:color w:val="auto"/>
        </w:rPr>
        <w:t xml:space="preserve"> учебной практики вуза</w:t>
      </w:r>
      <w:r w:rsidRPr="00D1193E">
        <w:rPr>
          <w:color w:val="auto"/>
        </w:rPr>
        <w:t xml:space="preserve">. </w:t>
      </w:r>
    </w:p>
    <w:p w:rsidR="00706C64" w:rsidRDefault="00706C64" w:rsidP="00524638">
      <w:pPr>
        <w:jc w:val="both"/>
        <w:rPr>
          <w:color w:val="auto"/>
        </w:rPr>
      </w:pPr>
    </w:p>
    <w:p w:rsidR="00706C64" w:rsidRPr="00D1193E" w:rsidRDefault="00706C64" w:rsidP="00706C64">
      <w:pPr>
        <w:jc w:val="both"/>
        <w:rPr>
          <w:color w:val="auto"/>
          <w:u w:val="single"/>
        </w:rPr>
      </w:pPr>
      <w:r w:rsidRPr="00D1193E">
        <w:rPr>
          <w:color w:val="auto"/>
          <w:u w:val="single"/>
        </w:rPr>
        <w:t>Фондом оценочных средств на промежуточной аттестации обучающихся по</w:t>
      </w:r>
      <w:r w:rsidR="00347707" w:rsidRPr="00D1193E">
        <w:rPr>
          <w:color w:val="auto"/>
          <w:u w:val="single"/>
        </w:rPr>
        <w:t xml:space="preserve"> </w:t>
      </w:r>
      <w:r w:rsidRPr="00D1193E">
        <w:rPr>
          <w:color w:val="auto"/>
          <w:u w:val="single"/>
        </w:rPr>
        <w:t>учебной практике являются:</w:t>
      </w:r>
    </w:p>
    <w:p w:rsidR="00706C64" w:rsidRPr="00D1193E" w:rsidRDefault="00706C64" w:rsidP="00706C6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93E">
        <w:rPr>
          <w:rFonts w:ascii="Times New Roman" w:hAnsi="Times New Roman"/>
          <w:sz w:val="24"/>
          <w:szCs w:val="24"/>
        </w:rPr>
        <w:t xml:space="preserve">Отчет </w:t>
      </w:r>
    </w:p>
    <w:p w:rsidR="00706C64" w:rsidRDefault="00706C64" w:rsidP="00706C6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93E">
        <w:rPr>
          <w:rFonts w:ascii="Times New Roman" w:hAnsi="Times New Roman"/>
          <w:sz w:val="24"/>
          <w:szCs w:val="24"/>
        </w:rPr>
        <w:t>Дневник.</w:t>
      </w:r>
    </w:p>
    <w:p w:rsidR="00706C64" w:rsidRPr="00D1193E" w:rsidRDefault="00706C64" w:rsidP="00706C6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1193E">
        <w:rPr>
          <w:rFonts w:ascii="Times New Roman" w:hAnsi="Times New Roman"/>
          <w:sz w:val="24"/>
          <w:szCs w:val="24"/>
        </w:rPr>
        <w:t>Контрольные вопросы.</w:t>
      </w:r>
    </w:p>
    <w:p w:rsidR="00706C64" w:rsidRPr="00D1193E" w:rsidRDefault="00706C64" w:rsidP="00706C64">
      <w:pPr>
        <w:rPr>
          <w:color w:val="auto"/>
        </w:rPr>
      </w:pPr>
      <w:r w:rsidRPr="00D1193E">
        <w:rPr>
          <w:color w:val="auto"/>
        </w:rPr>
        <w:t>Также при проверке отчета руководи</w:t>
      </w:r>
      <w:r w:rsidR="0033330D">
        <w:rPr>
          <w:color w:val="auto"/>
        </w:rPr>
        <w:t xml:space="preserve">телем практики студентам задаются </w:t>
      </w:r>
      <w:r w:rsidRPr="00D1193E">
        <w:rPr>
          <w:color w:val="auto"/>
        </w:rPr>
        <w:t xml:space="preserve">контрольные вопросы. </w:t>
      </w:r>
    </w:p>
    <w:p w:rsidR="00706C64" w:rsidRPr="00D1193E" w:rsidRDefault="00706C64" w:rsidP="00706C64">
      <w:pPr>
        <w:jc w:val="both"/>
        <w:rPr>
          <w:color w:val="auto"/>
        </w:rPr>
      </w:pPr>
      <w:r w:rsidRPr="00D1193E">
        <w:rPr>
          <w:color w:val="auto"/>
        </w:rPr>
        <w:t>Контрольные вопросы для проведения аттестации по итогам учебной практики:</w:t>
      </w:r>
    </w:p>
    <w:p w:rsidR="00706C64" w:rsidRPr="00D1193E" w:rsidRDefault="00706C64" w:rsidP="00706C64">
      <w:pPr>
        <w:jc w:val="both"/>
        <w:rPr>
          <w:color w:val="auto"/>
        </w:rPr>
      </w:pPr>
      <w:r w:rsidRPr="00D1193E">
        <w:rPr>
          <w:color w:val="auto"/>
        </w:rPr>
        <w:lastRenderedPageBreak/>
        <w:t>1.Каковы назначение, цели деятельности, структура учреждения (предприятие, организация), в которой проходила практика?</w:t>
      </w:r>
    </w:p>
    <w:p w:rsidR="00706C64" w:rsidRPr="00D1193E" w:rsidRDefault="00706C64" w:rsidP="00706C64">
      <w:pPr>
        <w:jc w:val="both"/>
        <w:rPr>
          <w:color w:val="auto"/>
        </w:rPr>
      </w:pPr>
      <w:r w:rsidRPr="00D1193E">
        <w:rPr>
          <w:color w:val="auto"/>
        </w:rPr>
        <w:t>2. На основании каких учредительных документов функционирует данное учреждение (предприятие, организация)?</w:t>
      </w:r>
    </w:p>
    <w:p w:rsidR="00706C64" w:rsidRPr="00D1193E" w:rsidRDefault="00706C64" w:rsidP="00706C64">
      <w:pPr>
        <w:jc w:val="both"/>
        <w:rPr>
          <w:color w:val="auto"/>
        </w:rPr>
      </w:pPr>
      <w:r w:rsidRPr="00D1193E">
        <w:rPr>
          <w:color w:val="auto"/>
        </w:rPr>
        <w:t>3. Какими основными нормативно-правовыми актами руководствуется в своей деятельности данное учреждение (предприятие, организация)?</w:t>
      </w:r>
    </w:p>
    <w:p w:rsidR="00706C64" w:rsidRPr="00D1193E" w:rsidRDefault="00706C64" w:rsidP="00706C64">
      <w:pPr>
        <w:jc w:val="both"/>
        <w:rPr>
          <w:color w:val="auto"/>
        </w:rPr>
      </w:pPr>
      <w:r w:rsidRPr="00D1193E">
        <w:rPr>
          <w:color w:val="auto"/>
        </w:rPr>
        <w:t>4. Какие навыки были приобретены или развиты в результате прохождения практики?</w:t>
      </w:r>
    </w:p>
    <w:p w:rsidR="00706C64" w:rsidRPr="00D1193E" w:rsidRDefault="00706C64" w:rsidP="00706C64">
      <w:pPr>
        <w:jc w:val="both"/>
        <w:rPr>
          <w:color w:val="auto"/>
        </w:rPr>
      </w:pPr>
      <w:r w:rsidRPr="00D1193E">
        <w:rPr>
          <w:color w:val="auto"/>
        </w:rPr>
        <w:t xml:space="preserve">5. Какие документы (проекты документов) были проанализированы и составлены? </w:t>
      </w:r>
    </w:p>
    <w:p w:rsidR="00706C64" w:rsidRPr="00D1193E" w:rsidRDefault="00706C64" w:rsidP="00706C64">
      <w:pPr>
        <w:jc w:val="both"/>
        <w:rPr>
          <w:color w:val="auto"/>
        </w:rPr>
      </w:pPr>
    </w:p>
    <w:p w:rsidR="00706C64" w:rsidRPr="00D1193E" w:rsidRDefault="00706C64" w:rsidP="00706C64">
      <w:pPr>
        <w:jc w:val="both"/>
        <w:rPr>
          <w:color w:val="auto"/>
          <w:u w:val="single"/>
        </w:rPr>
      </w:pPr>
      <w:r w:rsidRPr="00D1193E">
        <w:rPr>
          <w:color w:val="auto"/>
          <w:u w:val="single"/>
        </w:rPr>
        <w:t>Критерии оценки по итогам учебной практики:</w:t>
      </w:r>
    </w:p>
    <w:p w:rsidR="00347707" w:rsidRPr="00D1193E" w:rsidRDefault="00347707" w:rsidP="001667FE">
      <w:pPr>
        <w:jc w:val="both"/>
        <w:rPr>
          <w:color w:val="auto"/>
        </w:rPr>
      </w:pPr>
    </w:p>
    <w:p w:rsidR="001667FE" w:rsidRPr="00D1193E" w:rsidRDefault="00C2170C" w:rsidP="001667FE">
      <w:pPr>
        <w:jc w:val="both"/>
        <w:rPr>
          <w:color w:val="auto"/>
        </w:rPr>
      </w:pPr>
      <w:r w:rsidRPr="00D1193E">
        <w:rPr>
          <w:b/>
          <w:color w:val="auto"/>
        </w:rPr>
        <w:t>Недостаточный уровень (</w:t>
      </w:r>
      <w:proofErr w:type="spellStart"/>
      <w:r w:rsidRPr="00D1193E">
        <w:rPr>
          <w:b/>
          <w:color w:val="auto"/>
        </w:rPr>
        <w:t>незачтено</w:t>
      </w:r>
      <w:proofErr w:type="spellEnd"/>
      <w:r w:rsidR="00706C64" w:rsidRPr="00D1193E">
        <w:rPr>
          <w:b/>
          <w:color w:val="auto"/>
        </w:rPr>
        <w:t>)</w:t>
      </w:r>
      <w:r w:rsidR="00706C64" w:rsidRPr="00D1193E">
        <w:rPr>
          <w:color w:val="auto"/>
        </w:rPr>
        <w:t xml:space="preserve">  - </w:t>
      </w:r>
      <w:r w:rsidR="001667FE" w:rsidRPr="00D1193E">
        <w:rPr>
          <w:color w:val="auto"/>
        </w:rPr>
        <w:t>выставляется студенту, отсутствующему</w:t>
      </w:r>
      <w:r w:rsidR="00347707" w:rsidRPr="00D1193E">
        <w:rPr>
          <w:color w:val="auto"/>
        </w:rPr>
        <w:t xml:space="preserve"> </w:t>
      </w:r>
      <w:r w:rsidR="001667FE" w:rsidRPr="00D1193E">
        <w:rPr>
          <w:color w:val="auto"/>
        </w:rPr>
        <w:t>на закрепленном рабочем месте базы практики или не выполнившему программу</w:t>
      </w:r>
      <w:r w:rsidR="00347707" w:rsidRPr="00D1193E">
        <w:rPr>
          <w:color w:val="auto"/>
        </w:rPr>
        <w:t xml:space="preserve"> </w:t>
      </w:r>
      <w:r w:rsidR="001667FE" w:rsidRPr="00D1193E">
        <w:rPr>
          <w:color w:val="auto"/>
        </w:rPr>
        <w:t>практики, или получившему отрицательный отзыв о работе, или ответившему</w:t>
      </w:r>
      <w:r w:rsidR="00347707" w:rsidRPr="00D1193E">
        <w:rPr>
          <w:color w:val="auto"/>
        </w:rPr>
        <w:t xml:space="preserve"> </w:t>
      </w:r>
      <w:r w:rsidR="001667FE" w:rsidRPr="00D1193E">
        <w:rPr>
          <w:color w:val="auto"/>
        </w:rPr>
        <w:t>неверно на вопросы преподавателя при защите отчета.</w:t>
      </w:r>
    </w:p>
    <w:p w:rsidR="00347707" w:rsidRPr="00D1193E" w:rsidRDefault="00347707" w:rsidP="001667FE">
      <w:pPr>
        <w:jc w:val="both"/>
        <w:rPr>
          <w:color w:val="auto"/>
        </w:rPr>
      </w:pPr>
    </w:p>
    <w:p w:rsidR="00347707" w:rsidRPr="00D1193E" w:rsidRDefault="00347707" w:rsidP="00347707">
      <w:pPr>
        <w:jc w:val="both"/>
        <w:rPr>
          <w:color w:val="auto"/>
        </w:rPr>
      </w:pPr>
      <w:r w:rsidRPr="00D1193E">
        <w:rPr>
          <w:b/>
          <w:color w:val="auto"/>
        </w:rPr>
        <w:t>Средний уровень (</w:t>
      </w:r>
      <w:r w:rsidR="00C2170C" w:rsidRPr="00D1193E">
        <w:rPr>
          <w:b/>
          <w:color w:val="auto"/>
        </w:rPr>
        <w:t>зачтено</w:t>
      </w:r>
      <w:r w:rsidRPr="00D1193E">
        <w:rPr>
          <w:b/>
          <w:color w:val="auto"/>
        </w:rPr>
        <w:t>)</w:t>
      </w:r>
      <w:r w:rsidRPr="00D1193E">
        <w:rPr>
          <w:color w:val="auto"/>
        </w:rPr>
        <w:t xml:space="preserve"> - выставляется студенту, если он своевременно в установленные сроки представил на кафедру отзыв, дневник, отчет о прохождении практики; но получил замечания по оформлению отчетных документов по практике или в отчете не в полном объеме осветил вопросы по разделам практики; или во время защиты отчета ответил не на все вопросы руководителя практики от вуза;</w:t>
      </w:r>
    </w:p>
    <w:p w:rsidR="00347707" w:rsidRPr="00D1193E" w:rsidRDefault="00347707" w:rsidP="001667FE">
      <w:pPr>
        <w:jc w:val="both"/>
        <w:rPr>
          <w:b/>
          <w:color w:val="auto"/>
        </w:rPr>
      </w:pPr>
    </w:p>
    <w:p w:rsidR="00347707" w:rsidRPr="00D1193E" w:rsidRDefault="00347707" w:rsidP="00347707">
      <w:pPr>
        <w:jc w:val="both"/>
        <w:rPr>
          <w:color w:val="auto"/>
        </w:rPr>
      </w:pPr>
      <w:r w:rsidRPr="00D1193E">
        <w:rPr>
          <w:b/>
          <w:color w:val="auto"/>
        </w:rPr>
        <w:t xml:space="preserve">Высокий </w:t>
      </w:r>
      <w:r w:rsidR="00C2170C" w:rsidRPr="00D1193E">
        <w:rPr>
          <w:b/>
          <w:color w:val="auto"/>
        </w:rPr>
        <w:t>уровень (зачтено</w:t>
      </w:r>
      <w:r w:rsidRPr="00D1193E">
        <w:rPr>
          <w:color w:val="auto"/>
        </w:rPr>
        <w:t>) - выставляется студенту, если он своевременно в установленные сроки представил на кафедру отзыв, дневник, отчет о прохождении практики; в отчете в полном объеме осветил вопросы по разделам практики; не получил замечания по оформлению отчетных документов по практике или во время защиты отчета ответил на все вопросы руководителя практики от вуза;</w:t>
      </w:r>
    </w:p>
    <w:p w:rsidR="00347707" w:rsidRPr="00D1193E" w:rsidRDefault="00347707" w:rsidP="001667FE">
      <w:pPr>
        <w:jc w:val="both"/>
        <w:rPr>
          <w:color w:val="auto"/>
        </w:rPr>
      </w:pPr>
    </w:p>
    <w:p w:rsidR="00524638" w:rsidRPr="00D1193E" w:rsidRDefault="00524638" w:rsidP="00C2170C">
      <w:pPr>
        <w:jc w:val="center"/>
        <w:rPr>
          <w:b/>
          <w:color w:val="auto"/>
        </w:rPr>
      </w:pPr>
      <w:r w:rsidRPr="00D1193E">
        <w:rPr>
          <w:b/>
          <w:color w:val="auto"/>
        </w:rPr>
        <w:t xml:space="preserve">Требования к структуре </w:t>
      </w:r>
      <w:r w:rsidR="00C2170C" w:rsidRPr="00D1193E">
        <w:rPr>
          <w:b/>
          <w:color w:val="auto"/>
        </w:rPr>
        <w:t>и оформлению отчета по практике</w:t>
      </w:r>
    </w:p>
    <w:p w:rsidR="00C2170C" w:rsidRPr="00D1193E" w:rsidRDefault="00C2170C" w:rsidP="00C2170C">
      <w:pPr>
        <w:jc w:val="both"/>
        <w:rPr>
          <w:b/>
          <w:color w:val="auto"/>
        </w:rPr>
      </w:pP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Основа отчета – дневник практики и накопленные в соответствии с настоящей программой материалы. В отчете должны содержаться следующие данные: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- место и время прохождения учебной практики;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- план прохождения учебной практики;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- описание выполненной работы и перечень изученных материалов и документов;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- навыки, приобретенные студентом в ходе учебной практики.</w:t>
      </w:r>
    </w:p>
    <w:p w:rsidR="00C2170C" w:rsidRPr="00D1193E" w:rsidRDefault="00C2170C" w:rsidP="00C2170C">
      <w:pPr>
        <w:jc w:val="both"/>
        <w:rPr>
          <w:color w:val="auto"/>
        </w:rPr>
      </w:pP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 xml:space="preserve">Объем отчета– 10 страниц. </w:t>
      </w:r>
    </w:p>
    <w:p w:rsidR="001630E7" w:rsidRPr="00D1193E" w:rsidRDefault="001630E7" w:rsidP="001630E7">
      <w:pPr>
        <w:jc w:val="both"/>
        <w:rPr>
          <w:color w:val="auto"/>
        </w:rPr>
      </w:pPr>
      <w:r w:rsidRPr="00D1193E">
        <w:rPr>
          <w:color w:val="auto"/>
        </w:rPr>
        <w:t xml:space="preserve">Текст отчета должен быть оформлен на компьютере с соблюдением следующих правил: </w:t>
      </w:r>
    </w:p>
    <w:p w:rsidR="001630E7" w:rsidRPr="00D1193E" w:rsidRDefault="001630E7" w:rsidP="001630E7">
      <w:pPr>
        <w:jc w:val="both"/>
        <w:rPr>
          <w:color w:val="auto"/>
          <w:lang w:val="en-US"/>
        </w:rPr>
      </w:pPr>
      <w:r w:rsidRPr="00D1193E">
        <w:rPr>
          <w:color w:val="auto"/>
        </w:rPr>
        <w:t>Шрифт</w:t>
      </w:r>
      <w:r w:rsidRPr="00D1193E">
        <w:rPr>
          <w:color w:val="auto"/>
          <w:lang w:val="en-US"/>
        </w:rPr>
        <w:t xml:space="preserve">  - Times New Roman, 14, </w:t>
      </w:r>
      <w:r w:rsidRPr="00D1193E">
        <w:rPr>
          <w:color w:val="auto"/>
        </w:rPr>
        <w:t>интервал</w:t>
      </w:r>
      <w:r w:rsidRPr="00D1193E">
        <w:rPr>
          <w:color w:val="auto"/>
          <w:lang w:val="en-US"/>
        </w:rPr>
        <w:t xml:space="preserve"> 1,5 </w:t>
      </w:r>
    </w:p>
    <w:p w:rsidR="001630E7" w:rsidRPr="00D1193E" w:rsidRDefault="001630E7" w:rsidP="001630E7">
      <w:pPr>
        <w:jc w:val="both"/>
        <w:rPr>
          <w:color w:val="auto"/>
        </w:rPr>
      </w:pPr>
      <w:r w:rsidRPr="00D1193E">
        <w:rPr>
          <w:color w:val="auto"/>
          <w:lang w:val="en-US"/>
        </w:rPr>
        <w:t xml:space="preserve"> </w:t>
      </w:r>
      <w:r w:rsidRPr="00D1193E">
        <w:rPr>
          <w:color w:val="auto"/>
        </w:rPr>
        <w:t xml:space="preserve">Поля: правое - 10 мм, верхнее и нижнее - 20 мм, левое - 30 мм </w:t>
      </w:r>
    </w:p>
    <w:p w:rsidR="001630E7" w:rsidRPr="00D1193E" w:rsidRDefault="001630E7" w:rsidP="001630E7">
      <w:pPr>
        <w:jc w:val="both"/>
        <w:rPr>
          <w:color w:val="auto"/>
        </w:rPr>
      </w:pPr>
      <w:r w:rsidRPr="00D1193E">
        <w:rPr>
          <w:color w:val="auto"/>
        </w:rPr>
        <w:t xml:space="preserve"> Абзацный отступ -  равен пяти знакам (1,25 см) </w:t>
      </w:r>
    </w:p>
    <w:p w:rsidR="001630E7" w:rsidRPr="00D1193E" w:rsidRDefault="001630E7" w:rsidP="001630E7">
      <w:pPr>
        <w:jc w:val="both"/>
        <w:rPr>
          <w:color w:val="auto"/>
        </w:rPr>
      </w:pPr>
    </w:p>
    <w:p w:rsidR="00605295" w:rsidRPr="00D1193E" w:rsidRDefault="001630E7" w:rsidP="001630E7">
      <w:pPr>
        <w:jc w:val="both"/>
        <w:rPr>
          <w:color w:val="auto"/>
        </w:rPr>
      </w:pPr>
      <w:r w:rsidRPr="00D1193E">
        <w:rPr>
          <w:color w:val="auto"/>
        </w:rPr>
        <w:t xml:space="preserve">В отчете должен фигурировать дневник прохождения учебной практики, который включает в себя содержание проведённой работы, расписанный по дням с отметкой руководителя практики. Дневник </w:t>
      </w:r>
      <w:r w:rsidR="009E77E0" w:rsidRPr="00D1193E">
        <w:rPr>
          <w:color w:val="auto"/>
        </w:rPr>
        <w:t xml:space="preserve">должен быть подписан студентов-практикантом, а также </w:t>
      </w:r>
      <w:r w:rsidRPr="00D1193E">
        <w:rPr>
          <w:color w:val="auto"/>
        </w:rPr>
        <w:t xml:space="preserve">заверяется подписью и </w:t>
      </w:r>
      <w:proofErr w:type="gramStart"/>
      <w:r w:rsidRPr="00D1193E">
        <w:rPr>
          <w:color w:val="auto"/>
        </w:rPr>
        <w:t>печатью  руководителя</w:t>
      </w:r>
      <w:proofErr w:type="gramEnd"/>
      <w:r w:rsidRPr="00D1193E">
        <w:rPr>
          <w:color w:val="auto"/>
        </w:rPr>
        <w:t xml:space="preserve"> практики от организации.</w:t>
      </w:r>
      <w:r w:rsidR="00605295" w:rsidRPr="00D1193E">
        <w:rPr>
          <w:color w:val="auto"/>
        </w:rPr>
        <w:t xml:space="preserve"> </w:t>
      </w:r>
    </w:p>
    <w:p w:rsidR="001630E7" w:rsidRPr="00D1193E" w:rsidRDefault="00605295" w:rsidP="001630E7">
      <w:pPr>
        <w:jc w:val="both"/>
        <w:rPr>
          <w:color w:val="auto"/>
        </w:rPr>
      </w:pPr>
      <w:r w:rsidRPr="00D1193E">
        <w:rPr>
          <w:color w:val="auto"/>
        </w:rPr>
        <w:t>Перечень изученных материалов и документов прилагается к отчету в виде приложений.</w:t>
      </w:r>
    </w:p>
    <w:p w:rsidR="001630E7" w:rsidRPr="00D1193E" w:rsidRDefault="001630E7" w:rsidP="001630E7">
      <w:pPr>
        <w:jc w:val="both"/>
        <w:rPr>
          <w:color w:val="auto"/>
        </w:rPr>
      </w:pPr>
    </w:p>
    <w:p w:rsidR="00C2170C" w:rsidRPr="00D1193E" w:rsidRDefault="00C2170C" w:rsidP="001630E7">
      <w:pPr>
        <w:jc w:val="both"/>
        <w:rPr>
          <w:color w:val="auto"/>
        </w:rPr>
      </w:pPr>
      <w:r w:rsidRPr="00D1193E">
        <w:rPr>
          <w:color w:val="auto"/>
        </w:rPr>
        <w:t>План отчета, дневника прохождения практики прилагаются (см. Приложения).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 xml:space="preserve">Отчет должен быть подписан студентом-практикантом, руководителями практики от организации и вуза. 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К отчету должны быть приложены документы, изученные студентом при прохождении учебной практики.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lastRenderedPageBreak/>
        <w:t>Учебная практика оценивается: «зачтено» или «не зачтено».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 xml:space="preserve">Результаты защиты отчетов по учебной практике оформляются </w:t>
      </w:r>
      <w:proofErr w:type="spellStart"/>
      <w:r w:rsidRPr="00D1193E">
        <w:rPr>
          <w:color w:val="auto"/>
        </w:rPr>
        <w:t>зачетно</w:t>
      </w:r>
      <w:proofErr w:type="spellEnd"/>
      <w:r w:rsidRPr="00D1193E">
        <w:rPr>
          <w:color w:val="auto"/>
        </w:rPr>
        <w:t>- экзаменационной ведомостью и проставляются в зачетную книжку студента.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Студенты допускаются до экзаменационной сессии следующего за практикой семестра при условии защиты ими отчетов по практике и получении положительной оценки (</w:t>
      </w:r>
      <w:r w:rsidR="00F04EC6">
        <w:rPr>
          <w:color w:val="auto"/>
        </w:rPr>
        <w:t xml:space="preserve">Дифференцированного </w:t>
      </w:r>
      <w:r w:rsidRPr="00D1193E">
        <w:rPr>
          <w:color w:val="auto"/>
        </w:rPr>
        <w:t>зачета). Ликвидация задолженности по практикам, а также сдача зачетов студентами, которые не явились на него в установленный расписанием занятий срок, производится по разрешению декана.</w:t>
      </w:r>
    </w:p>
    <w:p w:rsidR="00C2170C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В случае если студент не может пройти учебную практику в установленные учебным планом сроки, ему предоставляется право пройти их по частям с тем же объемом часов и сдать зачет в течение следующего за практикой семестра.</w:t>
      </w:r>
    </w:p>
    <w:p w:rsidR="00524638" w:rsidRPr="00D1193E" w:rsidRDefault="00C2170C" w:rsidP="00C2170C">
      <w:pPr>
        <w:jc w:val="both"/>
        <w:rPr>
          <w:color w:val="auto"/>
        </w:rPr>
      </w:pPr>
      <w:r w:rsidRPr="00D1193E">
        <w:rPr>
          <w:color w:val="auto"/>
        </w:rPr>
        <w:t>Студент, не выполнивший программу учебной практики или не защитивший отчет при сдаче зачета, направляется на практику повторно в период каникул и до ее последующей защиты на очередной курс не переводится, а в случае не сдачи зачета во второй раз отчисляется из института по неуспеваемости</w:t>
      </w:r>
      <w:r w:rsidR="00524638" w:rsidRPr="00D1193E">
        <w:rPr>
          <w:color w:val="auto"/>
        </w:rPr>
        <w:t xml:space="preserve">.  </w:t>
      </w:r>
    </w:p>
    <w:p w:rsidR="00524638" w:rsidRPr="00D1193E" w:rsidRDefault="00524638" w:rsidP="00524638">
      <w:pPr>
        <w:jc w:val="both"/>
        <w:rPr>
          <w:color w:val="auto"/>
        </w:rPr>
      </w:pPr>
    </w:p>
    <w:p w:rsidR="002D2B74" w:rsidRPr="00D1193E" w:rsidRDefault="002D2B74" w:rsidP="002D2B74">
      <w:pPr>
        <w:rPr>
          <w:b/>
          <w:color w:val="auto"/>
        </w:rPr>
      </w:pPr>
      <w:r w:rsidRPr="00D1193E">
        <w:rPr>
          <w:b/>
          <w:color w:val="auto"/>
        </w:rPr>
        <w:t>9. Перечень основной и дополнительной учебной литературы, необходимой для проведения практики</w:t>
      </w:r>
    </w:p>
    <w:p w:rsidR="00C2170C" w:rsidRPr="00D1193E" w:rsidRDefault="00C2170C" w:rsidP="002D2B74">
      <w:pPr>
        <w:rPr>
          <w:b/>
          <w:color w:val="auto"/>
        </w:rPr>
      </w:pPr>
      <w:r w:rsidRPr="00D1193E">
        <w:rPr>
          <w:b/>
          <w:color w:val="auto"/>
        </w:rPr>
        <w:t xml:space="preserve"> </w:t>
      </w:r>
    </w:p>
    <w:p w:rsidR="00365A63" w:rsidRPr="00600E56" w:rsidRDefault="00365A63" w:rsidP="00600E56">
      <w:pPr>
        <w:jc w:val="both"/>
        <w:rPr>
          <w:b/>
          <w:color w:val="auto"/>
        </w:rPr>
      </w:pPr>
      <w:r w:rsidRPr="00600E56">
        <w:rPr>
          <w:b/>
          <w:color w:val="auto"/>
        </w:rPr>
        <w:t>Основная литература</w:t>
      </w:r>
    </w:p>
    <w:p w:rsidR="00365A63" w:rsidRPr="00600E56" w:rsidRDefault="00365A63" w:rsidP="00600E56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0E56">
        <w:rPr>
          <w:rFonts w:ascii="Times New Roman" w:hAnsi="Times New Roman"/>
          <w:sz w:val="24"/>
          <w:szCs w:val="24"/>
        </w:rPr>
        <w:t xml:space="preserve">Основы научных </w:t>
      </w:r>
      <w:proofErr w:type="gramStart"/>
      <w:r w:rsidRPr="00600E56">
        <w:rPr>
          <w:rFonts w:ascii="Times New Roman" w:hAnsi="Times New Roman"/>
          <w:sz w:val="24"/>
          <w:szCs w:val="24"/>
        </w:rPr>
        <w:t>исследований  [</w:t>
      </w:r>
      <w:proofErr w:type="gramEnd"/>
      <w:r w:rsidRPr="00600E56">
        <w:rPr>
          <w:rFonts w:ascii="Times New Roman" w:hAnsi="Times New Roman"/>
          <w:sz w:val="24"/>
          <w:szCs w:val="24"/>
        </w:rPr>
        <w:t xml:space="preserve">Электронный ресурс] : учеб. пособие / Б. И. Герасимов, В. В. Дробышева, Н. В. Злобина [и др.]. – 2-е изд., доп. – М. : ФОРУМ : ИНФРА-М, 2018. – 271 с. – Режим доступа: </w:t>
      </w:r>
      <w:hyperlink r:id="rId5" w:history="1">
        <w:r w:rsidR="00600E56" w:rsidRPr="00600E56">
          <w:rPr>
            <w:rStyle w:val="a6"/>
            <w:rFonts w:ascii="Times New Roman" w:hAnsi="Times New Roman"/>
            <w:sz w:val="24"/>
            <w:szCs w:val="24"/>
          </w:rPr>
          <w:t>http://znanium.com/go.php?id=924694</w:t>
        </w:r>
      </w:hyperlink>
    </w:p>
    <w:p w:rsidR="00365A63" w:rsidRPr="00600E56" w:rsidRDefault="00365A63" w:rsidP="00600E56">
      <w:pPr>
        <w:jc w:val="both"/>
        <w:rPr>
          <w:color w:val="auto"/>
        </w:rPr>
      </w:pPr>
      <w:r w:rsidRPr="00600E56">
        <w:rPr>
          <w:color w:val="auto"/>
        </w:rPr>
        <w:t>2. Основы информационных технологий [Электронный ресурс</w:t>
      </w:r>
      <w:proofErr w:type="gramStart"/>
      <w:r w:rsidRPr="00600E56">
        <w:rPr>
          <w:color w:val="auto"/>
        </w:rPr>
        <w:t>] :</w:t>
      </w:r>
      <w:proofErr w:type="gramEnd"/>
      <w:r w:rsidRPr="00600E56">
        <w:rPr>
          <w:color w:val="auto"/>
        </w:rPr>
        <w:t xml:space="preserve"> учеб. пособие / С. В. Назаров [и др.].  –  </w:t>
      </w:r>
      <w:proofErr w:type="gramStart"/>
      <w:r w:rsidRPr="00600E56">
        <w:rPr>
          <w:color w:val="auto"/>
        </w:rPr>
        <w:t>М. :</w:t>
      </w:r>
      <w:proofErr w:type="gramEnd"/>
      <w:r w:rsidRPr="00600E56">
        <w:rPr>
          <w:color w:val="auto"/>
        </w:rPr>
        <w:t xml:space="preserve"> Интернет-Университет Информационных Технологий (ИНТУИТ), 2016. – 530 с. –  Режим доступа: </w:t>
      </w:r>
      <w:hyperlink r:id="rId6" w:history="1">
        <w:r w:rsidRPr="00600E56">
          <w:rPr>
            <w:color w:val="0000FF" w:themeColor="hyperlink"/>
            <w:u w:val="single"/>
          </w:rPr>
          <w:t>http://www.iprbookshop.ru/52159</w:t>
        </w:r>
      </w:hyperlink>
    </w:p>
    <w:p w:rsidR="00365A63" w:rsidRPr="00600E56" w:rsidRDefault="00365A63" w:rsidP="00600E56">
      <w:pPr>
        <w:jc w:val="both"/>
        <w:rPr>
          <w:color w:val="auto"/>
        </w:rPr>
      </w:pPr>
      <w:r w:rsidRPr="00600E56">
        <w:rPr>
          <w:color w:val="auto"/>
        </w:rPr>
        <w:t>3. Волкова Е. А. Делопроизводство [Электронный ресурс</w:t>
      </w:r>
      <w:proofErr w:type="gramStart"/>
      <w:r w:rsidRPr="00600E56">
        <w:rPr>
          <w:color w:val="auto"/>
        </w:rPr>
        <w:t>] :</w:t>
      </w:r>
      <w:proofErr w:type="gramEnd"/>
      <w:r w:rsidRPr="00600E56">
        <w:rPr>
          <w:color w:val="auto"/>
        </w:rPr>
        <w:t xml:space="preserve"> </w:t>
      </w:r>
      <w:proofErr w:type="spellStart"/>
      <w:r w:rsidRPr="00600E56">
        <w:rPr>
          <w:color w:val="auto"/>
        </w:rPr>
        <w:t>практ</w:t>
      </w:r>
      <w:proofErr w:type="spellEnd"/>
      <w:r w:rsidRPr="00600E56">
        <w:rPr>
          <w:color w:val="auto"/>
        </w:rPr>
        <w:t xml:space="preserve">. пособие / Е. А. Волкова. – Краснодар, Саратов: Южный институт менеджмента, Ай Пи Эр Медиа, 2017. – 41 c. – Режим доступа: </w:t>
      </w:r>
      <w:hyperlink r:id="rId7" w:history="1">
        <w:r w:rsidR="00600E56" w:rsidRPr="00600E56">
          <w:rPr>
            <w:rStyle w:val="a6"/>
          </w:rPr>
          <w:t>http://www.iprbookshop.ru/62609.html</w:t>
        </w:r>
      </w:hyperlink>
    </w:p>
    <w:p w:rsidR="00365A63" w:rsidRPr="00D1193E" w:rsidRDefault="00365A63" w:rsidP="00365A63">
      <w:pPr>
        <w:jc w:val="both"/>
        <w:rPr>
          <w:b/>
          <w:color w:val="auto"/>
        </w:rPr>
      </w:pPr>
    </w:p>
    <w:p w:rsidR="00365A63" w:rsidRPr="00D1193E" w:rsidRDefault="00365A63" w:rsidP="00365A63">
      <w:pPr>
        <w:jc w:val="both"/>
        <w:rPr>
          <w:b/>
          <w:color w:val="auto"/>
        </w:rPr>
      </w:pPr>
      <w:r w:rsidRPr="00D1193E">
        <w:rPr>
          <w:b/>
          <w:color w:val="auto"/>
        </w:rPr>
        <w:t>Дополнительная литература</w:t>
      </w:r>
    </w:p>
    <w:p w:rsidR="00365A63" w:rsidRPr="00D1193E" w:rsidRDefault="00365A63" w:rsidP="00365A63">
      <w:pPr>
        <w:spacing w:after="200" w:line="276" w:lineRule="auto"/>
        <w:contextualSpacing/>
        <w:rPr>
          <w:rFonts w:ascii="Calibri" w:eastAsia="Calibri" w:hAnsi="Calibri"/>
          <w:color w:val="auto"/>
          <w:lang w:eastAsia="en-US"/>
        </w:rPr>
      </w:pPr>
    </w:p>
    <w:p w:rsidR="00365A63" w:rsidRPr="00D1193E" w:rsidRDefault="00365A63" w:rsidP="00365A63">
      <w:pPr>
        <w:spacing w:after="200" w:line="276" w:lineRule="auto"/>
        <w:contextualSpacing/>
        <w:jc w:val="both"/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>1)</w:t>
      </w:r>
      <w:r w:rsidRPr="00D1193E">
        <w:rPr>
          <w:rFonts w:eastAsia="Calibri"/>
          <w:color w:val="auto"/>
          <w:lang w:eastAsia="en-US"/>
        </w:rPr>
        <w:tab/>
      </w:r>
      <w:r w:rsidR="00600E56" w:rsidRPr="00600E56">
        <w:rPr>
          <w:rFonts w:eastAsia="Calibri"/>
          <w:color w:val="auto"/>
          <w:lang w:eastAsia="en-US"/>
        </w:rPr>
        <w:t>Клочко И. А. Информационные технологии в профессиональной деятельности [Электронный ресурс</w:t>
      </w:r>
      <w:proofErr w:type="gramStart"/>
      <w:r w:rsidR="00600E56" w:rsidRPr="00600E56">
        <w:rPr>
          <w:rFonts w:eastAsia="Calibri"/>
          <w:color w:val="auto"/>
          <w:lang w:eastAsia="en-US"/>
        </w:rPr>
        <w:t>] :</w:t>
      </w:r>
      <w:proofErr w:type="gramEnd"/>
      <w:r w:rsidR="00600E56" w:rsidRPr="00600E56">
        <w:rPr>
          <w:rFonts w:eastAsia="Calibri"/>
          <w:color w:val="auto"/>
          <w:lang w:eastAsia="en-US"/>
        </w:rPr>
        <w:t xml:space="preserve"> учеб. пособие/ И. А. Клочко – Саратов: Вузовское образование, 2014. – 236 c. –  Режим доступа: http://www.iprbookshop.ru/20424.</w:t>
      </w:r>
    </w:p>
    <w:p w:rsidR="00365A63" w:rsidRPr="00D1193E" w:rsidRDefault="00365A63" w:rsidP="00365A63">
      <w:pPr>
        <w:spacing w:after="200" w:line="276" w:lineRule="auto"/>
        <w:contextualSpacing/>
        <w:jc w:val="both"/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 xml:space="preserve">2) Основы документооборота в таможенных органах [Электронный ресурс]: учеб. пособие / М.А. Чаплыгина, В.В. </w:t>
      </w:r>
      <w:proofErr w:type="spellStart"/>
      <w:r w:rsidRPr="00D1193E">
        <w:rPr>
          <w:rFonts w:eastAsia="Calibri"/>
          <w:color w:val="auto"/>
          <w:lang w:eastAsia="en-US"/>
        </w:rPr>
        <w:t>Коварда</w:t>
      </w:r>
      <w:proofErr w:type="spellEnd"/>
      <w:r w:rsidRPr="00D1193E">
        <w:rPr>
          <w:rFonts w:eastAsia="Calibri"/>
          <w:color w:val="auto"/>
          <w:lang w:eastAsia="en-US"/>
        </w:rPr>
        <w:t xml:space="preserve">. – СПб.: Интермедия, 2015. – 282 c. – Режим доступа: </w:t>
      </w:r>
      <w:hyperlink r:id="rId8" w:history="1">
        <w:r w:rsidRPr="00D1193E">
          <w:rPr>
            <w:rFonts w:eastAsia="Calibri"/>
            <w:color w:val="0000FF" w:themeColor="hyperlink"/>
            <w:u w:val="single"/>
            <w:lang w:eastAsia="en-US"/>
          </w:rPr>
          <w:t>http://www.iprbookshop.ru/27978</w:t>
        </w:r>
      </w:hyperlink>
    </w:p>
    <w:p w:rsidR="002D2B74" w:rsidRPr="00D1193E" w:rsidRDefault="002D2B74" w:rsidP="002D2B74">
      <w:pPr>
        <w:rPr>
          <w:b/>
          <w:color w:val="auto"/>
        </w:rPr>
      </w:pPr>
    </w:p>
    <w:p w:rsidR="002D2B74" w:rsidRPr="00AC277E" w:rsidRDefault="002D2B74" w:rsidP="002D2B74">
      <w:pPr>
        <w:rPr>
          <w:b/>
          <w:color w:val="auto"/>
        </w:rPr>
      </w:pPr>
      <w:r w:rsidRPr="00D1193E">
        <w:rPr>
          <w:b/>
          <w:color w:val="auto"/>
        </w:rPr>
        <w:t>10. Перечень ресурсов информационно-телекоммуникационной сети «Интернет»,</w:t>
      </w:r>
      <w:r w:rsidRPr="00D1193E">
        <w:rPr>
          <w:color w:val="auto"/>
        </w:rPr>
        <w:t xml:space="preserve"> </w:t>
      </w:r>
      <w:r w:rsidRPr="00AC277E">
        <w:rPr>
          <w:b/>
          <w:color w:val="auto"/>
        </w:rPr>
        <w:t xml:space="preserve">необходимой для проведения практики </w:t>
      </w:r>
    </w:p>
    <w:p w:rsidR="00AC277E" w:rsidRPr="00AC277E" w:rsidRDefault="00AC277E" w:rsidP="00AC277E">
      <w:pPr>
        <w:shd w:val="clear" w:color="auto" w:fill="FFFFFF"/>
        <w:tabs>
          <w:tab w:val="left" w:leader="underscore" w:pos="6494"/>
        </w:tabs>
        <w:jc w:val="center"/>
        <w:rPr>
          <w:b/>
          <w:bCs/>
          <w:color w:val="auto"/>
          <w:spacing w:val="-6"/>
        </w:rPr>
      </w:pPr>
      <w:r w:rsidRPr="00AC277E">
        <w:rPr>
          <w:i/>
          <w:color w:val="auto"/>
        </w:rPr>
        <w:t>Современные профессиональные базы данных и информационные справочные системы (пункт 7.3.4 ФГОС ВО)</w:t>
      </w:r>
    </w:p>
    <w:p w:rsidR="00AC277E" w:rsidRPr="00AC277E" w:rsidRDefault="0045094E" w:rsidP="00AC277E">
      <w:pPr>
        <w:widowControl w:val="0"/>
        <w:ind w:firstLine="397"/>
        <w:jc w:val="both"/>
        <w:rPr>
          <w:snapToGrid w:val="0"/>
          <w:color w:val="auto"/>
        </w:rPr>
      </w:pPr>
      <w:hyperlink r:id="rId9" w:history="1">
        <w:r w:rsidR="00AC277E" w:rsidRPr="00AC277E">
          <w:rPr>
            <w:snapToGrid w:val="0"/>
            <w:color w:val="auto"/>
            <w:u w:val="single"/>
            <w:lang w:val="en-US"/>
          </w:rPr>
          <w:t>http</w:t>
        </w:r>
        <w:r w:rsidR="00AC277E" w:rsidRPr="00AC277E">
          <w:rPr>
            <w:snapToGrid w:val="0"/>
            <w:color w:val="auto"/>
            <w:u w:val="single"/>
          </w:rPr>
          <w:t>://</w:t>
        </w:r>
        <w:r w:rsidR="00AC277E" w:rsidRPr="00AC277E">
          <w:rPr>
            <w:snapToGrid w:val="0"/>
            <w:color w:val="auto"/>
            <w:u w:val="single"/>
            <w:lang w:val="en-US"/>
          </w:rPr>
          <w:t>library</w:t>
        </w:r>
        <w:r w:rsidR="00AC277E" w:rsidRPr="00AC277E">
          <w:rPr>
            <w:snapToGrid w:val="0"/>
            <w:color w:val="auto"/>
            <w:u w:val="single"/>
          </w:rPr>
          <w:t>.</w:t>
        </w:r>
        <w:proofErr w:type="spellStart"/>
        <w:r w:rsidR="00AC277E" w:rsidRPr="00AC277E">
          <w:rPr>
            <w:snapToGrid w:val="0"/>
            <w:color w:val="auto"/>
            <w:u w:val="single"/>
            <w:lang w:val="en-US"/>
          </w:rPr>
          <w:t>tversu</w:t>
        </w:r>
        <w:proofErr w:type="spellEnd"/>
        <w:r w:rsidR="00AC277E" w:rsidRPr="00AC277E">
          <w:rPr>
            <w:snapToGrid w:val="0"/>
            <w:color w:val="auto"/>
            <w:u w:val="single"/>
          </w:rPr>
          <w:t>.</w:t>
        </w:r>
        <w:proofErr w:type="spellStart"/>
        <w:r w:rsidR="00AC277E" w:rsidRPr="00AC277E">
          <w:rPr>
            <w:snapToGrid w:val="0"/>
            <w:color w:val="auto"/>
            <w:u w:val="single"/>
            <w:lang w:val="en-US"/>
          </w:rPr>
          <w:t>ru</w:t>
        </w:r>
        <w:proofErr w:type="spellEnd"/>
      </w:hyperlink>
      <w:r w:rsidR="00AC277E" w:rsidRPr="00AC277E">
        <w:rPr>
          <w:snapToGrid w:val="0"/>
          <w:color w:val="auto"/>
        </w:rPr>
        <w:t xml:space="preserve"> - сайт научной библиотеки ТвГУ;</w:t>
      </w:r>
    </w:p>
    <w:p w:rsidR="00AC277E" w:rsidRPr="00AC277E" w:rsidRDefault="0045094E" w:rsidP="00AC277E">
      <w:pPr>
        <w:widowControl w:val="0"/>
        <w:ind w:firstLine="397"/>
        <w:jc w:val="both"/>
        <w:rPr>
          <w:snapToGrid w:val="0"/>
          <w:color w:val="auto"/>
        </w:rPr>
      </w:pPr>
      <w:hyperlink r:id="rId10" w:history="1">
        <w:r w:rsidR="00AC277E" w:rsidRPr="00AC277E">
          <w:rPr>
            <w:snapToGrid w:val="0"/>
            <w:color w:val="auto"/>
            <w:u w:val="single"/>
            <w:lang w:val="en-US"/>
          </w:rPr>
          <w:t>http</w:t>
        </w:r>
        <w:r w:rsidR="00AC277E" w:rsidRPr="00AC277E">
          <w:rPr>
            <w:snapToGrid w:val="0"/>
            <w:color w:val="auto"/>
            <w:u w:val="single"/>
          </w:rPr>
          <w:t>://</w:t>
        </w:r>
        <w:r w:rsidR="00AC277E" w:rsidRPr="00AC277E">
          <w:rPr>
            <w:snapToGrid w:val="0"/>
            <w:color w:val="auto"/>
            <w:u w:val="single"/>
            <w:lang w:val="en-US"/>
          </w:rPr>
          <w:t>www</w:t>
        </w:r>
        <w:r w:rsidR="00AC277E" w:rsidRPr="00AC277E">
          <w:rPr>
            <w:snapToGrid w:val="0"/>
            <w:color w:val="auto"/>
            <w:u w:val="single"/>
          </w:rPr>
          <w:t>.</w:t>
        </w:r>
        <w:r w:rsidR="00AC277E" w:rsidRPr="00AC277E">
          <w:rPr>
            <w:snapToGrid w:val="0"/>
            <w:color w:val="auto"/>
            <w:u w:val="single"/>
            <w:lang w:val="en-US"/>
          </w:rPr>
          <w:t>library</w:t>
        </w:r>
        <w:r w:rsidR="00AC277E" w:rsidRPr="00AC277E">
          <w:rPr>
            <w:snapToGrid w:val="0"/>
            <w:color w:val="auto"/>
            <w:u w:val="single"/>
          </w:rPr>
          <w:t>.</w:t>
        </w:r>
        <w:proofErr w:type="spellStart"/>
        <w:r w:rsidR="00AC277E" w:rsidRPr="00AC277E">
          <w:rPr>
            <w:snapToGrid w:val="0"/>
            <w:color w:val="auto"/>
            <w:u w:val="single"/>
            <w:lang w:val="en-US"/>
          </w:rPr>
          <w:t>tver</w:t>
        </w:r>
        <w:proofErr w:type="spellEnd"/>
        <w:r w:rsidR="00AC277E" w:rsidRPr="00AC277E">
          <w:rPr>
            <w:snapToGrid w:val="0"/>
            <w:color w:val="auto"/>
            <w:u w:val="single"/>
          </w:rPr>
          <w:t>.</w:t>
        </w:r>
        <w:proofErr w:type="spellStart"/>
        <w:r w:rsidR="00AC277E" w:rsidRPr="00AC277E">
          <w:rPr>
            <w:snapToGrid w:val="0"/>
            <w:color w:val="auto"/>
            <w:u w:val="single"/>
            <w:lang w:val="en-US"/>
          </w:rPr>
          <w:t>ru</w:t>
        </w:r>
        <w:proofErr w:type="spellEnd"/>
      </w:hyperlink>
      <w:r w:rsidR="00AC277E" w:rsidRPr="00AC277E">
        <w:rPr>
          <w:snapToGrid w:val="0"/>
          <w:color w:val="auto"/>
        </w:rPr>
        <w:t xml:space="preserve"> - сайт библиотеки им. Горького (г. Тверь);</w:t>
      </w:r>
    </w:p>
    <w:p w:rsidR="00AC277E" w:rsidRPr="00AC277E" w:rsidRDefault="0045094E" w:rsidP="00AC277E">
      <w:pPr>
        <w:widowControl w:val="0"/>
        <w:ind w:firstLine="397"/>
        <w:jc w:val="both"/>
        <w:rPr>
          <w:snapToGrid w:val="0"/>
          <w:color w:val="auto"/>
        </w:rPr>
      </w:pPr>
      <w:hyperlink r:id="rId11" w:history="1">
        <w:r w:rsidR="00AC277E" w:rsidRPr="00AC277E">
          <w:rPr>
            <w:snapToGrid w:val="0"/>
            <w:color w:val="0000FF"/>
            <w:u w:val="single"/>
          </w:rPr>
          <w:t>http://www.rsl.ru</w:t>
        </w:r>
      </w:hyperlink>
      <w:r w:rsidR="00AC277E" w:rsidRPr="00AC277E">
        <w:rPr>
          <w:snapToGrid w:val="0"/>
          <w:color w:val="auto"/>
        </w:rPr>
        <w:t xml:space="preserve"> - сайт Русской библиотеки (г. Москва);</w:t>
      </w:r>
    </w:p>
    <w:p w:rsidR="00AC277E" w:rsidRPr="00AC277E" w:rsidRDefault="00AC277E" w:rsidP="00AC277E">
      <w:pPr>
        <w:shd w:val="clear" w:color="auto" w:fill="FFFFFF"/>
        <w:ind w:left="284"/>
        <w:jc w:val="both"/>
        <w:rPr>
          <w:rFonts w:eastAsia="Arial Unicode MS"/>
          <w:color w:val="000000"/>
        </w:rPr>
      </w:pPr>
      <w:r w:rsidRPr="00AC277E">
        <w:rPr>
          <w:rFonts w:eastAsia="Arial Unicode MS"/>
          <w:color w:val="000000"/>
        </w:rPr>
        <w:t xml:space="preserve">Сайт Федеральной таможенной службы России </w:t>
      </w:r>
      <w:hyperlink r:id="rId12" w:history="1">
        <w:r w:rsidRPr="00AC277E">
          <w:rPr>
            <w:rFonts w:eastAsia="Arial Unicode MS"/>
            <w:color w:val="0066CC"/>
            <w:u w:val="single"/>
          </w:rPr>
          <w:t>www.c</w:t>
        </w:r>
        <w:proofErr w:type="spellStart"/>
        <w:r w:rsidRPr="00AC277E">
          <w:rPr>
            <w:rFonts w:eastAsia="Arial Unicode MS"/>
            <w:color w:val="0066CC"/>
            <w:u w:val="single"/>
            <w:lang w:val="en-US"/>
          </w:rPr>
          <w:t>ustom</w:t>
        </w:r>
        <w:proofErr w:type="spellEnd"/>
        <w:r w:rsidRPr="00AC277E">
          <w:rPr>
            <w:rFonts w:eastAsia="Arial Unicode MS"/>
            <w:color w:val="0066CC"/>
            <w:u w:val="single"/>
          </w:rPr>
          <w:t>.</w:t>
        </w:r>
        <w:proofErr w:type="spellStart"/>
        <w:r w:rsidRPr="00AC277E">
          <w:rPr>
            <w:rFonts w:eastAsia="Arial Unicode MS"/>
            <w:color w:val="0066CC"/>
            <w:u w:val="single"/>
          </w:rPr>
          <w:t>ru</w:t>
        </w:r>
        <w:proofErr w:type="spellEnd"/>
      </w:hyperlink>
    </w:p>
    <w:p w:rsidR="00AC277E" w:rsidRPr="00AC277E" w:rsidRDefault="00AC277E" w:rsidP="00AC277E">
      <w:pPr>
        <w:shd w:val="clear" w:color="auto" w:fill="FFFFFF"/>
        <w:ind w:left="284"/>
        <w:jc w:val="both"/>
        <w:rPr>
          <w:rFonts w:eastAsia="HiddenHorzOCR" w:cs="Arial Unicode MS"/>
          <w:color w:val="000000"/>
        </w:rPr>
      </w:pPr>
      <w:r w:rsidRPr="00AC277E">
        <w:rPr>
          <w:rFonts w:eastAsia="Arial Unicode MS"/>
          <w:color w:val="000000"/>
        </w:rPr>
        <w:t xml:space="preserve">Сайт Всемирной таможенной организации - www.wcoomd.org. </w:t>
      </w:r>
    </w:p>
    <w:p w:rsidR="00AC277E" w:rsidRPr="00AC277E" w:rsidRDefault="00AC277E" w:rsidP="00AC277E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AC277E">
        <w:rPr>
          <w:color w:val="000000"/>
        </w:rPr>
        <w:t xml:space="preserve">Информационно-консультационная система «Виртуальная таможня» http://www.vch.ru. </w:t>
      </w:r>
    </w:p>
    <w:p w:rsidR="00AC277E" w:rsidRPr="00AC277E" w:rsidRDefault="00AC277E" w:rsidP="00AC277E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AC277E">
        <w:rPr>
          <w:color w:val="000000"/>
        </w:rPr>
        <w:t xml:space="preserve">ООО «TKS.RU» – российский таможенный портал http://www.tks.ru. </w:t>
      </w:r>
    </w:p>
    <w:p w:rsidR="00A35126" w:rsidRPr="00D1193E" w:rsidRDefault="00A35126" w:rsidP="002D2B74">
      <w:pPr>
        <w:rPr>
          <w:b/>
          <w:color w:val="auto"/>
        </w:rPr>
      </w:pPr>
    </w:p>
    <w:p w:rsidR="002D2B74" w:rsidRPr="00D1193E" w:rsidRDefault="002D2B74" w:rsidP="002D2B74">
      <w:pPr>
        <w:rPr>
          <w:b/>
          <w:color w:val="auto"/>
        </w:rPr>
      </w:pPr>
      <w:r w:rsidRPr="00D1193E">
        <w:rPr>
          <w:b/>
          <w:color w:val="auto"/>
        </w:rPr>
        <w:t xml:space="preserve">11.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систем. </w:t>
      </w:r>
    </w:p>
    <w:p w:rsidR="002D2B74" w:rsidRPr="00D1193E" w:rsidRDefault="002D2B74" w:rsidP="002D2B74">
      <w:pPr>
        <w:rPr>
          <w:color w:val="auto"/>
        </w:rPr>
      </w:pPr>
      <w:r w:rsidRPr="00D1193E">
        <w:rPr>
          <w:color w:val="auto"/>
        </w:rPr>
        <w:t xml:space="preserve">Интернет, доступ в информационно-образовательную среду ТвГУ, включающую в себя доступ к учебным планам и рабочим программам, к изданиям электронной библиотечной системы и электронным образовательным ресурсам. </w:t>
      </w:r>
    </w:p>
    <w:p w:rsidR="00262C8A" w:rsidRPr="00D1193E" w:rsidRDefault="002D2B74" w:rsidP="00262C8A">
      <w:pPr>
        <w:rPr>
          <w:color w:val="auto"/>
        </w:rPr>
      </w:pPr>
      <w:r w:rsidRPr="00D1193E">
        <w:rPr>
          <w:color w:val="auto"/>
        </w:rPr>
        <w:t xml:space="preserve"> </w:t>
      </w:r>
      <w:r w:rsidR="00262C8A" w:rsidRPr="00D1193E">
        <w:rPr>
          <w:color w:val="auto"/>
        </w:rPr>
        <w:t>1.</w:t>
      </w:r>
      <w:r w:rsidR="00262C8A" w:rsidRPr="00D1193E">
        <w:rPr>
          <w:color w:val="auto"/>
        </w:rPr>
        <w:tab/>
        <w:t>ЭБС «ZNANIUM.COM» www.znanium.com;</w:t>
      </w:r>
    </w:p>
    <w:p w:rsidR="00262C8A" w:rsidRPr="00D1193E" w:rsidRDefault="00262C8A" w:rsidP="00262C8A">
      <w:pPr>
        <w:rPr>
          <w:color w:val="auto"/>
        </w:rPr>
      </w:pPr>
      <w:r w:rsidRPr="00D1193E">
        <w:rPr>
          <w:color w:val="auto"/>
        </w:rPr>
        <w:t>2.</w:t>
      </w:r>
      <w:r w:rsidRPr="00D1193E">
        <w:rPr>
          <w:color w:val="auto"/>
        </w:rPr>
        <w:tab/>
        <w:t>ЭБС «ЮРАИТ» www.biblio-online.ru;</w:t>
      </w:r>
    </w:p>
    <w:p w:rsidR="00262C8A" w:rsidRPr="00D1193E" w:rsidRDefault="00262C8A" w:rsidP="00262C8A">
      <w:pPr>
        <w:rPr>
          <w:color w:val="auto"/>
        </w:rPr>
      </w:pPr>
      <w:r w:rsidRPr="00D1193E">
        <w:rPr>
          <w:color w:val="auto"/>
        </w:rPr>
        <w:t>3.</w:t>
      </w:r>
      <w:r w:rsidRPr="00D1193E">
        <w:rPr>
          <w:color w:val="auto"/>
        </w:rPr>
        <w:tab/>
        <w:t>ЭБС «Университетская библиотека онлайн» http://biblioclub.ru/;</w:t>
      </w:r>
    </w:p>
    <w:p w:rsidR="00262C8A" w:rsidRPr="00D1193E" w:rsidRDefault="00262C8A" w:rsidP="00262C8A">
      <w:pPr>
        <w:rPr>
          <w:color w:val="auto"/>
          <w:lang w:val="en-US"/>
        </w:rPr>
      </w:pPr>
      <w:r w:rsidRPr="00D1193E">
        <w:rPr>
          <w:color w:val="auto"/>
          <w:lang w:val="en-US"/>
        </w:rPr>
        <w:t>4.</w:t>
      </w:r>
      <w:r w:rsidRPr="00D1193E">
        <w:rPr>
          <w:color w:val="auto"/>
          <w:lang w:val="en-US"/>
        </w:rPr>
        <w:tab/>
      </w:r>
      <w:r w:rsidRPr="00D1193E">
        <w:rPr>
          <w:color w:val="auto"/>
        </w:rPr>
        <w:t>ЭБС</w:t>
      </w:r>
      <w:r w:rsidRPr="00D1193E">
        <w:rPr>
          <w:color w:val="auto"/>
          <w:lang w:val="en-US"/>
        </w:rPr>
        <w:t xml:space="preserve"> </w:t>
      </w:r>
      <w:proofErr w:type="spellStart"/>
      <w:r w:rsidRPr="00D1193E">
        <w:rPr>
          <w:color w:val="auto"/>
          <w:lang w:val="en-US"/>
        </w:rPr>
        <w:t>IPRbooks</w:t>
      </w:r>
      <w:proofErr w:type="spellEnd"/>
      <w:r w:rsidRPr="00D1193E">
        <w:rPr>
          <w:color w:val="auto"/>
          <w:lang w:val="en-US"/>
        </w:rPr>
        <w:t xml:space="preserve"> http://www.iprbookshop.ru/;</w:t>
      </w:r>
    </w:p>
    <w:p w:rsidR="00262C8A" w:rsidRPr="00D1193E" w:rsidRDefault="00262C8A" w:rsidP="00262C8A">
      <w:pPr>
        <w:rPr>
          <w:color w:val="auto"/>
        </w:rPr>
      </w:pPr>
      <w:r w:rsidRPr="00D1193E">
        <w:rPr>
          <w:color w:val="auto"/>
        </w:rPr>
        <w:t>5.</w:t>
      </w:r>
      <w:r w:rsidRPr="00D1193E">
        <w:rPr>
          <w:color w:val="auto"/>
        </w:rPr>
        <w:tab/>
        <w:t>ЭБС «Лань» http://e.lanbook.com;</w:t>
      </w:r>
    </w:p>
    <w:p w:rsidR="00262C8A" w:rsidRPr="00D1193E" w:rsidRDefault="00262C8A" w:rsidP="00262C8A">
      <w:pPr>
        <w:rPr>
          <w:color w:val="auto"/>
        </w:rPr>
      </w:pPr>
      <w:r w:rsidRPr="00D1193E">
        <w:rPr>
          <w:color w:val="auto"/>
        </w:rPr>
        <w:t>6.</w:t>
      </w:r>
      <w:r w:rsidRPr="00D1193E">
        <w:rPr>
          <w:color w:val="auto"/>
        </w:rPr>
        <w:tab/>
        <w:t xml:space="preserve">Научная электронная библиотека (подписка на периодические издания) </w:t>
      </w:r>
      <w:proofErr w:type="gramStart"/>
      <w:r w:rsidRPr="00D1193E">
        <w:rPr>
          <w:color w:val="auto"/>
        </w:rPr>
        <w:t>http://elibrary.ru/projects/subscription/rus_titles_open.asp ;</w:t>
      </w:r>
      <w:proofErr w:type="gramEnd"/>
    </w:p>
    <w:p w:rsidR="002D2B74" w:rsidRPr="00D1193E" w:rsidRDefault="00262C8A" w:rsidP="00262C8A">
      <w:pPr>
        <w:rPr>
          <w:color w:val="auto"/>
        </w:rPr>
      </w:pPr>
      <w:r w:rsidRPr="00D1193E">
        <w:rPr>
          <w:color w:val="auto"/>
        </w:rPr>
        <w:t>7.</w:t>
      </w:r>
      <w:r w:rsidRPr="00D1193E">
        <w:rPr>
          <w:color w:val="auto"/>
        </w:rPr>
        <w:tab/>
      </w:r>
      <w:proofErr w:type="spellStart"/>
      <w:r w:rsidRPr="00D1193E">
        <w:rPr>
          <w:color w:val="auto"/>
        </w:rPr>
        <w:t>Репозитарий</w:t>
      </w:r>
      <w:proofErr w:type="spellEnd"/>
      <w:r w:rsidRPr="00D1193E">
        <w:rPr>
          <w:color w:val="auto"/>
        </w:rPr>
        <w:t xml:space="preserve"> ТвГУ </w:t>
      </w:r>
      <w:hyperlink r:id="rId13" w:history="1">
        <w:r w:rsidRPr="00D1193E">
          <w:rPr>
            <w:rStyle w:val="a6"/>
            <w:color w:val="auto"/>
          </w:rPr>
          <w:t>http://eprints.tversu.ru</w:t>
        </w:r>
      </w:hyperlink>
    </w:p>
    <w:p w:rsidR="002D2B74" w:rsidRPr="00D1193E" w:rsidRDefault="002D2B74" w:rsidP="002D2B74">
      <w:pPr>
        <w:rPr>
          <w:b/>
          <w:color w:val="auto"/>
        </w:rPr>
      </w:pPr>
      <w:r w:rsidRPr="00D1193E">
        <w:rPr>
          <w:b/>
          <w:color w:val="auto"/>
        </w:rPr>
        <w:t xml:space="preserve">12. Материально-техническое обеспечение практики </w:t>
      </w:r>
    </w:p>
    <w:p w:rsidR="002D2B74" w:rsidRPr="00D1193E" w:rsidRDefault="002D2B74" w:rsidP="00A72F49">
      <w:pPr>
        <w:rPr>
          <w:color w:val="auto"/>
        </w:rPr>
      </w:pPr>
      <w:r w:rsidRPr="00D1193E">
        <w:rPr>
          <w:color w:val="auto"/>
        </w:rPr>
        <w:t>Кабинеты для самостоятельной работы студентов для оформления отчета по результатам прохождения практики (компьютерные классы и читальный зал библиотеки).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2352"/>
        <w:gridCol w:w="4858"/>
        <w:gridCol w:w="2221"/>
      </w:tblGrid>
      <w:tr w:rsidR="00E71CA9" w:rsidRPr="00D1193E" w:rsidTr="00E71CA9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B4" w:rsidRPr="00AC277E" w:rsidRDefault="00B25FB4" w:rsidP="00B25FB4">
            <w:pPr>
              <w:rPr>
                <w:b/>
                <w:color w:val="auto"/>
                <w:sz w:val="22"/>
                <w:szCs w:val="22"/>
                <w:lang w:eastAsia="en-US"/>
              </w:rPr>
            </w:pPr>
            <w:r w:rsidRPr="00AC277E">
              <w:rPr>
                <w:b/>
                <w:color w:val="auto"/>
                <w:sz w:val="22"/>
                <w:szCs w:val="22"/>
                <w:lang w:eastAsia="en-US"/>
              </w:rPr>
              <w:t>Наименование помещений для самостоятельной работы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B4" w:rsidRPr="00AC277E" w:rsidRDefault="00B25FB4" w:rsidP="00B25FB4">
            <w:pPr>
              <w:rPr>
                <w:b/>
                <w:color w:val="auto"/>
                <w:sz w:val="22"/>
                <w:szCs w:val="22"/>
                <w:lang w:eastAsia="en-US"/>
              </w:rPr>
            </w:pPr>
            <w:r w:rsidRPr="00AC277E">
              <w:rPr>
                <w:b/>
                <w:color w:val="auto"/>
                <w:sz w:val="22"/>
                <w:szCs w:val="22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B4" w:rsidRPr="00AC277E" w:rsidRDefault="00B25FB4" w:rsidP="00B25FB4">
            <w:pPr>
              <w:rPr>
                <w:b/>
                <w:color w:val="auto"/>
                <w:sz w:val="22"/>
                <w:szCs w:val="22"/>
                <w:lang w:eastAsia="en-US"/>
              </w:rPr>
            </w:pPr>
            <w:r w:rsidRPr="00AC277E">
              <w:rPr>
                <w:b/>
                <w:color w:val="auto"/>
                <w:sz w:val="22"/>
                <w:szCs w:val="22"/>
                <w:lang w:eastAsia="en-US"/>
              </w:rPr>
              <w:t xml:space="preserve">Перечень лицензионного программного обеспечения. </w:t>
            </w:r>
          </w:p>
          <w:p w:rsidR="00B25FB4" w:rsidRPr="00AC277E" w:rsidRDefault="00B25FB4" w:rsidP="00B25FB4">
            <w:pPr>
              <w:rPr>
                <w:b/>
                <w:color w:val="auto"/>
                <w:sz w:val="22"/>
                <w:szCs w:val="22"/>
                <w:lang w:eastAsia="en-US"/>
              </w:rPr>
            </w:pPr>
            <w:r w:rsidRPr="00AC277E">
              <w:rPr>
                <w:b/>
                <w:color w:val="auto"/>
                <w:sz w:val="22"/>
                <w:szCs w:val="22"/>
                <w:lang w:eastAsia="en-US"/>
              </w:rPr>
              <w:t>Реквизиты подтверждающего документа</w:t>
            </w:r>
          </w:p>
        </w:tc>
      </w:tr>
      <w:tr w:rsidR="00E71CA9" w:rsidRPr="00D1193E" w:rsidTr="00E71CA9">
        <w:tc>
          <w:tcPr>
            <w:tcW w:w="2352" w:type="dxa"/>
          </w:tcPr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Тверская таможня (170043, Тверская обл., г. Тверь, Октябрьский пр-т, д. 56) </w:t>
            </w:r>
          </w:p>
        </w:tc>
        <w:tc>
          <w:tcPr>
            <w:tcW w:w="4858" w:type="dxa"/>
          </w:tcPr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71CA9" w:rsidRPr="00D1193E" w:rsidTr="00E71CA9">
        <w:tc>
          <w:tcPr>
            <w:tcW w:w="2352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Лаборатория товарной номенклатуры ВЭД № 210а (170021, Тверская обл., г. Тверь, ул. 2-ая Грибоедова, д. 22)</w:t>
            </w:r>
          </w:p>
        </w:tc>
        <w:tc>
          <w:tcPr>
            <w:tcW w:w="4858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Ноутбук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Packard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Bell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TX86-JO-501RU 15,6” Ci5 480M/4G/500G/GT420M 1Gb/DVD RW/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WiFi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/BT/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cam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/W7HP/мышь/сумка CC01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Лазерный принтер SAMSUNG ML-2850D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Сканер EPSON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Perfection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V30</w:t>
            </w:r>
          </w:p>
        </w:tc>
        <w:tc>
          <w:tcPr>
            <w:tcW w:w="2221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Google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Chrome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– бесплатно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365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pro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plus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Kaspersky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Endpoint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Security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10 для Windows – Акт на передачу прав №2129 от 25 октября 2016 г.</w:t>
            </w:r>
          </w:p>
        </w:tc>
      </w:tr>
      <w:tr w:rsidR="00E71CA9" w:rsidRPr="00D1193E" w:rsidTr="00E71CA9">
        <w:tc>
          <w:tcPr>
            <w:tcW w:w="2352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Учебная аудитория № 214 (170021, Тверская обл., г. Тверь, ул. 2-ая Грибоедова, д. 22)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58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Столы, стулья, кафедра, доска, стационарный проектор с экраном; информационные стенды</w:t>
            </w:r>
          </w:p>
        </w:tc>
        <w:tc>
          <w:tcPr>
            <w:tcW w:w="2221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Google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Chrome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– бесплатно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365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pro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plus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Kaspersky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Endpoint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Security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10 для Windows – Акт на передачу прав №2129 от 25 октября 2016 г.</w:t>
            </w:r>
          </w:p>
        </w:tc>
      </w:tr>
      <w:tr w:rsidR="00E71CA9" w:rsidRPr="00D1193E" w:rsidTr="00E71CA9">
        <w:tc>
          <w:tcPr>
            <w:tcW w:w="2352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Кабинет технических </w:t>
            </w:r>
            <w:r w:rsidRPr="00D1193E">
              <w:rPr>
                <w:color w:val="auto"/>
                <w:sz w:val="20"/>
                <w:szCs w:val="20"/>
              </w:rPr>
              <w:lastRenderedPageBreak/>
              <w:t>средств и лаборатория таможенного контроля № 215 (170021, Тверская обл., г. Тверь, ул. 2-ая Грибоедова, д. 22)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58" w:type="dxa"/>
          </w:tcPr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Столы, стулья, кафедра, доска, проекционный экран 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Тест для экспресс-анализа наркотических веществ "ЭКСПРЕСС ТЕСТ-НВ-Карандаш"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Флуоресцентный фломастер "Маркер-365" (5 </w:t>
            </w:r>
            <w:proofErr w:type="spellStart"/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шт</w:t>
            </w:r>
            <w:proofErr w:type="spellEnd"/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Портативный УФ осветитель "УФ-365"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Фонарь ФОСЗ-5/6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Набор инструмента "Гастроль-П"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Прибор компактный "</w:t>
            </w:r>
            <w:proofErr w:type="spellStart"/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Регула</w:t>
            </w:r>
            <w:proofErr w:type="spellEnd"/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" мод. 1019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Досмотровое зеркало (овальное) "Зеркало на гибкой штанге"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Зеркало для досмотра днища автомобилей "Визор-05"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Комплект досмотровых зеркал "Визор-01"</w:t>
            </w:r>
          </w:p>
          <w:p w:rsidR="00E71CA9" w:rsidRPr="00D1193E" w:rsidRDefault="00E71CA9" w:rsidP="003A009E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Металлоискатель "Сфинкс ВМ-612"</w:t>
            </w:r>
          </w:p>
          <w:p w:rsidR="00E71CA9" w:rsidRPr="00D1193E" w:rsidRDefault="00E71CA9" w:rsidP="003A009E">
            <w:pPr>
              <w:pStyle w:val="20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Прибор компактный "</w:t>
            </w:r>
            <w:proofErr w:type="spellStart"/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Регула</w:t>
            </w:r>
            <w:proofErr w:type="spellEnd"/>
            <w:r w:rsidRPr="00D1193E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" мод. 1013.01</w:t>
            </w:r>
          </w:p>
        </w:tc>
        <w:tc>
          <w:tcPr>
            <w:tcW w:w="2221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lastRenderedPageBreak/>
              <w:t>Google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Chrome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– </w:t>
            </w:r>
            <w:r w:rsidRPr="00D1193E">
              <w:rPr>
                <w:color w:val="auto"/>
                <w:sz w:val="20"/>
                <w:szCs w:val="20"/>
              </w:rPr>
              <w:lastRenderedPageBreak/>
              <w:t>бесплатно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365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pro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plus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- Акт приема-передачи № 369 от 21 июля 2017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Kaspersky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Endpoint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Security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10 для Windows – Акт на передачу прав №2129 от 25 октября 2016 г.</w:t>
            </w:r>
          </w:p>
        </w:tc>
      </w:tr>
      <w:tr w:rsidR="00E71CA9" w:rsidRPr="00D1193E" w:rsidTr="00E71CA9">
        <w:tc>
          <w:tcPr>
            <w:tcW w:w="2352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lastRenderedPageBreak/>
              <w:t>Кабинет информационных технологий в таможенном деле и в юриспруденции и специализированный компьютерный класс для анализа и обработки данных по электронному декларированию товаров, таможенной статистике, управлению№ 219 (170021, Тверская обл., г. Тверь, ул. 2-ая Грибоедова, д. 22)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58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Лазерный принтер SAMSUNGML-2850D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Принтер HPDJ 7350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Принтер лазерный HP LJ 1200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Видеокамера цифровая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Canon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-MV 15501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Копировальный аппарат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Sharp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SF 2530 (с дуплексом и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податчиком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АЗ 30 коп/мин 20000 коп/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мес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Сканер EPSON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Perfection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V30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Брошюровщик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lbimatic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(25 листов/500 листов)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Компьютер AS S 775 Р4 D 915-2.80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GHz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/DDR2*256Mb/16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Gb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/DVD/клав/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мышь+Монитор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17" LG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Компьютер AS S 775 Р4 D915-2.80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GHz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/DDR 2*256Mb/SATAII 16Gb/DVD/клав/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мышь+Монитор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17" LG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Компьютер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Ramec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Storm Custom W Intel Core i5-650/2*2048Mb/DVD RW/</w:t>
            </w:r>
            <w:r w:rsidRPr="00D1193E">
              <w:rPr>
                <w:color w:val="auto"/>
                <w:sz w:val="20"/>
                <w:szCs w:val="20"/>
              </w:rPr>
              <w:t>клав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>/</w:t>
            </w:r>
            <w:r w:rsidRPr="00D1193E">
              <w:rPr>
                <w:color w:val="auto"/>
                <w:sz w:val="20"/>
                <w:szCs w:val="20"/>
              </w:rPr>
              <w:t>мышь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>/</w:t>
            </w:r>
            <w:r w:rsidRPr="00D1193E">
              <w:rPr>
                <w:color w:val="auto"/>
                <w:sz w:val="20"/>
                <w:szCs w:val="20"/>
              </w:rPr>
              <w:t>Монитор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ViewSonic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TFT 21.5" VA2238W-LED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Компьютер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P4 524 Box/Asus P5LD2-SE/C/2*512DDRII/80SATA II ASUS X300SE/CDRW LG/FDD/TS 082 350W/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Okl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323M/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lppjn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Comfo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600Pro/HP 2400Beng 71G+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Ноутбук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Dell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Isplron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1300 (1.7 GHz) 15.4WXGA. 512MB. 80GB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Ноутбук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Packard Bell TX86-JO-501RU 15,6" Ci5 480M/4G/500G/GT450M 1Gb/DVDRW/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WiFi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>/BT/cam/W7HP/</w:t>
            </w:r>
            <w:r w:rsidRPr="00D1193E">
              <w:rPr>
                <w:color w:val="auto"/>
                <w:sz w:val="20"/>
                <w:szCs w:val="20"/>
              </w:rPr>
              <w:t>мышь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>/</w:t>
            </w:r>
            <w:r w:rsidRPr="00D1193E">
              <w:rPr>
                <w:color w:val="auto"/>
                <w:sz w:val="20"/>
                <w:szCs w:val="20"/>
              </w:rPr>
              <w:t>сумка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CC01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Монитор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LG 15" L1511S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Проектор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LGRD-JT90, DLP ,2 200 ANSI Lm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ЙБП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Back-UPS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ES 700 VA/405W 230V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ЙБП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Back-UPS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ES 700 VA/405W 230V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ЙБП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Back-UPS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ES 700 VA/405W 230V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Компьютер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iRUCorp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510 I5-2400/4096/500/G210-512/DVD-RW/W7S/</w:t>
            </w:r>
            <w:r w:rsidRPr="00D1193E">
              <w:rPr>
                <w:color w:val="auto"/>
                <w:sz w:val="20"/>
                <w:szCs w:val="20"/>
              </w:rPr>
              <w:t>монитор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E-Machines E220HQVB 21.5"(10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>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Мультимедийный комплект учебного класса (вариант №2) Проектор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Casio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XJ-M140, настенный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проекц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. экран Lumien180*180.ноутбук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Dell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N4050. сумка 15,6",мышь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Проектор PanasonicPT-VW340ZE с потолочным креплением и экраном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Принтер формата АЗ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Kyocera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FS-6970DN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Компьютер в составе: системный блок HP 260 G1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Desktop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Mini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Pen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3558 V 4GB 500 7200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Ubunti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linex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3yb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Компьютер в составе: системный блок HP260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GIDesktopMiniPen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3558 V 4GB 500 720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Персональный компьютер в составе: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LenovoThinkCentre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, монитор LCDAOC 21,5"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Ноутбук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Acer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Aspire</w:t>
            </w:r>
            <w:proofErr w:type="spellEnd"/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Лампа осветительная 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lastRenderedPageBreak/>
              <w:t xml:space="preserve">Экран на штативе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DraperDiplomat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213*213(84"х84") (М082-07830) (-07830)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Магнитола 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Видеокассета 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Жалюзи вертикальные 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Штатив для видеокамеры 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D1193E">
              <w:rPr>
                <w:color w:val="auto"/>
                <w:sz w:val="20"/>
                <w:szCs w:val="20"/>
                <w:lang w:val="de-DE"/>
              </w:rPr>
              <w:t xml:space="preserve">D-Link DES-1016D </w:t>
            </w:r>
            <w:r w:rsidRPr="00D1193E">
              <w:rPr>
                <w:color w:val="auto"/>
                <w:sz w:val="20"/>
                <w:szCs w:val="20"/>
              </w:rPr>
              <w:t>Коммутатор</w:t>
            </w:r>
            <w:r w:rsidRPr="00D1193E">
              <w:rPr>
                <w:color w:val="auto"/>
                <w:sz w:val="20"/>
                <w:szCs w:val="20"/>
                <w:lang w:val="de-DE"/>
              </w:rPr>
              <w:t xml:space="preserve"> 16-port 000000000008534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ИБП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ippon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BACK Power Pro 000000000006361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ИБП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  <w:lang w:val="en-US"/>
              </w:rPr>
              <w:t>ippon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 xml:space="preserve"> BACK Power Pro 000000000006361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Камера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Web Logitech 000000000009430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Принтер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HP LJ 2015 (A4 1200*1200)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</w:rPr>
              <w:t>Ноутбук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Acer Aspire (33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шт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>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Принтерлазерный</w:t>
            </w:r>
            <w:proofErr w:type="spellEnd"/>
            <w:r w:rsidRPr="00D1193E">
              <w:rPr>
                <w:color w:val="auto"/>
                <w:sz w:val="20"/>
                <w:szCs w:val="20"/>
                <w:lang w:val="en-US"/>
              </w:rPr>
              <w:t>HPLJ 1020 A4</w:t>
            </w:r>
          </w:p>
        </w:tc>
        <w:tc>
          <w:tcPr>
            <w:tcW w:w="2221" w:type="dxa"/>
          </w:tcPr>
          <w:p w:rsidR="00E71CA9" w:rsidRPr="00D1193E" w:rsidRDefault="00E71CA9" w:rsidP="003A009E">
            <w:pPr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  <w:lang w:val="en-US"/>
              </w:rPr>
              <w:lastRenderedPageBreak/>
              <w:t xml:space="preserve">Google Chrome- </w:t>
            </w:r>
            <w:r w:rsidRPr="00D1193E">
              <w:rPr>
                <w:color w:val="auto"/>
                <w:sz w:val="20"/>
                <w:szCs w:val="20"/>
              </w:rPr>
              <w:t>бесплатно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  <w:lang w:val="en-US"/>
              </w:rPr>
            </w:pPr>
            <w:r w:rsidRPr="00D1193E">
              <w:rPr>
                <w:color w:val="auto"/>
                <w:sz w:val="20"/>
                <w:szCs w:val="20"/>
                <w:lang w:val="en-US"/>
              </w:rPr>
              <w:t xml:space="preserve">Kaspersky Endpoint Security 10 </w:t>
            </w:r>
            <w:r w:rsidRPr="00D1193E">
              <w:rPr>
                <w:color w:val="auto"/>
                <w:sz w:val="20"/>
                <w:szCs w:val="20"/>
              </w:rPr>
              <w:t>для</w:t>
            </w:r>
            <w:r w:rsidRPr="00D1193E">
              <w:rPr>
                <w:color w:val="auto"/>
                <w:sz w:val="20"/>
                <w:szCs w:val="20"/>
                <w:lang w:val="en-US"/>
              </w:rPr>
              <w:t xml:space="preserve"> Windows- </w:t>
            </w:r>
            <w:r w:rsidRPr="00D1193E">
              <w:rPr>
                <w:color w:val="auto"/>
                <w:sz w:val="20"/>
                <w:szCs w:val="20"/>
              </w:rPr>
              <w:t>антивирус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Office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профессиональный плюс 2013(акт приема-передачи № 369 от 21 июля 2017 г.)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Альта-ГТД- Товарная накладная Tr074793 от 22.12.2014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СПС ГАРАНТ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аэро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- договор № 5/2018 от 31.01.2018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Заполнитель- Товарная накладная Tr074793 от 22.12.2014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Такса - Товарная накладная Tr074793 от 22.12.2014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Таможенные документы - Товарная накладная Tr074793 от 22.12.2014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СПС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КонсультантПлюс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: версия Проф. – договор № 2018С8702</w:t>
            </w:r>
          </w:p>
          <w:p w:rsidR="00E71CA9" w:rsidRPr="00D1193E" w:rsidRDefault="00E71CA9" w:rsidP="003A009E">
            <w:pPr>
              <w:rPr>
                <w:color w:val="auto"/>
                <w:sz w:val="20"/>
                <w:szCs w:val="20"/>
              </w:rPr>
            </w:pPr>
            <w:proofErr w:type="spellStart"/>
            <w:r w:rsidRPr="00D1193E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Windows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Enterprise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 xml:space="preserve"> (акт приема-передачи № 369 от 21 июля 2017 г.)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71CA9" w:rsidRPr="00D1193E" w:rsidTr="00E71CA9">
        <w:tc>
          <w:tcPr>
            <w:tcW w:w="2352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>Библиотека (170021, Тверская обл., г. Тверь, ул. 2-ая Грибоедова, д. 22)</w:t>
            </w:r>
          </w:p>
        </w:tc>
        <w:tc>
          <w:tcPr>
            <w:tcW w:w="4858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  <w:r w:rsidRPr="00D1193E">
              <w:rPr>
                <w:color w:val="auto"/>
                <w:sz w:val="20"/>
                <w:szCs w:val="20"/>
              </w:rPr>
              <w:t xml:space="preserve">Компьютеры (3 </w:t>
            </w:r>
            <w:proofErr w:type="spellStart"/>
            <w:r w:rsidRPr="00D1193E">
              <w:rPr>
                <w:color w:val="auto"/>
                <w:sz w:val="20"/>
                <w:szCs w:val="20"/>
              </w:rPr>
              <w:t>шт</w:t>
            </w:r>
            <w:proofErr w:type="spellEnd"/>
            <w:r w:rsidRPr="00D1193E">
              <w:rPr>
                <w:color w:val="auto"/>
                <w:sz w:val="20"/>
                <w:szCs w:val="20"/>
              </w:rPr>
              <w:t>)</w:t>
            </w:r>
          </w:p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</w:tcPr>
          <w:p w:rsidR="00E71CA9" w:rsidRPr="00D1193E" w:rsidRDefault="00E71CA9" w:rsidP="003A009E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2D2B74" w:rsidRPr="00D1193E" w:rsidRDefault="002D2B74" w:rsidP="00A72F49">
      <w:pPr>
        <w:rPr>
          <w:b/>
          <w:color w:val="auto"/>
        </w:rPr>
      </w:pPr>
    </w:p>
    <w:p w:rsidR="007E03D1" w:rsidRPr="00D1193E" w:rsidRDefault="007E03D1" w:rsidP="00A72F49">
      <w:pPr>
        <w:rPr>
          <w:b/>
          <w:color w:val="auto"/>
        </w:rPr>
      </w:pPr>
    </w:p>
    <w:p w:rsidR="007E03D1" w:rsidRPr="00D1193E" w:rsidRDefault="007E03D1" w:rsidP="007E03D1">
      <w:pPr>
        <w:pStyle w:val="Default"/>
        <w:spacing w:line="360" w:lineRule="auto"/>
        <w:jc w:val="center"/>
        <w:rPr>
          <w:color w:val="auto"/>
        </w:rPr>
      </w:pPr>
    </w:p>
    <w:p w:rsidR="007E03D1" w:rsidRPr="00D1193E" w:rsidRDefault="007E03D1" w:rsidP="007E03D1">
      <w:pPr>
        <w:pStyle w:val="Default"/>
        <w:spacing w:line="360" w:lineRule="auto"/>
        <w:jc w:val="center"/>
        <w:rPr>
          <w:color w:val="auto"/>
        </w:rPr>
      </w:pPr>
    </w:p>
    <w:p w:rsidR="00AD6B71" w:rsidRPr="00D1193E" w:rsidRDefault="00AD6B71" w:rsidP="007E03D1">
      <w:pPr>
        <w:pStyle w:val="Default"/>
        <w:spacing w:line="360" w:lineRule="auto"/>
        <w:jc w:val="center"/>
        <w:rPr>
          <w:color w:val="auto"/>
        </w:rPr>
      </w:pPr>
    </w:p>
    <w:p w:rsidR="00AD6B71" w:rsidRPr="00D1193E" w:rsidRDefault="00AD6B71" w:rsidP="007E03D1">
      <w:pPr>
        <w:pStyle w:val="Default"/>
        <w:spacing w:line="360" w:lineRule="auto"/>
        <w:jc w:val="center"/>
        <w:rPr>
          <w:color w:val="auto"/>
        </w:rPr>
      </w:pPr>
    </w:p>
    <w:p w:rsidR="00AD6B71" w:rsidRPr="00D1193E" w:rsidRDefault="00AD6B71" w:rsidP="007E03D1">
      <w:pPr>
        <w:pStyle w:val="Default"/>
        <w:spacing w:line="360" w:lineRule="auto"/>
        <w:jc w:val="center"/>
        <w:rPr>
          <w:color w:val="auto"/>
        </w:rPr>
      </w:pPr>
    </w:p>
    <w:p w:rsidR="0012797E" w:rsidRPr="00D1193E" w:rsidRDefault="0012797E">
      <w:pPr>
        <w:spacing w:after="200" w:line="276" w:lineRule="auto"/>
        <w:rPr>
          <w:rFonts w:eastAsia="Calibri"/>
          <w:color w:val="auto"/>
          <w:lang w:eastAsia="en-US"/>
        </w:rPr>
      </w:pPr>
      <w:r w:rsidRPr="00D1193E">
        <w:rPr>
          <w:color w:val="auto"/>
        </w:rPr>
        <w:br w:type="page"/>
      </w:r>
    </w:p>
    <w:p w:rsidR="007E03D1" w:rsidRPr="00D1193E" w:rsidRDefault="007E03D1" w:rsidP="007E03D1">
      <w:pPr>
        <w:pStyle w:val="Default"/>
        <w:spacing w:line="360" w:lineRule="auto"/>
        <w:jc w:val="center"/>
        <w:rPr>
          <w:color w:val="auto"/>
        </w:rPr>
      </w:pPr>
      <w:r w:rsidRPr="00D1193E">
        <w:rPr>
          <w:color w:val="auto"/>
        </w:rPr>
        <w:lastRenderedPageBreak/>
        <w:t>Министерство науки</w:t>
      </w:r>
      <w:r w:rsidR="0033330D">
        <w:rPr>
          <w:color w:val="auto"/>
        </w:rPr>
        <w:t xml:space="preserve"> и высшего </w:t>
      </w:r>
      <w:r w:rsidR="0033330D" w:rsidRPr="00D1193E">
        <w:rPr>
          <w:color w:val="auto"/>
        </w:rPr>
        <w:t xml:space="preserve">образования </w:t>
      </w:r>
      <w:r w:rsidRPr="00D1193E">
        <w:rPr>
          <w:color w:val="auto"/>
        </w:rPr>
        <w:t>Российской Федерации</w:t>
      </w:r>
    </w:p>
    <w:p w:rsidR="007E03D1" w:rsidRPr="00D1193E" w:rsidRDefault="007E03D1" w:rsidP="007E03D1">
      <w:pPr>
        <w:pStyle w:val="Default"/>
        <w:spacing w:line="360" w:lineRule="auto"/>
        <w:jc w:val="center"/>
        <w:rPr>
          <w:color w:val="auto"/>
        </w:rPr>
      </w:pPr>
      <w:r w:rsidRPr="00D1193E">
        <w:rPr>
          <w:color w:val="auto"/>
        </w:rPr>
        <w:t>ФГБОУ ВО «Тверской государственный университет»</w:t>
      </w:r>
    </w:p>
    <w:p w:rsidR="009A0640" w:rsidRPr="00D1193E" w:rsidRDefault="009A0640" w:rsidP="007E03D1">
      <w:pPr>
        <w:pStyle w:val="Default"/>
        <w:spacing w:line="360" w:lineRule="auto"/>
        <w:jc w:val="center"/>
        <w:rPr>
          <w:color w:val="auto"/>
        </w:rPr>
      </w:pPr>
      <w:r w:rsidRPr="00D1193E">
        <w:rPr>
          <w:color w:val="auto"/>
        </w:rPr>
        <w:t>Юридический факультет</w:t>
      </w:r>
    </w:p>
    <w:p w:rsidR="009A0640" w:rsidRPr="00D1193E" w:rsidRDefault="009A0640" w:rsidP="007E03D1">
      <w:pPr>
        <w:pStyle w:val="Default"/>
        <w:spacing w:line="360" w:lineRule="auto"/>
        <w:jc w:val="center"/>
        <w:rPr>
          <w:color w:val="auto"/>
        </w:rPr>
      </w:pPr>
      <w:r w:rsidRPr="00D1193E">
        <w:rPr>
          <w:color w:val="auto"/>
        </w:rPr>
        <w:t>Специальность  38.05.02 «Таможенное дело»</w:t>
      </w:r>
    </w:p>
    <w:p w:rsidR="009A0640" w:rsidRPr="00D1193E" w:rsidRDefault="009A0640" w:rsidP="007E03D1">
      <w:pPr>
        <w:pStyle w:val="Default"/>
        <w:spacing w:line="360" w:lineRule="auto"/>
        <w:jc w:val="center"/>
        <w:rPr>
          <w:color w:val="auto"/>
        </w:rPr>
      </w:pPr>
      <w:r w:rsidRPr="00D1193E">
        <w:rPr>
          <w:color w:val="auto"/>
        </w:rPr>
        <w:t>Специализация «</w:t>
      </w:r>
      <w:r w:rsidR="007C79EC">
        <w:rPr>
          <w:color w:val="auto"/>
        </w:rPr>
        <w:t>Правовое обеспечение таможенной деятельности</w:t>
      </w:r>
      <w:r w:rsidRPr="00D1193E">
        <w:rPr>
          <w:color w:val="auto"/>
        </w:rPr>
        <w:t>»</w:t>
      </w:r>
    </w:p>
    <w:p w:rsidR="007E03D1" w:rsidRPr="00D1193E" w:rsidRDefault="007E03D1" w:rsidP="007E03D1">
      <w:pPr>
        <w:jc w:val="center"/>
        <w:rPr>
          <w:color w:val="auto"/>
        </w:rPr>
      </w:pPr>
    </w:p>
    <w:p w:rsidR="009A0640" w:rsidRPr="00D1193E" w:rsidRDefault="009A0640" w:rsidP="007E03D1">
      <w:pPr>
        <w:jc w:val="center"/>
        <w:rPr>
          <w:b/>
          <w:color w:val="auto"/>
        </w:rPr>
      </w:pPr>
      <w:r w:rsidRPr="00D1193E">
        <w:rPr>
          <w:b/>
          <w:color w:val="auto"/>
        </w:rPr>
        <w:t>ОТЧЕТ</w:t>
      </w:r>
    </w:p>
    <w:p w:rsidR="009A0640" w:rsidRPr="00D1193E" w:rsidRDefault="009A0640" w:rsidP="007E03D1">
      <w:pPr>
        <w:jc w:val="center"/>
        <w:rPr>
          <w:color w:val="auto"/>
        </w:rPr>
      </w:pPr>
    </w:p>
    <w:p w:rsidR="005C2D4C" w:rsidRPr="00D1193E" w:rsidRDefault="009A0640" w:rsidP="009A0640">
      <w:pPr>
        <w:jc w:val="center"/>
        <w:rPr>
          <w:color w:val="auto"/>
        </w:rPr>
      </w:pPr>
      <w:r w:rsidRPr="00D1193E">
        <w:rPr>
          <w:rFonts w:eastAsia="Calibri"/>
          <w:color w:val="auto"/>
          <w:lang w:eastAsia="en-US"/>
        </w:rPr>
        <w:t>О РЕЗУЛЬТАТАХ ПРОХОЖДЕНИЯ УЧЕБНОЙ ПРАКТИКИ</w:t>
      </w:r>
      <w:r w:rsidR="00B57949" w:rsidRPr="00D1193E">
        <w:rPr>
          <w:color w:val="auto"/>
        </w:rPr>
        <w:t xml:space="preserve"> </w:t>
      </w:r>
    </w:p>
    <w:p w:rsidR="007E03D1" w:rsidRPr="00D1193E" w:rsidRDefault="0012797E" w:rsidP="009A0640">
      <w:pPr>
        <w:jc w:val="center"/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 xml:space="preserve">(практики </w:t>
      </w:r>
      <w:r w:rsidR="00B57949" w:rsidRPr="00D1193E">
        <w:rPr>
          <w:rFonts w:eastAsia="Calibri"/>
          <w:color w:val="auto"/>
          <w:lang w:eastAsia="en-US"/>
        </w:rPr>
        <w:t>по получению первичных профессиональных умений и навыков</w:t>
      </w:r>
      <w:r w:rsidRPr="00D1193E">
        <w:rPr>
          <w:rFonts w:eastAsia="Calibri"/>
          <w:color w:val="auto"/>
          <w:lang w:eastAsia="en-US"/>
        </w:rPr>
        <w:t>)</w:t>
      </w: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9A0640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right"/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>Автор:</w:t>
      </w:r>
    </w:p>
    <w:p w:rsidR="0034170D" w:rsidRPr="00D1193E" w:rsidRDefault="0034170D" w:rsidP="0034170D">
      <w:pPr>
        <w:jc w:val="right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right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right"/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 xml:space="preserve">Руководитель практики от ТвГУ: </w:t>
      </w:r>
    </w:p>
    <w:p w:rsidR="0034170D" w:rsidRPr="00D1193E" w:rsidRDefault="00A70030" w:rsidP="0034170D">
      <w:pPr>
        <w:jc w:val="right"/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>Уч. степень, звание, должность, ФИО_______________</w:t>
      </w:r>
    </w:p>
    <w:p w:rsidR="0034170D" w:rsidRPr="00D1193E" w:rsidRDefault="0034170D" w:rsidP="0034170D">
      <w:pPr>
        <w:jc w:val="right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right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12797E" w:rsidRPr="00D1193E" w:rsidRDefault="0012797E" w:rsidP="0034170D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A70030" w:rsidRPr="00D1193E" w:rsidRDefault="00A70030" w:rsidP="00A70030">
      <w:pPr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>Руководитель ООП по специальности «Таможенное дело:</w:t>
      </w:r>
    </w:p>
    <w:p w:rsidR="0034170D" w:rsidRPr="00D1193E" w:rsidRDefault="00A70030" w:rsidP="0033330D">
      <w:pPr>
        <w:rPr>
          <w:rFonts w:eastAsia="Calibri"/>
          <w:color w:val="auto"/>
          <w:lang w:eastAsia="en-US"/>
        </w:rPr>
      </w:pPr>
      <w:r w:rsidRPr="00D1193E">
        <w:rPr>
          <w:rFonts w:eastAsia="Calibri"/>
          <w:color w:val="auto"/>
          <w:lang w:eastAsia="en-US"/>
        </w:rPr>
        <w:t>_____________________________________</w:t>
      </w:r>
      <w:r w:rsidR="0033330D">
        <w:rPr>
          <w:rFonts w:eastAsia="Calibri"/>
          <w:color w:val="auto"/>
          <w:lang w:eastAsia="en-US"/>
        </w:rPr>
        <w:t>Н.А. Антонова</w:t>
      </w:r>
      <w:r w:rsidR="0033330D" w:rsidRPr="00D1193E">
        <w:rPr>
          <w:rFonts w:eastAsia="Calibri"/>
          <w:color w:val="auto"/>
          <w:lang w:eastAsia="en-US"/>
        </w:rPr>
        <w:t xml:space="preserve"> </w:t>
      </w: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12797E" w:rsidRPr="00D1193E" w:rsidRDefault="0012797E" w:rsidP="0034170D">
      <w:pPr>
        <w:jc w:val="center"/>
        <w:rPr>
          <w:rFonts w:eastAsia="Calibri"/>
          <w:color w:val="auto"/>
          <w:lang w:eastAsia="en-US"/>
        </w:rPr>
      </w:pPr>
    </w:p>
    <w:p w:rsidR="0012797E" w:rsidRPr="00D1193E" w:rsidRDefault="0012797E" w:rsidP="0034170D">
      <w:pPr>
        <w:jc w:val="center"/>
        <w:rPr>
          <w:rFonts w:eastAsia="Calibri"/>
          <w:color w:val="auto"/>
          <w:lang w:eastAsia="en-US"/>
        </w:rPr>
      </w:pPr>
    </w:p>
    <w:p w:rsidR="0012797E" w:rsidRPr="00D1193E" w:rsidRDefault="0012797E" w:rsidP="0034170D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34170D" w:rsidP="0034170D">
      <w:pPr>
        <w:jc w:val="center"/>
        <w:rPr>
          <w:rFonts w:eastAsia="Calibri"/>
          <w:color w:val="auto"/>
          <w:lang w:eastAsia="en-US"/>
        </w:rPr>
      </w:pPr>
    </w:p>
    <w:p w:rsidR="0034170D" w:rsidRPr="00D1193E" w:rsidRDefault="00D5681B" w:rsidP="0034170D">
      <w:pPr>
        <w:jc w:val="center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Тверь, 2019</w:t>
      </w:r>
    </w:p>
    <w:p w:rsidR="00A70030" w:rsidRPr="00D1193E" w:rsidRDefault="00A70030" w:rsidP="0034170D">
      <w:pPr>
        <w:jc w:val="center"/>
        <w:rPr>
          <w:rFonts w:eastAsia="Calibri"/>
          <w:color w:val="auto"/>
          <w:lang w:eastAsia="en-US"/>
        </w:rPr>
      </w:pPr>
    </w:p>
    <w:p w:rsidR="00B57949" w:rsidRDefault="00B57949" w:rsidP="00530721">
      <w:pPr>
        <w:spacing w:line="360" w:lineRule="auto"/>
        <w:jc w:val="center"/>
        <w:rPr>
          <w:rFonts w:eastAsia="Calibri"/>
          <w:b/>
          <w:color w:val="auto"/>
          <w:lang w:eastAsia="en-US"/>
        </w:rPr>
      </w:pPr>
    </w:p>
    <w:p w:rsidR="0033330D" w:rsidRDefault="0033330D" w:rsidP="00530721">
      <w:pPr>
        <w:spacing w:line="360" w:lineRule="auto"/>
        <w:jc w:val="center"/>
        <w:rPr>
          <w:rFonts w:eastAsia="Calibri"/>
          <w:b/>
          <w:color w:val="auto"/>
          <w:lang w:eastAsia="en-US"/>
        </w:rPr>
      </w:pPr>
    </w:p>
    <w:p w:rsidR="0033330D" w:rsidRPr="00D1193E" w:rsidRDefault="0033330D" w:rsidP="00530721">
      <w:pPr>
        <w:spacing w:line="360" w:lineRule="auto"/>
        <w:jc w:val="center"/>
        <w:rPr>
          <w:rFonts w:eastAsia="Calibri"/>
          <w:b/>
          <w:color w:val="auto"/>
          <w:lang w:eastAsia="en-US"/>
        </w:rPr>
      </w:pPr>
    </w:p>
    <w:p w:rsidR="00B57949" w:rsidRPr="00D1193E" w:rsidRDefault="00B57949" w:rsidP="00530721">
      <w:pPr>
        <w:spacing w:line="360" w:lineRule="auto"/>
        <w:jc w:val="center"/>
        <w:rPr>
          <w:rFonts w:eastAsia="Calibri"/>
          <w:b/>
          <w:color w:val="auto"/>
          <w:lang w:eastAsia="en-US"/>
        </w:rPr>
      </w:pPr>
    </w:p>
    <w:p w:rsidR="00A70030" w:rsidRPr="00D1193E" w:rsidRDefault="00A70030" w:rsidP="00530721">
      <w:pPr>
        <w:spacing w:line="360" w:lineRule="auto"/>
        <w:jc w:val="center"/>
        <w:rPr>
          <w:rFonts w:eastAsia="Calibri"/>
          <w:b/>
          <w:color w:val="auto"/>
          <w:lang w:eastAsia="en-US"/>
        </w:rPr>
      </w:pPr>
      <w:r w:rsidRPr="00D1193E">
        <w:rPr>
          <w:rFonts w:eastAsia="Calibri"/>
          <w:b/>
          <w:color w:val="auto"/>
          <w:lang w:eastAsia="en-US"/>
        </w:rPr>
        <w:lastRenderedPageBreak/>
        <w:t>ОТЧЕТ</w:t>
      </w:r>
    </w:p>
    <w:p w:rsidR="00A70030" w:rsidRPr="00D1193E" w:rsidRDefault="0033330D" w:rsidP="00530721">
      <w:pPr>
        <w:spacing w:line="360" w:lineRule="auto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   </w:t>
      </w:r>
      <w:r w:rsidR="00F76857">
        <w:rPr>
          <w:rFonts w:eastAsia="Calibri"/>
          <w:color w:val="auto"/>
          <w:lang w:eastAsia="en-US"/>
        </w:rPr>
        <w:t>В период с ___ по ____ 20__ года мною, студентом 3</w:t>
      </w:r>
      <w:r w:rsidR="00A70030" w:rsidRPr="00D1193E">
        <w:rPr>
          <w:rFonts w:eastAsia="Calibri"/>
          <w:color w:val="auto"/>
          <w:lang w:eastAsia="en-US"/>
        </w:rPr>
        <w:t xml:space="preserve"> курса юридического факультета специальность «Таможенное дело» Ивановым И.И.  пройдена   учебная практика</w:t>
      </w:r>
      <w:r w:rsidR="0012797E" w:rsidRPr="00D1193E">
        <w:rPr>
          <w:rFonts w:eastAsia="Calibri"/>
          <w:color w:val="auto"/>
          <w:lang w:eastAsia="en-US"/>
        </w:rPr>
        <w:t xml:space="preserve"> </w:t>
      </w:r>
      <w:r w:rsidR="00530721" w:rsidRPr="00D1193E">
        <w:rPr>
          <w:rFonts w:eastAsia="Calibri"/>
          <w:color w:val="auto"/>
          <w:lang w:eastAsia="en-US"/>
        </w:rPr>
        <w:t>(</w:t>
      </w:r>
      <w:r w:rsidR="00530721" w:rsidRPr="00D1193E">
        <w:rPr>
          <w:rFonts w:eastAsia="Calibri"/>
          <w:color w:val="auto"/>
          <w:u w:val="single"/>
          <w:lang w:eastAsia="en-US"/>
        </w:rPr>
        <w:t>указать место практик</w:t>
      </w:r>
      <w:r w:rsidR="0012797E" w:rsidRPr="00D1193E">
        <w:rPr>
          <w:rFonts w:eastAsia="Calibri"/>
          <w:color w:val="auto"/>
          <w:u w:val="single"/>
          <w:lang w:eastAsia="en-US"/>
        </w:rPr>
        <w:t>и</w:t>
      </w:r>
      <w:r w:rsidR="00530721" w:rsidRPr="00D1193E">
        <w:rPr>
          <w:rFonts w:eastAsia="Calibri"/>
          <w:color w:val="auto"/>
          <w:lang w:eastAsia="en-US"/>
        </w:rPr>
        <w:t>)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959"/>
        <w:gridCol w:w="3827"/>
        <w:gridCol w:w="5069"/>
      </w:tblGrid>
      <w:tr w:rsidR="00E71CA9" w:rsidRPr="00D1193E" w:rsidTr="00AD6B71">
        <w:tc>
          <w:tcPr>
            <w:tcW w:w="959" w:type="dxa"/>
          </w:tcPr>
          <w:p w:rsidR="00530721" w:rsidRPr="00D1193E" w:rsidRDefault="00530721" w:rsidP="0053072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721" w:rsidRPr="00D1193E" w:rsidRDefault="00530721" w:rsidP="0053072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D1193E">
              <w:rPr>
                <w:rFonts w:eastAsia="Calibri"/>
                <w:color w:val="auto"/>
                <w:lang w:eastAsia="en-US"/>
              </w:rPr>
              <w:t>Вид практики</w:t>
            </w:r>
          </w:p>
        </w:tc>
        <w:tc>
          <w:tcPr>
            <w:tcW w:w="5069" w:type="dxa"/>
          </w:tcPr>
          <w:p w:rsidR="00530721" w:rsidRPr="00D1193E" w:rsidRDefault="00530721" w:rsidP="0053072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D1193E">
              <w:rPr>
                <w:rFonts w:eastAsia="Calibri"/>
                <w:color w:val="auto"/>
                <w:lang w:eastAsia="en-US"/>
              </w:rPr>
              <w:t xml:space="preserve">Учебная </w:t>
            </w:r>
          </w:p>
        </w:tc>
      </w:tr>
      <w:tr w:rsidR="00E71CA9" w:rsidRPr="00D1193E" w:rsidTr="00AD6B71">
        <w:tc>
          <w:tcPr>
            <w:tcW w:w="959" w:type="dxa"/>
          </w:tcPr>
          <w:p w:rsidR="00530721" w:rsidRPr="00D1193E" w:rsidRDefault="00530721" w:rsidP="0053072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Цель</w:t>
            </w:r>
          </w:p>
        </w:tc>
        <w:tc>
          <w:tcPr>
            <w:tcW w:w="5069" w:type="dxa"/>
          </w:tcPr>
          <w:p w:rsidR="00530721" w:rsidRPr="00D1193E" w:rsidRDefault="0012797E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Получение</w:t>
            </w:r>
            <w:r w:rsidR="00530721" w:rsidRPr="00D1193E">
              <w:rPr>
                <w:color w:val="auto"/>
              </w:rPr>
              <w:t xml:space="preserve"> первичных профессиональных умений и навыков</w:t>
            </w:r>
          </w:p>
        </w:tc>
      </w:tr>
      <w:tr w:rsidR="00E71CA9" w:rsidRPr="00D1193E" w:rsidTr="00AD6B71">
        <w:tc>
          <w:tcPr>
            <w:tcW w:w="959" w:type="dxa"/>
          </w:tcPr>
          <w:p w:rsidR="00530721" w:rsidRPr="00D1193E" w:rsidRDefault="00530721" w:rsidP="0053072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Тип практики</w:t>
            </w:r>
          </w:p>
        </w:tc>
        <w:tc>
          <w:tcPr>
            <w:tcW w:w="5069" w:type="dxa"/>
          </w:tcPr>
          <w:p w:rsidR="00530721" w:rsidRPr="00D1193E" w:rsidRDefault="0012797E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П</w:t>
            </w:r>
            <w:r w:rsidR="00AD6B71" w:rsidRPr="00D1193E">
              <w:rPr>
                <w:color w:val="auto"/>
              </w:rPr>
              <w:t>рактика по получению первичных профессиональных умений и навыков</w:t>
            </w:r>
          </w:p>
        </w:tc>
      </w:tr>
      <w:tr w:rsidR="00E71CA9" w:rsidRPr="00D1193E" w:rsidTr="00AD6B71">
        <w:tc>
          <w:tcPr>
            <w:tcW w:w="959" w:type="dxa"/>
          </w:tcPr>
          <w:p w:rsidR="00530721" w:rsidRPr="00D1193E" w:rsidRDefault="00530721" w:rsidP="0053072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Способ проведения</w:t>
            </w:r>
          </w:p>
        </w:tc>
        <w:tc>
          <w:tcPr>
            <w:tcW w:w="5069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Стационарная</w:t>
            </w:r>
            <w:r w:rsidR="0012797E" w:rsidRPr="00D1193E">
              <w:rPr>
                <w:color w:val="auto"/>
              </w:rPr>
              <w:t>*</w:t>
            </w:r>
          </w:p>
          <w:p w:rsidR="0012797E" w:rsidRPr="00D1193E" w:rsidRDefault="0012797E" w:rsidP="0012797E">
            <w:pPr>
              <w:rPr>
                <w:i/>
                <w:color w:val="auto"/>
              </w:rPr>
            </w:pPr>
          </w:p>
        </w:tc>
      </w:tr>
      <w:tr w:rsidR="00E71CA9" w:rsidRPr="00D1193E" w:rsidTr="00AD6B71">
        <w:tc>
          <w:tcPr>
            <w:tcW w:w="959" w:type="dxa"/>
          </w:tcPr>
          <w:p w:rsidR="00530721" w:rsidRPr="00D1193E" w:rsidRDefault="00530721" w:rsidP="0053072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Форма проведения</w:t>
            </w:r>
          </w:p>
        </w:tc>
        <w:tc>
          <w:tcPr>
            <w:tcW w:w="5069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Дискретная</w:t>
            </w:r>
          </w:p>
        </w:tc>
      </w:tr>
      <w:tr w:rsidR="00530721" w:rsidRPr="00D1193E" w:rsidTr="00AD6B71">
        <w:tc>
          <w:tcPr>
            <w:tcW w:w="959" w:type="dxa"/>
          </w:tcPr>
          <w:p w:rsidR="00530721" w:rsidRPr="00D1193E" w:rsidRDefault="00530721" w:rsidP="00530721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>Форма отчетности</w:t>
            </w:r>
          </w:p>
        </w:tc>
        <w:tc>
          <w:tcPr>
            <w:tcW w:w="5069" w:type="dxa"/>
          </w:tcPr>
          <w:p w:rsidR="00530721" w:rsidRPr="00D1193E" w:rsidRDefault="00530721" w:rsidP="00530721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 </w:t>
            </w:r>
            <w:r w:rsidR="00B57949" w:rsidRPr="00D1193E">
              <w:rPr>
                <w:color w:val="auto"/>
              </w:rPr>
              <w:t xml:space="preserve">Дифференцированный </w:t>
            </w:r>
            <w:r w:rsidRPr="00D1193E">
              <w:rPr>
                <w:color w:val="auto"/>
              </w:rPr>
              <w:t>зачет</w:t>
            </w:r>
          </w:p>
        </w:tc>
      </w:tr>
    </w:tbl>
    <w:p w:rsidR="00530721" w:rsidRPr="00D1193E" w:rsidRDefault="0012797E" w:rsidP="00530721">
      <w:pPr>
        <w:spacing w:line="360" w:lineRule="auto"/>
        <w:jc w:val="both"/>
        <w:rPr>
          <w:rFonts w:eastAsia="Calibri"/>
          <w:color w:val="auto"/>
          <w:lang w:eastAsia="en-US"/>
        </w:rPr>
      </w:pPr>
      <w:r w:rsidRPr="00D1193E">
        <w:rPr>
          <w:color w:val="auto"/>
        </w:rPr>
        <w:t>*Е</w:t>
      </w:r>
      <w:r w:rsidRPr="00D1193E">
        <w:rPr>
          <w:i/>
          <w:color w:val="auto"/>
        </w:rPr>
        <w:t>сли студент проходит практику за пределами города, то для него она является выездной.</w:t>
      </w:r>
    </w:p>
    <w:p w:rsidR="00A70030" w:rsidRPr="00D1193E" w:rsidRDefault="00530721" w:rsidP="00A70030">
      <w:pPr>
        <w:jc w:val="both"/>
        <w:rPr>
          <w:rFonts w:eastAsia="Calibri"/>
          <w:b/>
          <w:color w:val="auto"/>
          <w:lang w:eastAsia="en-US"/>
        </w:rPr>
      </w:pPr>
      <w:r w:rsidRPr="00D1193E">
        <w:rPr>
          <w:rFonts w:eastAsia="Calibri"/>
          <w:b/>
          <w:color w:val="auto"/>
          <w:lang w:eastAsia="en-US"/>
        </w:rPr>
        <w:t>Планируемые результаты обучения при прохождении учебной практики</w:t>
      </w:r>
    </w:p>
    <w:p w:rsidR="00530721" w:rsidRPr="00D1193E" w:rsidRDefault="00530721" w:rsidP="00A70030">
      <w:pPr>
        <w:jc w:val="both"/>
        <w:rPr>
          <w:rFonts w:eastAsia="Calibri"/>
          <w:color w:val="auto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71CA9" w:rsidRPr="00D1193E" w:rsidTr="00530721">
        <w:tc>
          <w:tcPr>
            <w:tcW w:w="4503" w:type="dxa"/>
          </w:tcPr>
          <w:p w:rsidR="00530721" w:rsidRPr="00D1193E" w:rsidRDefault="00530721" w:rsidP="00A70030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D1193E">
              <w:rPr>
                <w:b/>
                <w:color w:val="auto"/>
              </w:rPr>
              <w:t>Формируемые компетенции</w:t>
            </w:r>
          </w:p>
        </w:tc>
        <w:tc>
          <w:tcPr>
            <w:tcW w:w="5244" w:type="dxa"/>
          </w:tcPr>
          <w:p w:rsidR="00530721" w:rsidRPr="00D1193E" w:rsidRDefault="00530721" w:rsidP="0053072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Требования к результатам обучения</w:t>
            </w:r>
          </w:p>
          <w:p w:rsidR="00530721" w:rsidRPr="00D1193E" w:rsidRDefault="00530721" w:rsidP="0053072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 xml:space="preserve">В результате прохождения практики </w:t>
            </w:r>
          </w:p>
          <w:p w:rsidR="00530721" w:rsidRPr="00D1193E" w:rsidRDefault="00530721" w:rsidP="0053072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D1193E">
              <w:rPr>
                <w:b/>
                <w:color w:val="auto"/>
              </w:rPr>
              <w:t>студент должен</w:t>
            </w:r>
          </w:p>
        </w:tc>
      </w:tr>
      <w:tr w:rsidR="00E71CA9" w:rsidRPr="00D1193E" w:rsidTr="00530721">
        <w:tc>
          <w:tcPr>
            <w:tcW w:w="4503" w:type="dxa"/>
          </w:tcPr>
          <w:p w:rsidR="00530721" w:rsidRPr="00D1193E" w:rsidRDefault="00530721" w:rsidP="00530721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D1193E">
              <w:rPr>
                <w:color w:val="auto"/>
              </w:rPr>
              <w:t>ОПК-3 владение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5244" w:type="dxa"/>
          </w:tcPr>
          <w:p w:rsidR="00530721" w:rsidRPr="00D1193E" w:rsidRDefault="00530721" w:rsidP="00530721">
            <w:pPr>
              <w:jc w:val="both"/>
              <w:rPr>
                <w:color w:val="auto"/>
              </w:rPr>
            </w:pPr>
            <w:r w:rsidRPr="00D1193E">
              <w:rPr>
                <w:color w:val="auto"/>
              </w:rPr>
              <w:t>Владеть:</w:t>
            </w:r>
          </w:p>
          <w:p w:rsidR="00530721" w:rsidRPr="00D1193E" w:rsidRDefault="00530721" w:rsidP="00530721">
            <w:pPr>
              <w:jc w:val="both"/>
              <w:rPr>
                <w:color w:val="auto"/>
              </w:rPr>
            </w:pPr>
            <w:r w:rsidRPr="00D1193E">
              <w:rPr>
                <w:color w:val="auto"/>
              </w:rPr>
              <w:t xml:space="preserve">первичными профессиональными навыками использования компьютерной техники, программно-информационных систем, компьютерных сетей подразделений таможни </w:t>
            </w:r>
          </w:p>
          <w:p w:rsidR="00530721" w:rsidRPr="00D1193E" w:rsidRDefault="00530721" w:rsidP="00530721">
            <w:pPr>
              <w:jc w:val="both"/>
              <w:rPr>
                <w:rFonts w:eastAsia="Calibri"/>
                <w:color w:val="auto"/>
                <w:lang w:eastAsia="en-US"/>
              </w:rPr>
            </w:pPr>
          </w:p>
        </w:tc>
      </w:tr>
      <w:tr w:rsidR="00530721" w:rsidRPr="00D1193E" w:rsidTr="00530721">
        <w:tc>
          <w:tcPr>
            <w:tcW w:w="4503" w:type="dxa"/>
          </w:tcPr>
          <w:p w:rsidR="0033330D" w:rsidRPr="003A009E" w:rsidRDefault="0033330D" w:rsidP="0033330D">
            <w:pPr>
              <w:rPr>
                <w:i/>
                <w:color w:val="auto"/>
              </w:rPr>
            </w:pPr>
            <w:r>
              <w:rPr>
                <w:color w:val="auto"/>
              </w:rPr>
              <w:t>ПК-1</w:t>
            </w:r>
            <w:r w:rsidRPr="00D1193E">
              <w:rPr>
                <w:color w:val="auto"/>
              </w:rPr>
              <w:t xml:space="preserve"> </w:t>
            </w:r>
            <w:r>
              <w:rPr>
                <w:color w:val="auto"/>
              </w:rPr>
              <w:t>У</w:t>
            </w:r>
            <w:r w:rsidRPr="003A009E">
              <w:rPr>
                <w:color w:val="auto"/>
              </w:rPr>
              <w:t>мение 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</w:t>
            </w:r>
          </w:p>
          <w:p w:rsidR="00530721" w:rsidRPr="00D1193E" w:rsidRDefault="00530721" w:rsidP="0033330D">
            <w:pPr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5244" w:type="dxa"/>
          </w:tcPr>
          <w:p w:rsidR="0033330D" w:rsidRPr="003A009E" w:rsidRDefault="0033330D" w:rsidP="0033330D">
            <w:pPr>
              <w:jc w:val="both"/>
              <w:rPr>
                <w:b/>
                <w:color w:val="auto"/>
              </w:rPr>
            </w:pPr>
            <w:r w:rsidRPr="003A009E">
              <w:rPr>
                <w:b/>
                <w:color w:val="auto"/>
              </w:rPr>
              <w:t xml:space="preserve">Владеть: </w:t>
            </w:r>
            <w:r w:rsidRPr="003A009E">
              <w:rPr>
                <w:color w:val="auto"/>
              </w:rPr>
              <w:t>первичным опытом контроля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</w:t>
            </w:r>
          </w:p>
          <w:p w:rsidR="00530721" w:rsidRPr="00D1193E" w:rsidRDefault="0033330D" w:rsidP="0033330D">
            <w:pPr>
              <w:jc w:val="both"/>
              <w:rPr>
                <w:rFonts w:eastAsia="Calibri"/>
                <w:color w:val="auto"/>
                <w:lang w:eastAsia="en-US"/>
              </w:rPr>
            </w:pPr>
            <w:r w:rsidRPr="003A009E">
              <w:rPr>
                <w:b/>
                <w:color w:val="auto"/>
              </w:rPr>
              <w:t xml:space="preserve">Уметь: </w:t>
            </w:r>
            <w:r w:rsidRPr="003A009E">
              <w:rPr>
                <w:color w:val="auto"/>
              </w:rPr>
              <w:t>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</w:t>
            </w:r>
          </w:p>
        </w:tc>
      </w:tr>
    </w:tbl>
    <w:p w:rsidR="00530721" w:rsidRPr="00D1193E" w:rsidRDefault="00530721" w:rsidP="00530721">
      <w:pPr>
        <w:jc w:val="right"/>
        <w:rPr>
          <w:b/>
          <w:color w:val="auto"/>
        </w:rPr>
      </w:pPr>
    </w:p>
    <w:p w:rsidR="0034170D" w:rsidRPr="00D1193E" w:rsidRDefault="00530721" w:rsidP="00AE6F9E">
      <w:pPr>
        <w:jc w:val="center"/>
        <w:rPr>
          <w:b/>
          <w:color w:val="auto"/>
        </w:rPr>
      </w:pPr>
      <w:r w:rsidRPr="00D1193E">
        <w:rPr>
          <w:b/>
          <w:color w:val="auto"/>
        </w:rPr>
        <w:t>План прохождения учебной практики</w:t>
      </w:r>
    </w:p>
    <w:p w:rsidR="00530721" w:rsidRPr="00D1193E" w:rsidRDefault="00530721" w:rsidP="00530721">
      <w:pPr>
        <w:jc w:val="both"/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E71CA9" w:rsidRPr="00D1193E" w:rsidTr="00530721">
        <w:tc>
          <w:tcPr>
            <w:tcW w:w="675" w:type="dxa"/>
          </w:tcPr>
          <w:p w:rsidR="00530721" w:rsidRPr="00D1193E" w:rsidRDefault="00530721" w:rsidP="0053072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№</w:t>
            </w:r>
          </w:p>
        </w:tc>
        <w:tc>
          <w:tcPr>
            <w:tcW w:w="4110" w:type="dxa"/>
          </w:tcPr>
          <w:p w:rsidR="00530721" w:rsidRPr="00D1193E" w:rsidRDefault="00530721" w:rsidP="0053072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мероприятие</w:t>
            </w:r>
          </w:p>
        </w:tc>
        <w:tc>
          <w:tcPr>
            <w:tcW w:w="2393" w:type="dxa"/>
          </w:tcPr>
          <w:p w:rsidR="00530721" w:rsidRPr="00D1193E" w:rsidRDefault="00530721" w:rsidP="0053072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Сроки выполнения</w:t>
            </w:r>
          </w:p>
        </w:tc>
        <w:tc>
          <w:tcPr>
            <w:tcW w:w="2393" w:type="dxa"/>
          </w:tcPr>
          <w:p w:rsidR="00530721" w:rsidRPr="00D1193E" w:rsidRDefault="00530721" w:rsidP="0053072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Форма отчётности</w:t>
            </w:r>
          </w:p>
        </w:tc>
      </w:tr>
      <w:tr w:rsidR="00E71CA9" w:rsidRPr="00D1193E" w:rsidTr="00530721">
        <w:tc>
          <w:tcPr>
            <w:tcW w:w="675" w:type="dxa"/>
          </w:tcPr>
          <w:p w:rsidR="004051E1" w:rsidRPr="00D1193E" w:rsidRDefault="006D1131" w:rsidP="004051E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1</w:t>
            </w:r>
          </w:p>
        </w:tc>
        <w:tc>
          <w:tcPr>
            <w:tcW w:w="4110" w:type="dxa"/>
          </w:tcPr>
          <w:p w:rsidR="004051E1" w:rsidRPr="00D1193E" w:rsidRDefault="006D1131" w:rsidP="004051E1">
            <w:pPr>
              <w:rPr>
                <w:color w:val="auto"/>
              </w:rPr>
            </w:pPr>
            <w:r w:rsidRPr="00D1193E">
              <w:rPr>
                <w:color w:val="auto"/>
              </w:rPr>
              <w:t>Изучить нормативно-правовые акты, регулирующие деятельность организации, должностные инструкции</w:t>
            </w:r>
          </w:p>
        </w:tc>
        <w:tc>
          <w:tcPr>
            <w:tcW w:w="2393" w:type="dxa"/>
          </w:tcPr>
          <w:p w:rsidR="004051E1" w:rsidRPr="00D1193E" w:rsidRDefault="00345EA7" w:rsidP="004051E1">
            <w:pPr>
              <w:rPr>
                <w:i/>
                <w:color w:val="auto"/>
              </w:rPr>
            </w:pPr>
            <w:r w:rsidRPr="00D1193E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4051E1" w:rsidRPr="00D1193E" w:rsidRDefault="004051E1" w:rsidP="004051E1">
            <w:pPr>
              <w:rPr>
                <w:color w:val="auto"/>
              </w:rPr>
            </w:pPr>
            <w:r w:rsidRPr="00D1193E">
              <w:rPr>
                <w:color w:val="auto"/>
              </w:rPr>
              <w:t>текст</w:t>
            </w:r>
          </w:p>
        </w:tc>
      </w:tr>
      <w:tr w:rsidR="00E71CA9" w:rsidRPr="00D1193E" w:rsidTr="004051E1">
        <w:trPr>
          <w:trHeight w:val="1213"/>
        </w:trPr>
        <w:tc>
          <w:tcPr>
            <w:tcW w:w="675" w:type="dxa"/>
          </w:tcPr>
          <w:p w:rsidR="004051E1" w:rsidRPr="00D1193E" w:rsidRDefault="006D1131" w:rsidP="004051E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lastRenderedPageBreak/>
              <w:t>2</w:t>
            </w:r>
          </w:p>
        </w:tc>
        <w:tc>
          <w:tcPr>
            <w:tcW w:w="4110" w:type="dxa"/>
          </w:tcPr>
          <w:p w:rsidR="004051E1" w:rsidRPr="00D1193E" w:rsidRDefault="006D1131" w:rsidP="006D1131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Ознакомиться с работой отдела, методикой </w:t>
            </w:r>
          </w:p>
        </w:tc>
        <w:tc>
          <w:tcPr>
            <w:tcW w:w="2393" w:type="dxa"/>
          </w:tcPr>
          <w:p w:rsidR="004051E1" w:rsidRPr="00D1193E" w:rsidRDefault="00345EA7" w:rsidP="004051E1">
            <w:pPr>
              <w:rPr>
                <w:color w:val="auto"/>
              </w:rPr>
            </w:pPr>
            <w:r w:rsidRPr="00D1193E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4051E1" w:rsidRPr="00D1193E" w:rsidRDefault="00345EA7" w:rsidP="004051E1">
            <w:pPr>
              <w:rPr>
                <w:color w:val="auto"/>
              </w:rPr>
            </w:pPr>
            <w:r w:rsidRPr="00D1193E">
              <w:rPr>
                <w:color w:val="auto"/>
              </w:rPr>
              <w:t>отчет</w:t>
            </w:r>
          </w:p>
        </w:tc>
      </w:tr>
      <w:tr w:rsidR="00E71CA9" w:rsidRPr="00D1193E" w:rsidTr="004051E1">
        <w:trPr>
          <w:trHeight w:val="638"/>
        </w:trPr>
        <w:tc>
          <w:tcPr>
            <w:tcW w:w="675" w:type="dxa"/>
          </w:tcPr>
          <w:p w:rsidR="004051E1" w:rsidRPr="00D1193E" w:rsidRDefault="006D1131" w:rsidP="004051E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3</w:t>
            </w:r>
          </w:p>
        </w:tc>
        <w:tc>
          <w:tcPr>
            <w:tcW w:w="4110" w:type="dxa"/>
          </w:tcPr>
          <w:p w:rsidR="004051E1" w:rsidRPr="00D1193E" w:rsidRDefault="006D1131" w:rsidP="006D1131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Практически выполнить </w:t>
            </w:r>
            <w:r w:rsidR="00345EA7" w:rsidRPr="00D1193E">
              <w:rPr>
                <w:color w:val="auto"/>
              </w:rPr>
              <w:t>(составление документов)</w:t>
            </w:r>
          </w:p>
        </w:tc>
        <w:tc>
          <w:tcPr>
            <w:tcW w:w="2393" w:type="dxa"/>
          </w:tcPr>
          <w:p w:rsidR="004051E1" w:rsidRPr="00D1193E" w:rsidRDefault="00345EA7" w:rsidP="004051E1">
            <w:pPr>
              <w:rPr>
                <w:color w:val="auto"/>
              </w:rPr>
            </w:pPr>
            <w:r w:rsidRPr="00D1193E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4051E1" w:rsidRPr="00D1193E" w:rsidRDefault="004051E1" w:rsidP="004051E1">
            <w:pPr>
              <w:rPr>
                <w:color w:val="auto"/>
              </w:rPr>
            </w:pPr>
            <w:r w:rsidRPr="00D1193E">
              <w:rPr>
                <w:color w:val="auto"/>
              </w:rPr>
              <w:t>текст</w:t>
            </w:r>
          </w:p>
        </w:tc>
      </w:tr>
      <w:tr w:rsidR="00E71CA9" w:rsidRPr="00D1193E" w:rsidTr="004051E1">
        <w:trPr>
          <w:trHeight w:val="704"/>
        </w:trPr>
        <w:tc>
          <w:tcPr>
            <w:tcW w:w="675" w:type="dxa"/>
          </w:tcPr>
          <w:p w:rsidR="004051E1" w:rsidRPr="00D1193E" w:rsidRDefault="006D1131" w:rsidP="004051E1">
            <w:pPr>
              <w:jc w:val="both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4</w:t>
            </w:r>
          </w:p>
        </w:tc>
        <w:tc>
          <w:tcPr>
            <w:tcW w:w="4110" w:type="dxa"/>
          </w:tcPr>
          <w:p w:rsidR="004051E1" w:rsidRPr="00D1193E" w:rsidRDefault="004051E1" w:rsidP="004051E1">
            <w:pPr>
              <w:rPr>
                <w:color w:val="auto"/>
              </w:rPr>
            </w:pPr>
            <w:r w:rsidRPr="00D1193E">
              <w:rPr>
                <w:color w:val="auto"/>
              </w:rPr>
              <w:t>Подготовка отчета о практике</w:t>
            </w:r>
          </w:p>
          <w:p w:rsidR="00345EA7" w:rsidRPr="00D1193E" w:rsidRDefault="00345EA7" w:rsidP="004051E1">
            <w:pPr>
              <w:rPr>
                <w:color w:val="auto"/>
              </w:rPr>
            </w:pPr>
            <w:r w:rsidRPr="00D1193E">
              <w:rPr>
                <w:color w:val="auto"/>
              </w:rPr>
              <w:t>Составляется отчет, определяются направления работы по поиску недостающей информации.</w:t>
            </w:r>
          </w:p>
        </w:tc>
        <w:tc>
          <w:tcPr>
            <w:tcW w:w="2393" w:type="dxa"/>
          </w:tcPr>
          <w:p w:rsidR="004051E1" w:rsidRPr="00D1193E" w:rsidRDefault="00345EA7" w:rsidP="004051E1">
            <w:pPr>
              <w:rPr>
                <w:color w:val="auto"/>
              </w:rPr>
            </w:pPr>
            <w:r w:rsidRPr="00D1193E">
              <w:rPr>
                <w:i/>
                <w:color w:val="auto"/>
              </w:rPr>
              <w:t>(Сроки определяются по согласованию с руководителем практики)</w:t>
            </w:r>
          </w:p>
        </w:tc>
        <w:tc>
          <w:tcPr>
            <w:tcW w:w="2393" w:type="dxa"/>
          </w:tcPr>
          <w:p w:rsidR="004051E1" w:rsidRPr="00D1193E" w:rsidRDefault="004051E1" w:rsidP="004051E1">
            <w:pPr>
              <w:rPr>
                <w:color w:val="auto"/>
              </w:rPr>
            </w:pPr>
            <w:r w:rsidRPr="00D1193E">
              <w:rPr>
                <w:color w:val="auto"/>
              </w:rPr>
              <w:t>отчет</w:t>
            </w:r>
          </w:p>
        </w:tc>
      </w:tr>
    </w:tbl>
    <w:p w:rsidR="00530721" w:rsidRPr="00D1193E" w:rsidRDefault="00530721" w:rsidP="00530721">
      <w:pPr>
        <w:jc w:val="both"/>
        <w:rPr>
          <w:b/>
          <w:color w:val="auto"/>
        </w:rPr>
      </w:pPr>
      <w:r w:rsidRPr="00D1193E">
        <w:rPr>
          <w:b/>
          <w:color w:val="auto"/>
        </w:rPr>
        <w:t xml:space="preserve">   </w:t>
      </w:r>
    </w:p>
    <w:p w:rsidR="00AE6F9E" w:rsidRPr="00D1193E" w:rsidRDefault="00AE6F9E" w:rsidP="00530721">
      <w:pPr>
        <w:jc w:val="both"/>
        <w:rPr>
          <w:color w:val="auto"/>
        </w:rPr>
      </w:pPr>
      <w:r w:rsidRPr="00D1193E">
        <w:rPr>
          <w:color w:val="auto"/>
        </w:rPr>
        <w:t xml:space="preserve">Я, студент (ка) ФИО </w:t>
      </w:r>
      <w:proofErr w:type="spellStart"/>
      <w:r w:rsidRPr="00D1193E">
        <w:rPr>
          <w:color w:val="auto"/>
        </w:rPr>
        <w:t>прошл</w:t>
      </w:r>
      <w:proofErr w:type="spellEnd"/>
      <w:r w:rsidR="00A95F2E" w:rsidRPr="00D1193E">
        <w:rPr>
          <w:color w:val="auto"/>
        </w:rPr>
        <w:t>(</w:t>
      </w:r>
      <w:r w:rsidRPr="00D1193E">
        <w:rPr>
          <w:color w:val="auto"/>
        </w:rPr>
        <w:t>а</w:t>
      </w:r>
      <w:r w:rsidR="00A95F2E" w:rsidRPr="00D1193E">
        <w:rPr>
          <w:color w:val="auto"/>
        </w:rPr>
        <w:t>)</w:t>
      </w:r>
      <w:r w:rsidRPr="00D1193E">
        <w:rPr>
          <w:color w:val="auto"/>
        </w:rPr>
        <w:t xml:space="preserve"> учебную практику в _______</w:t>
      </w:r>
      <w:proofErr w:type="gramStart"/>
      <w:r w:rsidRPr="00D1193E">
        <w:rPr>
          <w:color w:val="auto"/>
        </w:rPr>
        <w:t>_  с</w:t>
      </w:r>
      <w:proofErr w:type="gramEnd"/>
      <w:r w:rsidRPr="00D1193E">
        <w:rPr>
          <w:color w:val="auto"/>
        </w:rPr>
        <w:t xml:space="preserve">___ по ____ года. </w:t>
      </w:r>
    </w:p>
    <w:p w:rsidR="00AE6F9E" w:rsidRPr="00D1193E" w:rsidRDefault="00AE6F9E" w:rsidP="00530721">
      <w:pPr>
        <w:jc w:val="both"/>
        <w:rPr>
          <w:color w:val="auto"/>
        </w:rPr>
      </w:pPr>
      <w:r w:rsidRPr="00D1193E">
        <w:rPr>
          <w:color w:val="auto"/>
        </w:rPr>
        <w:t>Выполнял</w:t>
      </w:r>
      <w:r w:rsidR="00A95F2E" w:rsidRPr="00D1193E">
        <w:rPr>
          <w:color w:val="auto"/>
        </w:rPr>
        <w:t>(</w:t>
      </w:r>
      <w:r w:rsidRPr="00D1193E">
        <w:rPr>
          <w:color w:val="auto"/>
        </w:rPr>
        <w:t>а</w:t>
      </w:r>
      <w:r w:rsidR="00A95F2E" w:rsidRPr="00D1193E">
        <w:rPr>
          <w:color w:val="auto"/>
        </w:rPr>
        <w:t>)</w:t>
      </w:r>
      <w:r w:rsidRPr="00D1193E">
        <w:rPr>
          <w:color w:val="auto"/>
        </w:rPr>
        <w:t xml:space="preserve"> следующую работу_____</w:t>
      </w:r>
    </w:p>
    <w:p w:rsidR="00AE6F9E" w:rsidRPr="00D1193E" w:rsidRDefault="00AE6F9E" w:rsidP="00530721">
      <w:pPr>
        <w:jc w:val="both"/>
        <w:rPr>
          <w:color w:val="auto"/>
        </w:rPr>
      </w:pPr>
      <w:r w:rsidRPr="00D1193E">
        <w:rPr>
          <w:color w:val="auto"/>
        </w:rPr>
        <w:t>Приобрел</w:t>
      </w:r>
      <w:r w:rsidR="00A95F2E" w:rsidRPr="00D1193E">
        <w:rPr>
          <w:color w:val="auto"/>
        </w:rPr>
        <w:t>(</w:t>
      </w:r>
      <w:r w:rsidRPr="00D1193E">
        <w:rPr>
          <w:color w:val="auto"/>
        </w:rPr>
        <w:t>а</w:t>
      </w:r>
      <w:r w:rsidR="00A95F2E" w:rsidRPr="00D1193E">
        <w:rPr>
          <w:color w:val="auto"/>
        </w:rPr>
        <w:t>)</w:t>
      </w:r>
      <w:r w:rsidRPr="00D1193E">
        <w:rPr>
          <w:color w:val="auto"/>
        </w:rPr>
        <w:t xml:space="preserve"> следующие навыки ______</w:t>
      </w:r>
    </w:p>
    <w:p w:rsidR="00AE6F9E" w:rsidRPr="00D1193E" w:rsidRDefault="00AE6F9E" w:rsidP="00530721">
      <w:pPr>
        <w:jc w:val="both"/>
        <w:rPr>
          <w:b/>
          <w:color w:val="auto"/>
        </w:rPr>
      </w:pPr>
    </w:p>
    <w:p w:rsidR="00AE6F9E" w:rsidRPr="00D1193E" w:rsidRDefault="00AE6F9E" w:rsidP="00530721">
      <w:pPr>
        <w:jc w:val="both"/>
        <w:rPr>
          <w:b/>
          <w:color w:val="auto"/>
        </w:rPr>
      </w:pPr>
    </w:p>
    <w:p w:rsidR="00530721" w:rsidRPr="00D1193E" w:rsidRDefault="00530721" w:rsidP="00530721">
      <w:pPr>
        <w:jc w:val="both"/>
        <w:rPr>
          <w:b/>
          <w:color w:val="auto"/>
        </w:rPr>
      </w:pPr>
      <w:r w:rsidRPr="00D1193E">
        <w:rPr>
          <w:b/>
          <w:color w:val="auto"/>
        </w:rPr>
        <w:t xml:space="preserve">Студент </w:t>
      </w:r>
      <w:r w:rsidR="00216DDA" w:rsidRPr="00D1193E">
        <w:rPr>
          <w:b/>
          <w:color w:val="auto"/>
        </w:rPr>
        <w:t>____</w:t>
      </w:r>
      <w:r w:rsidRPr="00D1193E">
        <w:rPr>
          <w:b/>
          <w:color w:val="auto"/>
        </w:rPr>
        <w:t xml:space="preserve"> гр.            подпись </w:t>
      </w:r>
      <w:r w:rsidR="00216DDA" w:rsidRPr="00D1193E">
        <w:rPr>
          <w:b/>
          <w:color w:val="auto"/>
        </w:rPr>
        <w:t>_______________</w:t>
      </w:r>
      <w:r w:rsidRPr="00D1193E">
        <w:rPr>
          <w:b/>
          <w:color w:val="auto"/>
        </w:rPr>
        <w:t xml:space="preserve">     (Иванов И.И.)</w:t>
      </w:r>
    </w:p>
    <w:p w:rsidR="00004C6F" w:rsidRPr="00D1193E" w:rsidRDefault="00004C6F" w:rsidP="00530721">
      <w:pPr>
        <w:jc w:val="both"/>
        <w:rPr>
          <w:b/>
          <w:color w:val="auto"/>
        </w:rPr>
      </w:pPr>
    </w:p>
    <w:p w:rsidR="0012797E" w:rsidRPr="00D1193E" w:rsidRDefault="0012797E">
      <w:pPr>
        <w:spacing w:after="200" w:line="276" w:lineRule="auto"/>
        <w:rPr>
          <w:b/>
          <w:color w:val="auto"/>
        </w:rPr>
      </w:pPr>
      <w:r w:rsidRPr="00D1193E">
        <w:rPr>
          <w:b/>
          <w:color w:val="auto"/>
        </w:rPr>
        <w:br w:type="page"/>
      </w:r>
    </w:p>
    <w:p w:rsidR="00004C6F" w:rsidRPr="00D1193E" w:rsidRDefault="00004C6F" w:rsidP="00004C6F">
      <w:pPr>
        <w:jc w:val="center"/>
        <w:rPr>
          <w:b/>
          <w:color w:val="auto"/>
        </w:rPr>
      </w:pPr>
      <w:r w:rsidRPr="00D1193E">
        <w:rPr>
          <w:b/>
          <w:color w:val="auto"/>
        </w:rPr>
        <w:lastRenderedPageBreak/>
        <w:t>ДНЕВНИК</w:t>
      </w:r>
    </w:p>
    <w:p w:rsidR="00004C6F" w:rsidRPr="00D1193E" w:rsidRDefault="00004C6F" w:rsidP="00004C6F">
      <w:pPr>
        <w:jc w:val="center"/>
        <w:rPr>
          <w:b/>
          <w:color w:val="auto"/>
        </w:rPr>
      </w:pPr>
    </w:p>
    <w:p w:rsidR="00004C6F" w:rsidRPr="00D1193E" w:rsidRDefault="00004C6F" w:rsidP="00004C6F">
      <w:pPr>
        <w:jc w:val="center"/>
        <w:rPr>
          <w:b/>
          <w:color w:val="auto"/>
        </w:rPr>
      </w:pPr>
      <w:r w:rsidRPr="00D1193E">
        <w:rPr>
          <w:b/>
          <w:color w:val="auto"/>
        </w:rPr>
        <w:t>Студента 2 курса, _____ группы</w:t>
      </w:r>
    </w:p>
    <w:p w:rsidR="00004C6F" w:rsidRPr="00D1193E" w:rsidRDefault="00004C6F" w:rsidP="00004C6F">
      <w:pPr>
        <w:jc w:val="center"/>
        <w:rPr>
          <w:b/>
          <w:color w:val="auto"/>
        </w:rPr>
      </w:pPr>
      <w:r w:rsidRPr="00D1193E">
        <w:rPr>
          <w:b/>
          <w:color w:val="auto"/>
        </w:rPr>
        <w:t>Специальность 38.05.02  «Таможенное дело» Иванова Ивана Ивановича</w:t>
      </w:r>
    </w:p>
    <w:p w:rsidR="00004C6F" w:rsidRPr="00D1193E" w:rsidRDefault="00004C6F" w:rsidP="00004C6F">
      <w:pPr>
        <w:jc w:val="center"/>
        <w:rPr>
          <w:b/>
          <w:color w:val="auto"/>
        </w:rPr>
      </w:pPr>
      <w:r w:rsidRPr="00D1193E">
        <w:rPr>
          <w:b/>
          <w:color w:val="auto"/>
        </w:rPr>
        <w:t>Место прохождения практики: _________________________</w:t>
      </w:r>
    </w:p>
    <w:p w:rsidR="00004C6F" w:rsidRPr="00D1193E" w:rsidRDefault="00004C6F" w:rsidP="00004C6F">
      <w:pPr>
        <w:jc w:val="center"/>
        <w:rPr>
          <w:b/>
          <w:color w:val="auto"/>
        </w:rPr>
      </w:pPr>
      <w:r w:rsidRPr="00D1193E">
        <w:rPr>
          <w:b/>
          <w:color w:val="auto"/>
        </w:rPr>
        <w:t>Сроки практики: _______________</w:t>
      </w:r>
    </w:p>
    <w:p w:rsidR="00004C6F" w:rsidRPr="00D1193E" w:rsidRDefault="00004C6F" w:rsidP="00004C6F">
      <w:pPr>
        <w:jc w:val="center"/>
        <w:rPr>
          <w:b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71CA9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Месяц и число</w:t>
            </w:r>
          </w:p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Содержание проведенной работы</w:t>
            </w:r>
          </w:p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Результат работы</w:t>
            </w:r>
          </w:p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  <w:r w:rsidRPr="00D1193E">
              <w:rPr>
                <w:b/>
                <w:color w:val="auto"/>
              </w:rPr>
              <w:t>Оценки, замечания и предложения по работе</w:t>
            </w:r>
          </w:p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  <w:tr w:rsidR="00E71CA9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  <w:tr w:rsidR="00E71CA9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  <w:tr w:rsidR="00E71CA9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  <w:tr w:rsidR="00E71CA9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  <w:tr w:rsidR="00E71CA9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  <w:tr w:rsidR="00E71CA9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  <w:tr w:rsidR="00004C6F" w:rsidRPr="00D1193E" w:rsidTr="00004C6F">
        <w:tc>
          <w:tcPr>
            <w:tcW w:w="2392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393" w:type="dxa"/>
          </w:tcPr>
          <w:p w:rsidR="00004C6F" w:rsidRPr="00D1193E" w:rsidRDefault="00004C6F" w:rsidP="00004C6F">
            <w:pPr>
              <w:jc w:val="center"/>
              <w:rPr>
                <w:b/>
                <w:color w:val="auto"/>
              </w:rPr>
            </w:pPr>
          </w:p>
        </w:tc>
      </w:tr>
    </w:tbl>
    <w:p w:rsidR="00004C6F" w:rsidRPr="00D1193E" w:rsidRDefault="00004C6F" w:rsidP="00004C6F">
      <w:pPr>
        <w:jc w:val="center"/>
        <w:rPr>
          <w:b/>
          <w:color w:val="auto"/>
        </w:rPr>
      </w:pPr>
    </w:p>
    <w:p w:rsidR="00004C6F" w:rsidRPr="00D1193E" w:rsidRDefault="00004C6F" w:rsidP="00004C6F">
      <w:pPr>
        <w:jc w:val="both"/>
        <w:rPr>
          <w:b/>
          <w:color w:val="auto"/>
        </w:rPr>
      </w:pPr>
    </w:p>
    <w:p w:rsidR="00004C6F" w:rsidRPr="00D1193E" w:rsidRDefault="00004C6F" w:rsidP="00004C6F">
      <w:pPr>
        <w:jc w:val="both"/>
        <w:rPr>
          <w:b/>
          <w:color w:val="auto"/>
        </w:rPr>
      </w:pPr>
      <w:r w:rsidRPr="00D1193E">
        <w:rPr>
          <w:b/>
          <w:color w:val="auto"/>
        </w:rPr>
        <w:tab/>
      </w:r>
      <w:r w:rsidRPr="00D1193E">
        <w:rPr>
          <w:b/>
          <w:color w:val="auto"/>
        </w:rPr>
        <w:tab/>
      </w:r>
      <w:r w:rsidRPr="00D1193E">
        <w:rPr>
          <w:b/>
          <w:color w:val="auto"/>
        </w:rPr>
        <w:tab/>
      </w:r>
    </w:p>
    <w:p w:rsidR="00004C6F" w:rsidRPr="00D1193E" w:rsidRDefault="00004C6F" w:rsidP="00004C6F">
      <w:pPr>
        <w:jc w:val="both"/>
        <w:rPr>
          <w:b/>
          <w:color w:val="auto"/>
        </w:rPr>
      </w:pPr>
    </w:p>
    <w:p w:rsidR="00004C6F" w:rsidRPr="00D1193E" w:rsidRDefault="00004C6F" w:rsidP="00004C6F">
      <w:pPr>
        <w:jc w:val="both"/>
        <w:rPr>
          <w:b/>
          <w:color w:val="auto"/>
        </w:rPr>
      </w:pPr>
      <w:proofErr w:type="spellStart"/>
      <w:r w:rsidRPr="00D1193E">
        <w:rPr>
          <w:b/>
          <w:color w:val="auto"/>
        </w:rPr>
        <w:t>Студент________________________Иванов</w:t>
      </w:r>
      <w:proofErr w:type="spellEnd"/>
      <w:r w:rsidRPr="00D1193E">
        <w:rPr>
          <w:b/>
          <w:color w:val="auto"/>
        </w:rPr>
        <w:t xml:space="preserve"> И.И.</w:t>
      </w:r>
    </w:p>
    <w:p w:rsidR="00004C6F" w:rsidRPr="00D1193E" w:rsidRDefault="00004C6F" w:rsidP="00004C6F">
      <w:pPr>
        <w:jc w:val="both"/>
        <w:rPr>
          <w:b/>
          <w:color w:val="auto"/>
        </w:rPr>
      </w:pPr>
    </w:p>
    <w:p w:rsidR="00004C6F" w:rsidRPr="00D1193E" w:rsidRDefault="00004C6F" w:rsidP="00004C6F">
      <w:pPr>
        <w:jc w:val="both"/>
        <w:rPr>
          <w:b/>
          <w:color w:val="auto"/>
        </w:rPr>
      </w:pPr>
    </w:p>
    <w:p w:rsidR="00004C6F" w:rsidRPr="00D1193E" w:rsidRDefault="00004C6F" w:rsidP="00004C6F">
      <w:pPr>
        <w:jc w:val="both"/>
        <w:rPr>
          <w:b/>
          <w:color w:val="auto"/>
        </w:rPr>
      </w:pPr>
    </w:p>
    <w:p w:rsidR="00004C6F" w:rsidRPr="00D1193E" w:rsidRDefault="00004C6F" w:rsidP="00004C6F">
      <w:pPr>
        <w:jc w:val="both"/>
        <w:rPr>
          <w:b/>
          <w:color w:val="auto"/>
        </w:rPr>
      </w:pPr>
    </w:p>
    <w:p w:rsidR="00004C6F" w:rsidRPr="00D1193E" w:rsidRDefault="00004C6F" w:rsidP="00004C6F">
      <w:pPr>
        <w:jc w:val="both"/>
        <w:rPr>
          <w:b/>
          <w:color w:val="auto"/>
        </w:rPr>
      </w:pPr>
    </w:p>
    <w:p w:rsidR="00004C6F" w:rsidRDefault="00004C6F" w:rsidP="00004C6F">
      <w:pPr>
        <w:jc w:val="both"/>
        <w:rPr>
          <w:b/>
          <w:color w:val="auto"/>
        </w:rPr>
      </w:pPr>
      <w:r w:rsidRPr="00D1193E">
        <w:rPr>
          <w:b/>
          <w:color w:val="auto"/>
        </w:rPr>
        <w:t>Руководитель практики от организации     подпись        ФИО</w:t>
      </w: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8F0134" w:rsidRDefault="008F0134" w:rsidP="00004C6F">
      <w:pPr>
        <w:jc w:val="both"/>
        <w:rPr>
          <w:b/>
          <w:color w:val="auto"/>
        </w:rPr>
      </w:pPr>
    </w:p>
    <w:p w:rsidR="007C467F" w:rsidRDefault="007C467F" w:rsidP="00004C6F">
      <w:pPr>
        <w:jc w:val="both"/>
        <w:rPr>
          <w:b/>
          <w:color w:val="auto"/>
        </w:rPr>
      </w:pPr>
    </w:p>
    <w:p w:rsidR="007C467F" w:rsidRPr="007C467F" w:rsidRDefault="007C467F" w:rsidP="007C467F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C467F">
        <w:rPr>
          <w:color w:val="auto"/>
        </w:rPr>
        <w:lastRenderedPageBreak/>
        <w:t xml:space="preserve">Министерство </w:t>
      </w:r>
      <w:r w:rsidR="00C80BD4" w:rsidRPr="007C467F">
        <w:rPr>
          <w:color w:val="auto"/>
        </w:rPr>
        <w:t xml:space="preserve">науки </w:t>
      </w:r>
      <w:r w:rsidR="00C80BD4">
        <w:rPr>
          <w:color w:val="auto"/>
        </w:rPr>
        <w:t xml:space="preserve"> и высшего образования </w:t>
      </w:r>
      <w:r w:rsidRPr="007C467F">
        <w:rPr>
          <w:color w:val="auto"/>
        </w:rPr>
        <w:t xml:space="preserve"> РФ</w:t>
      </w:r>
    </w:p>
    <w:p w:rsidR="007C467F" w:rsidRPr="007C467F" w:rsidRDefault="007C467F" w:rsidP="007C467F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C467F">
        <w:rPr>
          <w:color w:val="auto"/>
        </w:rPr>
        <w:t>Федеральное государственное бюджетное</w:t>
      </w:r>
    </w:p>
    <w:p w:rsidR="007C467F" w:rsidRPr="007C467F" w:rsidRDefault="007C467F" w:rsidP="007C467F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C467F">
        <w:rPr>
          <w:color w:val="auto"/>
        </w:rPr>
        <w:t>Образовательное учреждение</w:t>
      </w:r>
    </w:p>
    <w:p w:rsidR="007C467F" w:rsidRPr="007C467F" w:rsidRDefault="007C467F" w:rsidP="007C467F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C467F">
        <w:rPr>
          <w:color w:val="auto"/>
        </w:rPr>
        <w:t>Высшего образования</w:t>
      </w:r>
    </w:p>
    <w:p w:rsidR="007C467F" w:rsidRPr="007C467F" w:rsidRDefault="007C467F" w:rsidP="007C467F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C467F">
        <w:rPr>
          <w:color w:val="auto"/>
        </w:rPr>
        <w:t xml:space="preserve"> «Тверской государственный университет»</w:t>
      </w:r>
    </w:p>
    <w:p w:rsidR="007C467F" w:rsidRPr="007C467F" w:rsidRDefault="007C467F" w:rsidP="007C467F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7C467F">
        <w:rPr>
          <w:color w:val="auto"/>
        </w:rPr>
        <w:t>Юридический факультет</w:t>
      </w:r>
    </w:p>
    <w:p w:rsidR="008F0134" w:rsidRPr="00CA6F0C" w:rsidRDefault="007C467F" w:rsidP="007C467F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7C467F">
        <w:rPr>
          <w:color w:val="auto"/>
        </w:rPr>
        <w:t>38.05.02 – ТАМОЖЕННОЕ ДЕЛО</w:t>
      </w:r>
    </w:p>
    <w:p w:rsidR="008F0134" w:rsidRPr="00CA6F0C" w:rsidRDefault="008F0134" w:rsidP="008F0134">
      <w:pPr>
        <w:widowControl w:val="0"/>
        <w:autoSpaceDE w:val="0"/>
        <w:autoSpaceDN w:val="0"/>
        <w:adjustRightInd w:val="0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center"/>
        <w:rPr>
          <w:color w:val="auto"/>
        </w:rPr>
      </w:pPr>
      <w:r w:rsidRPr="00CA6F0C">
        <w:rPr>
          <w:color w:val="auto"/>
        </w:rPr>
        <w:t xml:space="preserve">РАБОЧИЙ ГРАФИК (ПЛАН) ПРАКТИКИ </w:t>
      </w:r>
    </w:p>
    <w:p w:rsidR="008F0134" w:rsidRPr="00CA6F0C" w:rsidRDefault="008F0134" w:rsidP="008F0134">
      <w:pPr>
        <w:autoSpaceDE w:val="0"/>
        <w:autoSpaceDN w:val="0"/>
        <w:adjustRightInd w:val="0"/>
        <w:jc w:val="center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center"/>
        <w:rPr>
          <w:color w:val="auto"/>
        </w:rPr>
      </w:pPr>
      <w:r w:rsidRPr="00CA6F0C">
        <w:rPr>
          <w:color w:val="auto"/>
        </w:rPr>
        <w:t xml:space="preserve">__________________________________________________________________ </w:t>
      </w:r>
    </w:p>
    <w:p w:rsidR="008F0134" w:rsidRPr="00CA6F0C" w:rsidRDefault="008F0134" w:rsidP="008F0134">
      <w:pPr>
        <w:autoSpaceDE w:val="0"/>
        <w:autoSpaceDN w:val="0"/>
        <w:adjustRightInd w:val="0"/>
        <w:jc w:val="center"/>
        <w:rPr>
          <w:color w:val="auto"/>
        </w:rPr>
      </w:pPr>
      <w:r w:rsidRPr="00CA6F0C">
        <w:rPr>
          <w:color w:val="auto"/>
          <w:highlight w:val="yellow"/>
        </w:rPr>
        <w:t>(Ф.И.О. обучающегося)</w:t>
      </w:r>
      <w:r w:rsidRPr="00CA6F0C">
        <w:rPr>
          <w:color w:val="auto"/>
        </w:rPr>
        <w:t xml:space="preserve"> </w:t>
      </w: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  <w:r w:rsidRPr="00CA6F0C">
        <w:rPr>
          <w:color w:val="auto"/>
        </w:rPr>
        <w:t xml:space="preserve">Специальность </w:t>
      </w:r>
      <w:r w:rsidRPr="00CA6F0C">
        <w:rPr>
          <w:b/>
          <w:color w:val="auto"/>
        </w:rPr>
        <w:t>38.05.02 Таможенное дело</w:t>
      </w: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  <w:r w:rsidRPr="00CA6F0C">
        <w:rPr>
          <w:color w:val="auto"/>
        </w:rPr>
        <w:t xml:space="preserve">Специализация: </w:t>
      </w:r>
      <w:r w:rsidR="0045094E" w:rsidRPr="00D1193E">
        <w:rPr>
          <w:color w:val="auto"/>
        </w:rPr>
        <w:t>«</w:t>
      </w:r>
      <w:r w:rsidR="0045094E">
        <w:rPr>
          <w:color w:val="auto"/>
        </w:rPr>
        <w:t>Правовое обеспечение таможенной деятельности</w:t>
      </w:r>
      <w:r w:rsidR="0045094E" w:rsidRPr="00D1193E">
        <w:rPr>
          <w:color w:val="auto"/>
        </w:rPr>
        <w:t>»</w:t>
      </w:r>
      <w:bookmarkStart w:id="0" w:name="_GoBack"/>
      <w:bookmarkEnd w:id="0"/>
    </w:p>
    <w:p w:rsidR="008F0134" w:rsidRPr="00CA6F0C" w:rsidRDefault="008F0134" w:rsidP="008F0134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8F0134" w:rsidRPr="00CA6F0C" w:rsidRDefault="008F0134" w:rsidP="008F013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CA6F0C">
        <w:rPr>
          <w:color w:val="auto"/>
        </w:rPr>
        <w:t xml:space="preserve">Вид практики: </w:t>
      </w:r>
      <w:r>
        <w:rPr>
          <w:b/>
          <w:color w:val="auto"/>
        </w:rPr>
        <w:t>учебная</w:t>
      </w:r>
      <w:r w:rsidRPr="00CA6F0C">
        <w:rPr>
          <w:b/>
          <w:color w:val="auto"/>
        </w:rPr>
        <w:t xml:space="preserve"> практика</w:t>
      </w:r>
    </w:p>
    <w:p w:rsidR="008F0134" w:rsidRPr="00CA6F0C" w:rsidRDefault="008F0134" w:rsidP="008F0134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8F0134" w:rsidRPr="00CA6F0C" w:rsidRDefault="008F0134" w:rsidP="008F013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CA6F0C">
        <w:rPr>
          <w:color w:val="auto"/>
        </w:rPr>
        <w:t xml:space="preserve">Тип практики: </w:t>
      </w:r>
      <w:r w:rsidRPr="00CA6F0C">
        <w:rPr>
          <w:b/>
          <w:color w:val="auto"/>
        </w:rPr>
        <w:t xml:space="preserve">практика по получению </w:t>
      </w:r>
      <w:r>
        <w:rPr>
          <w:b/>
          <w:color w:val="auto"/>
        </w:rPr>
        <w:t xml:space="preserve">первичных </w:t>
      </w:r>
      <w:r w:rsidRPr="00CA6F0C">
        <w:rPr>
          <w:b/>
          <w:color w:val="auto"/>
        </w:rPr>
        <w:t xml:space="preserve">профессиональных умений и </w:t>
      </w:r>
      <w:r>
        <w:rPr>
          <w:b/>
          <w:color w:val="auto"/>
        </w:rPr>
        <w:t>навыков</w:t>
      </w: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  <w:r w:rsidRPr="00CA6F0C">
        <w:rPr>
          <w:color w:val="auto"/>
        </w:rPr>
        <w:t>Руководитель практики от ТвГУ   __________________________________</w:t>
      </w:r>
    </w:p>
    <w:p w:rsidR="008F0134" w:rsidRPr="00CA6F0C" w:rsidRDefault="008F0134" w:rsidP="008F0134">
      <w:pPr>
        <w:autoSpaceDE w:val="0"/>
        <w:autoSpaceDN w:val="0"/>
        <w:adjustRightInd w:val="0"/>
        <w:rPr>
          <w:color w:val="auto"/>
        </w:rPr>
      </w:pPr>
      <w:r w:rsidRPr="00CA6F0C">
        <w:rPr>
          <w:color w:val="auto"/>
        </w:rPr>
        <w:t xml:space="preserve">                                                          (Уч. степень, уч. звание, Фамилия И.О.) </w:t>
      </w: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  <w:r w:rsidRPr="00CA6F0C">
        <w:rPr>
          <w:color w:val="auto"/>
        </w:rPr>
        <w:t>Руководитель практики от профильной организации (при прохождении практики на базе профильной организации)_____________________________________________________</w:t>
      </w:r>
    </w:p>
    <w:p w:rsidR="008F0134" w:rsidRPr="00CA6F0C" w:rsidRDefault="008F0134" w:rsidP="008F0134">
      <w:pPr>
        <w:autoSpaceDE w:val="0"/>
        <w:autoSpaceDN w:val="0"/>
        <w:adjustRightInd w:val="0"/>
        <w:jc w:val="both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center"/>
        <w:rPr>
          <w:color w:val="auto"/>
        </w:rPr>
      </w:pPr>
      <w:r w:rsidRPr="00CA6F0C">
        <w:rPr>
          <w:color w:val="auto"/>
        </w:rPr>
        <w:t>_____________________________________________________________________________</w:t>
      </w:r>
    </w:p>
    <w:p w:rsidR="008F0134" w:rsidRPr="00CA6F0C" w:rsidRDefault="008F0134" w:rsidP="008F0134">
      <w:pPr>
        <w:autoSpaceDE w:val="0"/>
        <w:autoSpaceDN w:val="0"/>
        <w:adjustRightInd w:val="0"/>
        <w:jc w:val="center"/>
        <w:rPr>
          <w:color w:val="auto"/>
        </w:rPr>
      </w:pPr>
    </w:p>
    <w:p w:rsidR="008F0134" w:rsidRPr="00CA6F0C" w:rsidRDefault="008F0134" w:rsidP="008F0134">
      <w:pPr>
        <w:autoSpaceDE w:val="0"/>
        <w:autoSpaceDN w:val="0"/>
        <w:adjustRightInd w:val="0"/>
        <w:jc w:val="center"/>
        <w:rPr>
          <w:color w:val="auto"/>
        </w:rPr>
      </w:pPr>
      <w:r w:rsidRPr="00CA6F0C">
        <w:rPr>
          <w:color w:val="auto"/>
        </w:rPr>
        <w:t>_____________________________________________________________________________ (наименование профильной организации       должность            Ф.И.О.)</w:t>
      </w:r>
    </w:p>
    <w:p w:rsidR="008F0134" w:rsidRPr="00CA6F0C" w:rsidRDefault="008F0134" w:rsidP="008F0134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02"/>
        <w:gridCol w:w="5239"/>
      </w:tblGrid>
      <w:tr w:rsidR="008F0134" w:rsidRPr="00CA6F0C" w:rsidTr="003A009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4" w:rsidRPr="00CA6F0C" w:rsidRDefault="008F0134" w:rsidP="003A00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>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4" w:rsidRPr="00CA6F0C" w:rsidRDefault="008F0134" w:rsidP="003A00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 xml:space="preserve">Сроки </w:t>
            </w:r>
            <w:r w:rsidRPr="00CA6F0C">
              <w:rPr>
                <w:i/>
                <w:color w:val="auto"/>
                <w:sz w:val="22"/>
                <w:szCs w:val="22"/>
              </w:rPr>
              <w:t>(сроки определяются руководителем практики)</w:t>
            </w:r>
          </w:p>
          <w:p w:rsidR="008F0134" w:rsidRPr="00CA6F0C" w:rsidRDefault="008F0134" w:rsidP="003A00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 xml:space="preserve"> и этапы</w:t>
            </w:r>
          </w:p>
          <w:p w:rsidR="008F0134" w:rsidRPr="00CA6F0C" w:rsidRDefault="008F0134" w:rsidP="003A00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>проведения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4" w:rsidRPr="00CA6F0C" w:rsidRDefault="008F0134" w:rsidP="003A00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>Планируемые работы</w:t>
            </w:r>
          </w:p>
        </w:tc>
      </w:tr>
      <w:tr w:rsidR="008F0134" w:rsidRPr="00CA6F0C" w:rsidTr="003A009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4" w:rsidRPr="00CA6F0C" w:rsidRDefault="008F0134" w:rsidP="008F01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>1.</w:t>
            </w:r>
          </w:p>
        </w:tc>
        <w:tc>
          <w:tcPr>
            <w:tcW w:w="3302" w:type="dxa"/>
          </w:tcPr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Ознакомление с организацией</w:t>
            </w:r>
          </w:p>
        </w:tc>
        <w:tc>
          <w:tcPr>
            <w:tcW w:w="5239" w:type="dxa"/>
          </w:tcPr>
          <w:p w:rsidR="008F0134" w:rsidRPr="00D1193E" w:rsidRDefault="008F0134" w:rsidP="00F92DB7">
            <w:pPr>
              <w:rPr>
                <w:color w:val="auto"/>
              </w:rPr>
            </w:pPr>
            <w:r w:rsidRPr="00D1193E">
              <w:rPr>
                <w:color w:val="auto"/>
              </w:rPr>
              <w:t xml:space="preserve">Ознакомительная лекция руководителя практики, </w:t>
            </w:r>
            <w:r w:rsidR="00F92DB7" w:rsidRPr="00F92DB7">
              <w:rPr>
                <w:color w:val="auto"/>
              </w:rPr>
              <w:t>инструктаж по технике безопасности, изучение должностных инструкций</w:t>
            </w:r>
            <w:r w:rsidR="00F92DB7">
              <w:rPr>
                <w:color w:val="auto"/>
              </w:rPr>
              <w:t xml:space="preserve"> </w:t>
            </w:r>
            <w:r w:rsidRPr="00D1193E">
              <w:rPr>
                <w:color w:val="auto"/>
              </w:rPr>
              <w:t>(8часов)</w:t>
            </w:r>
          </w:p>
        </w:tc>
      </w:tr>
      <w:tr w:rsidR="008F0134" w:rsidRPr="00CA6F0C" w:rsidTr="003A009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4" w:rsidRPr="00CA6F0C" w:rsidRDefault="008F0134" w:rsidP="008F01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>2.</w:t>
            </w:r>
          </w:p>
        </w:tc>
        <w:tc>
          <w:tcPr>
            <w:tcW w:w="3302" w:type="dxa"/>
          </w:tcPr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Изучение вопросов программы</w:t>
            </w:r>
          </w:p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практики, сбор материала для отчета по практике</w:t>
            </w:r>
          </w:p>
        </w:tc>
        <w:tc>
          <w:tcPr>
            <w:tcW w:w="5239" w:type="dxa"/>
          </w:tcPr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Консультации с руководителем практики,</w:t>
            </w:r>
          </w:p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мероприятия по сбору и обработке</w:t>
            </w:r>
          </w:p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аналитических материалов (50 часов)</w:t>
            </w:r>
          </w:p>
        </w:tc>
      </w:tr>
      <w:tr w:rsidR="008F0134" w:rsidRPr="00CA6F0C" w:rsidTr="003A009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4" w:rsidRPr="00CA6F0C" w:rsidRDefault="008F0134" w:rsidP="008F01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>3.</w:t>
            </w:r>
          </w:p>
        </w:tc>
        <w:tc>
          <w:tcPr>
            <w:tcW w:w="3302" w:type="dxa"/>
          </w:tcPr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Обработка собранного материала для отчета по практике</w:t>
            </w:r>
          </w:p>
        </w:tc>
        <w:tc>
          <w:tcPr>
            <w:tcW w:w="5239" w:type="dxa"/>
          </w:tcPr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Систематизация материала, подготовка текста (30 часов)</w:t>
            </w:r>
          </w:p>
        </w:tc>
      </w:tr>
      <w:tr w:rsidR="008F0134" w:rsidRPr="00CA6F0C" w:rsidTr="003A009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4" w:rsidRPr="00CA6F0C" w:rsidRDefault="008F0134" w:rsidP="008F013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CA6F0C">
              <w:rPr>
                <w:color w:val="auto"/>
              </w:rPr>
              <w:t>4.</w:t>
            </w:r>
          </w:p>
        </w:tc>
        <w:tc>
          <w:tcPr>
            <w:tcW w:w="3302" w:type="dxa"/>
          </w:tcPr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Подготовка отчета о практике</w:t>
            </w:r>
          </w:p>
        </w:tc>
        <w:tc>
          <w:tcPr>
            <w:tcW w:w="5239" w:type="dxa"/>
          </w:tcPr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Составляется отчет, определяются</w:t>
            </w:r>
          </w:p>
          <w:p w:rsidR="008F0134" w:rsidRPr="00D1193E" w:rsidRDefault="008F0134" w:rsidP="008F0134">
            <w:pPr>
              <w:rPr>
                <w:color w:val="auto"/>
              </w:rPr>
            </w:pPr>
            <w:r w:rsidRPr="00D1193E">
              <w:rPr>
                <w:color w:val="auto"/>
              </w:rPr>
              <w:t>направления работы по поиску недостающей информации (20 часов)</w:t>
            </w:r>
          </w:p>
        </w:tc>
      </w:tr>
    </w:tbl>
    <w:p w:rsidR="008F0134" w:rsidRPr="00CA6F0C" w:rsidRDefault="008F0134" w:rsidP="008F0134">
      <w:pPr>
        <w:widowControl w:val="0"/>
        <w:autoSpaceDE w:val="0"/>
        <w:autoSpaceDN w:val="0"/>
        <w:adjustRightInd w:val="0"/>
        <w:rPr>
          <w:color w:val="auto"/>
        </w:rPr>
      </w:pPr>
    </w:p>
    <w:p w:rsidR="008F0134" w:rsidRPr="00CA6F0C" w:rsidRDefault="008F0134" w:rsidP="008F0134">
      <w:pPr>
        <w:widowControl w:val="0"/>
        <w:autoSpaceDE w:val="0"/>
        <w:autoSpaceDN w:val="0"/>
        <w:adjustRightInd w:val="0"/>
        <w:rPr>
          <w:color w:val="auto"/>
        </w:rPr>
      </w:pPr>
      <w:r w:rsidRPr="00CA6F0C">
        <w:rPr>
          <w:color w:val="auto"/>
        </w:rPr>
        <w:t>Руководитель практики от ТвГУ</w:t>
      </w:r>
      <w:r w:rsidRPr="00CA6F0C">
        <w:rPr>
          <w:color w:val="auto"/>
        </w:rPr>
        <w:tab/>
        <w:t xml:space="preserve">               ___________________ / ____________________</w:t>
      </w:r>
    </w:p>
    <w:p w:rsidR="008F0134" w:rsidRPr="00CA6F0C" w:rsidRDefault="008F0134" w:rsidP="008F0134">
      <w:pPr>
        <w:widowControl w:val="0"/>
        <w:autoSpaceDE w:val="0"/>
        <w:autoSpaceDN w:val="0"/>
        <w:adjustRightInd w:val="0"/>
        <w:ind w:left="3540" w:firstLine="708"/>
        <w:jc w:val="both"/>
        <w:rPr>
          <w:color w:val="auto"/>
        </w:rPr>
      </w:pPr>
    </w:p>
    <w:p w:rsidR="008F0134" w:rsidRPr="00CA6F0C" w:rsidRDefault="008F0134" w:rsidP="008F0134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 w:rsidRPr="00CA6F0C">
        <w:rPr>
          <w:color w:val="auto"/>
          <w:shd w:val="clear" w:color="auto" w:fill="FFFFFF"/>
        </w:rPr>
        <w:t>Р</w:t>
      </w:r>
      <w:r w:rsidRPr="00CA6F0C">
        <w:rPr>
          <w:color w:val="auto"/>
        </w:rPr>
        <w:t>уководитель практики от профильной организации ______________/ _________________</w:t>
      </w:r>
    </w:p>
    <w:p w:rsidR="008F0134" w:rsidRPr="00CA6F0C" w:rsidRDefault="008F0134" w:rsidP="008F0134">
      <w:pPr>
        <w:suppressAutoHyphens/>
        <w:autoSpaceDN w:val="0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lastRenderedPageBreak/>
        <w:t xml:space="preserve">Министерство </w:t>
      </w:r>
      <w:r w:rsidR="00C80BD4">
        <w:rPr>
          <w:rFonts w:eastAsia="Arial Unicode MS"/>
          <w:color w:val="auto"/>
          <w:kern w:val="3"/>
          <w:sz w:val="28"/>
          <w:szCs w:val="28"/>
          <w:lang w:eastAsia="en-US"/>
        </w:rPr>
        <w:t xml:space="preserve">науки и высшего </w:t>
      </w: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t>образования РФ</w:t>
      </w:r>
    </w:p>
    <w:p w:rsidR="008F0134" w:rsidRPr="00CA6F0C" w:rsidRDefault="008F0134" w:rsidP="008F0134">
      <w:pPr>
        <w:suppressAutoHyphens/>
        <w:autoSpaceDN w:val="0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t>Федеральное государственное бюджетное</w:t>
      </w:r>
    </w:p>
    <w:p w:rsidR="008F0134" w:rsidRPr="00CA6F0C" w:rsidRDefault="008F0134" w:rsidP="008F0134">
      <w:pPr>
        <w:suppressAutoHyphens/>
        <w:autoSpaceDN w:val="0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t>Образовательное учреждение</w:t>
      </w:r>
    </w:p>
    <w:p w:rsidR="008F0134" w:rsidRPr="00CA6F0C" w:rsidRDefault="008F0134" w:rsidP="008F0134">
      <w:pPr>
        <w:suppressAutoHyphens/>
        <w:autoSpaceDN w:val="0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t>Высшего образования</w:t>
      </w:r>
    </w:p>
    <w:p w:rsidR="008F0134" w:rsidRPr="00CA6F0C" w:rsidRDefault="008F0134" w:rsidP="008F0134">
      <w:pPr>
        <w:suppressAutoHyphens/>
        <w:autoSpaceDN w:val="0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t xml:space="preserve"> «Тверской государственный университет»</w:t>
      </w:r>
    </w:p>
    <w:p w:rsidR="008F0134" w:rsidRPr="00CA6F0C" w:rsidRDefault="008F0134" w:rsidP="008F0134">
      <w:pPr>
        <w:suppressAutoHyphens/>
        <w:autoSpaceDN w:val="0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t>Юридический факультет</w:t>
      </w:r>
    </w:p>
    <w:p w:rsidR="008F0134" w:rsidRPr="00CA6F0C" w:rsidRDefault="008F0134" w:rsidP="008F0134">
      <w:pPr>
        <w:suppressAutoHyphens/>
        <w:autoSpaceDN w:val="0"/>
        <w:jc w:val="center"/>
        <w:textAlignment w:val="baseline"/>
        <w:rPr>
          <w:rFonts w:eastAsia="Arial Unicode MS"/>
          <w:color w:val="auto"/>
          <w:kern w:val="3"/>
          <w:sz w:val="28"/>
          <w:szCs w:val="28"/>
          <w:lang w:eastAsia="en-US"/>
        </w:rPr>
      </w:pPr>
      <w:r w:rsidRPr="00CA6F0C">
        <w:rPr>
          <w:rFonts w:eastAsia="Arial Unicode MS"/>
          <w:color w:val="auto"/>
          <w:kern w:val="3"/>
          <w:sz w:val="28"/>
          <w:szCs w:val="28"/>
          <w:lang w:eastAsia="en-US"/>
        </w:rPr>
        <w:t>38.05.02 – ТАМОЖЕННОЕ ДЕЛО</w:t>
      </w:r>
    </w:p>
    <w:p w:rsidR="008F0134" w:rsidRPr="00CA6F0C" w:rsidRDefault="008F0134" w:rsidP="008F0134">
      <w:pPr>
        <w:spacing w:line="360" w:lineRule="auto"/>
        <w:rPr>
          <w:rFonts w:eastAsia="Calibri"/>
          <w:color w:val="auto"/>
          <w:sz w:val="28"/>
          <w:szCs w:val="28"/>
          <w:lang w:eastAsia="en-US"/>
        </w:rPr>
      </w:pPr>
    </w:p>
    <w:p w:rsidR="008F0134" w:rsidRPr="00CA6F0C" w:rsidRDefault="008F0134" w:rsidP="008F0134">
      <w:pPr>
        <w:spacing w:line="36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A6F0C">
        <w:rPr>
          <w:rFonts w:eastAsia="Calibri"/>
          <w:color w:val="auto"/>
          <w:sz w:val="28"/>
          <w:szCs w:val="28"/>
          <w:lang w:eastAsia="en-US"/>
        </w:rPr>
        <w:t>ИНДИВИДУАЛЬНОЕ ЗАДАНИЕ</w:t>
      </w:r>
    </w:p>
    <w:p w:rsidR="008F0134" w:rsidRPr="00CA6F0C" w:rsidRDefault="008F0134" w:rsidP="008F0134">
      <w:pPr>
        <w:spacing w:line="36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A6F0C">
        <w:rPr>
          <w:rFonts w:eastAsia="Calibri"/>
          <w:color w:val="auto"/>
          <w:sz w:val="28"/>
          <w:szCs w:val="28"/>
          <w:lang w:eastAsia="en-US"/>
        </w:rPr>
        <w:t xml:space="preserve">на </w:t>
      </w:r>
      <w:r>
        <w:rPr>
          <w:rFonts w:eastAsia="Calibri"/>
          <w:color w:val="auto"/>
          <w:sz w:val="28"/>
          <w:szCs w:val="28"/>
          <w:lang w:eastAsia="en-US"/>
        </w:rPr>
        <w:t>учебную</w:t>
      </w:r>
      <w:r w:rsidRPr="00CA6F0C">
        <w:rPr>
          <w:rFonts w:eastAsia="Calibri"/>
          <w:color w:val="auto"/>
          <w:sz w:val="28"/>
          <w:szCs w:val="28"/>
          <w:lang w:eastAsia="en-US"/>
        </w:rPr>
        <w:t xml:space="preserve"> практику</w:t>
      </w:r>
    </w:p>
    <w:p w:rsidR="008F0134" w:rsidRPr="000A5277" w:rsidRDefault="008F0134" w:rsidP="008F0134">
      <w:pPr>
        <w:spacing w:line="360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 xml:space="preserve">Для </w:t>
      </w:r>
      <w:proofErr w:type="spellStart"/>
      <w:r w:rsidRPr="000A5277">
        <w:rPr>
          <w:rFonts w:eastAsia="Calibri"/>
          <w:i/>
          <w:color w:val="auto"/>
          <w:sz w:val="26"/>
          <w:szCs w:val="26"/>
          <w:u w:val="single"/>
          <w:lang w:eastAsia="en-US"/>
        </w:rPr>
        <w:t>фио</w:t>
      </w:r>
      <w:proofErr w:type="spellEnd"/>
      <w:r w:rsidRPr="000A5277">
        <w:rPr>
          <w:rFonts w:eastAsia="Calibri"/>
          <w:i/>
          <w:color w:val="auto"/>
          <w:sz w:val="26"/>
          <w:szCs w:val="26"/>
          <w:u w:val="single"/>
          <w:lang w:eastAsia="en-US"/>
        </w:rPr>
        <w:t xml:space="preserve"> студента полностью</w:t>
      </w:r>
    </w:p>
    <w:p w:rsidR="008F0134" w:rsidRPr="000A5277" w:rsidRDefault="008F0134" w:rsidP="008F0134">
      <w:pPr>
        <w:spacing w:line="360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>Обучающегося 2 курса группы 28</w:t>
      </w:r>
    </w:p>
    <w:p w:rsidR="008F0134" w:rsidRPr="000A5277" w:rsidRDefault="008F0134" w:rsidP="008F0134">
      <w:pPr>
        <w:spacing w:line="360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b/>
          <w:color w:val="auto"/>
          <w:sz w:val="26"/>
          <w:szCs w:val="26"/>
          <w:lang w:eastAsia="en-US"/>
        </w:rPr>
        <w:t xml:space="preserve">Место прохождения практики: </w:t>
      </w:r>
      <w:r w:rsidRPr="000A5277">
        <w:rPr>
          <w:rFonts w:eastAsia="Calibri"/>
          <w:color w:val="auto"/>
          <w:sz w:val="26"/>
          <w:szCs w:val="26"/>
          <w:lang w:eastAsia="en-US"/>
        </w:rPr>
        <w:t>отдел</w:t>
      </w:r>
      <w:r w:rsidRPr="000A5277">
        <w:rPr>
          <w:rFonts w:eastAsia="Calibri"/>
          <w:i/>
          <w:color w:val="auto"/>
          <w:sz w:val="26"/>
          <w:szCs w:val="26"/>
          <w:u w:val="single"/>
          <w:lang w:eastAsia="en-US"/>
        </w:rPr>
        <w:t xml:space="preserve"> ……..</w:t>
      </w:r>
      <w:r w:rsidRPr="000A5277">
        <w:rPr>
          <w:rFonts w:eastAsia="Calibri"/>
          <w:color w:val="auto"/>
          <w:sz w:val="26"/>
          <w:szCs w:val="26"/>
          <w:lang w:eastAsia="en-US"/>
        </w:rPr>
        <w:t xml:space="preserve"> Тверской таможни, г. Тверь, Октябрьский пр., д. 56</w:t>
      </w:r>
    </w:p>
    <w:p w:rsidR="008F0134" w:rsidRPr="000A5277" w:rsidRDefault="008F0134" w:rsidP="008F0134">
      <w:pPr>
        <w:spacing w:line="360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b/>
          <w:color w:val="auto"/>
          <w:sz w:val="26"/>
          <w:szCs w:val="26"/>
          <w:lang w:eastAsia="en-US"/>
        </w:rPr>
        <w:t>Период прохождения практики</w:t>
      </w:r>
      <w:r w:rsidRPr="000A5277">
        <w:rPr>
          <w:rFonts w:eastAsia="Calibri"/>
          <w:color w:val="auto"/>
          <w:sz w:val="26"/>
          <w:szCs w:val="26"/>
          <w:lang w:eastAsia="en-US"/>
        </w:rPr>
        <w:t>: с…… по</w:t>
      </w:r>
    </w:p>
    <w:p w:rsidR="008F0134" w:rsidRPr="000A5277" w:rsidRDefault="008F0134" w:rsidP="008F0134">
      <w:pPr>
        <w:spacing w:line="360" w:lineRule="auto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b/>
          <w:color w:val="auto"/>
          <w:sz w:val="26"/>
          <w:szCs w:val="26"/>
          <w:lang w:eastAsia="en-US"/>
        </w:rPr>
        <w:t>Цель прохождения практики:</w:t>
      </w:r>
      <w:r w:rsidRPr="000A5277">
        <w:rPr>
          <w:rFonts w:eastAsia="Calibri"/>
          <w:color w:val="auto"/>
          <w:sz w:val="26"/>
          <w:szCs w:val="26"/>
          <w:lang w:eastAsia="en-US"/>
        </w:rPr>
        <w:t xml:space="preserve"> получение первичных профессиональных умений и </w:t>
      </w:r>
      <w:r w:rsidR="00904B16" w:rsidRPr="000A5277">
        <w:rPr>
          <w:rFonts w:eastAsia="Calibri"/>
          <w:color w:val="auto"/>
          <w:sz w:val="26"/>
          <w:szCs w:val="26"/>
          <w:lang w:eastAsia="en-US"/>
        </w:rPr>
        <w:t>опыта</w:t>
      </w:r>
    </w:p>
    <w:p w:rsidR="008F0134" w:rsidRPr="000A5277" w:rsidRDefault="008F0134" w:rsidP="008F0134">
      <w:pPr>
        <w:spacing w:line="360" w:lineRule="auto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 w:rsidRPr="000A5277">
        <w:rPr>
          <w:rFonts w:eastAsia="Calibri"/>
          <w:b/>
          <w:color w:val="auto"/>
          <w:sz w:val="26"/>
          <w:szCs w:val="26"/>
          <w:lang w:eastAsia="en-US"/>
        </w:rPr>
        <w:t>Задачи практики:</w:t>
      </w:r>
    </w:p>
    <w:p w:rsidR="008F0134" w:rsidRPr="000A5277" w:rsidRDefault="00032F3B" w:rsidP="008F0134">
      <w:pPr>
        <w:numPr>
          <w:ilvl w:val="0"/>
          <w:numId w:val="12"/>
        </w:numPr>
        <w:spacing w:after="160" w:line="360" w:lineRule="auto"/>
        <w:ind w:left="-142" w:firstLine="142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 xml:space="preserve">Ознакомление с </w:t>
      </w:r>
      <w:r w:rsidR="008F0134" w:rsidRPr="000A5277">
        <w:rPr>
          <w:rFonts w:eastAsia="Calibri"/>
          <w:color w:val="auto"/>
          <w:sz w:val="26"/>
          <w:szCs w:val="26"/>
          <w:lang w:eastAsia="en-US"/>
        </w:rPr>
        <w:t>нормативно-правовы</w:t>
      </w:r>
      <w:r w:rsidRPr="000A5277">
        <w:rPr>
          <w:rFonts w:eastAsia="Calibri"/>
          <w:color w:val="auto"/>
          <w:sz w:val="26"/>
          <w:szCs w:val="26"/>
          <w:lang w:eastAsia="en-US"/>
        </w:rPr>
        <w:t>ми</w:t>
      </w:r>
      <w:r w:rsidR="008F0134" w:rsidRPr="000A5277">
        <w:rPr>
          <w:rFonts w:eastAsia="Calibri"/>
          <w:color w:val="auto"/>
          <w:sz w:val="26"/>
          <w:szCs w:val="26"/>
          <w:lang w:eastAsia="en-US"/>
        </w:rPr>
        <w:t xml:space="preserve"> акт</w:t>
      </w:r>
      <w:r w:rsidRPr="000A5277">
        <w:rPr>
          <w:rFonts w:eastAsia="Calibri"/>
          <w:color w:val="auto"/>
          <w:sz w:val="26"/>
          <w:szCs w:val="26"/>
          <w:lang w:eastAsia="en-US"/>
        </w:rPr>
        <w:t>ами</w:t>
      </w:r>
      <w:r w:rsidR="008F0134" w:rsidRPr="000A5277">
        <w:rPr>
          <w:rFonts w:eastAsia="Calibri"/>
          <w:color w:val="auto"/>
          <w:sz w:val="26"/>
          <w:szCs w:val="26"/>
          <w:lang w:eastAsia="en-US"/>
        </w:rPr>
        <w:t xml:space="preserve">, </w:t>
      </w:r>
      <w:r w:rsidRPr="000A5277">
        <w:rPr>
          <w:rFonts w:eastAsia="Calibri"/>
          <w:color w:val="auto"/>
          <w:sz w:val="26"/>
          <w:szCs w:val="26"/>
          <w:lang w:eastAsia="en-US"/>
        </w:rPr>
        <w:t>регулирующими деятельность в сфере таможенного дела</w:t>
      </w:r>
      <w:r w:rsidR="008F0134" w:rsidRPr="000A5277">
        <w:rPr>
          <w:rFonts w:eastAsia="Calibri"/>
          <w:color w:val="auto"/>
          <w:sz w:val="26"/>
          <w:szCs w:val="26"/>
          <w:lang w:eastAsia="en-US"/>
        </w:rPr>
        <w:t>.</w:t>
      </w:r>
    </w:p>
    <w:p w:rsidR="008F0134" w:rsidRPr="000A5277" w:rsidRDefault="00032F3B" w:rsidP="008F0134">
      <w:pPr>
        <w:numPr>
          <w:ilvl w:val="0"/>
          <w:numId w:val="12"/>
        </w:numPr>
        <w:spacing w:after="160" w:line="360" w:lineRule="auto"/>
        <w:ind w:left="-142" w:firstLine="142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>Ознакомление с функциями, полномочиями таможенных органов</w:t>
      </w:r>
      <w:r w:rsidR="008A084D" w:rsidRPr="000A5277">
        <w:rPr>
          <w:rFonts w:eastAsia="Calibri"/>
          <w:color w:val="auto"/>
          <w:sz w:val="26"/>
          <w:szCs w:val="26"/>
          <w:lang w:eastAsia="en-US"/>
        </w:rPr>
        <w:t>, формами взаимодействия с другими государственными органами.</w:t>
      </w:r>
    </w:p>
    <w:p w:rsidR="007B0125" w:rsidRPr="000A5277" w:rsidRDefault="007B0125" w:rsidP="008F0134">
      <w:pPr>
        <w:numPr>
          <w:ilvl w:val="0"/>
          <w:numId w:val="12"/>
        </w:numPr>
        <w:spacing w:after="160" w:line="360" w:lineRule="auto"/>
        <w:ind w:left="-142" w:firstLine="142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>Ознакомление с документацией, составляемой в результате совершения юридически значимых действий сотрудниками таможенных органов.</w:t>
      </w:r>
    </w:p>
    <w:p w:rsidR="008F0134" w:rsidRPr="000A5277" w:rsidRDefault="0044438B" w:rsidP="00904B16">
      <w:pPr>
        <w:spacing w:line="360" w:lineRule="auto"/>
        <w:jc w:val="both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Содержание практики; вопросы</w:t>
      </w:r>
      <w:r w:rsidR="008F0134" w:rsidRPr="000A5277">
        <w:rPr>
          <w:rFonts w:eastAsia="Calibri"/>
          <w:b/>
          <w:color w:val="auto"/>
          <w:sz w:val="26"/>
          <w:szCs w:val="26"/>
          <w:lang w:eastAsia="en-US"/>
        </w:rPr>
        <w:t>, подлежащие изучению:</w:t>
      </w:r>
    </w:p>
    <w:p w:rsidR="00904B16" w:rsidRPr="000A5277" w:rsidRDefault="008F0134" w:rsidP="00904B16">
      <w:pPr>
        <w:numPr>
          <w:ilvl w:val="0"/>
          <w:numId w:val="13"/>
        </w:numPr>
        <w:spacing w:after="160" w:line="360" w:lineRule="auto"/>
        <w:ind w:left="0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 xml:space="preserve">Изучить </w:t>
      </w:r>
      <w:r w:rsidR="00904B16" w:rsidRPr="000A5277">
        <w:rPr>
          <w:rFonts w:eastAsia="Calibri"/>
          <w:color w:val="auto"/>
          <w:sz w:val="26"/>
          <w:szCs w:val="26"/>
          <w:lang w:eastAsia="en-US"/>
        </w:rPr>
        <w:t>структуру таможенных органов Российской Федерации</w:t>
      </w:r>
    </w:p>
    <w:p w:rsidR="008F0134" w:rsidRPr="000A5277" w:rsidRDefault="00904B16" w:rsidP="00904B16">
      <w:pPr>
        <w:numPr>
          <w:ilvl w:val="0"/>
          <w:numId w:val="13"/>
        </w:numPr>
        <w:spacing w:after="160" w:line="360" w:lineRule="auto"/>
        <w:ind w:left="0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 xml:space="preserve">Изучить </w:t>
      </w:r>
      <w:r w:rsidR="008F0134" w:rsidRPr="000A5277">
        <w:rPr>
          <w:rFonts w:eastAsia="Calibri"/>
          <w:color w:val="auto"/>
          <w:sz w:val="26"/>
          <w:szCs w:val="26"/>
          <w:lang w:eastAsia="en-US"/>
        </w:rPr>
        <w:t>нормативно-правовые акты, регламентирующие деятельность организации и отдела организации, в котором студент проходит практику.</w:t>
      </w:r>
    </w:p>
    <w:p w:rsidR="008F0134" w:rsidRPr="000A5277" w:rsidRDefault="008F0134" w:rsidP="00904B16">
      <w:pPr>
        <w:numPr>
          <w:ilvl w:val="0"/>
          <w:numId w:val="13"/>
        </w:numPr>
        <w:spacing w:after="160" w:line="360" w:lineRule="auto"/>
        <w:ind w:left="0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>Изучить функции и деятельность структурного подразделения организации, в которой студент проходит практику.</w:t>
      </w:r>
    </w:p>
    <w:p w:rsidR="00904B16" w:rsidRPr="000A5277" w:rsidRDefault="00904B16" w:rsidP="00904B16">
      <w:pPr>
        <w:numPr>
          <w:ilvl w:val="0"/>
          <w:numId w:val="13"/>
        </w:numPr>
        <w:spacing w:after="160" w:line="360" w:lineRule="auto"/>
        <w:ind w:left="0" w:firstLine="0"/>
        <w:contextualSpacing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0A5277">
        <w:rPr>
          <w:rFonts w:eastAsia="Calibri"/>
          <w:color w:val="auto"/>
          <w:sz w:val="26"/>
          <w:szCs w:val="26"/>
          <w:lang w:eastAsia="en-US"/>
        </w:rPr>
        <w:t>Приобрести навыки по использованию компьютерной техники, программно-информационных систем, компьютерных сетей подразделений таможни.</w:t>
      </w:r>
    </w:p>
    <w:p w:rsidR="008F0134" w:rsidRDefault="008F0134" w:rsidP="00004C6F">
      <w:pPr>
        <w:jc w:val="both"/>
        <w:rPr>
          <w:b/>
          <w:color w:val="auto"/>
        </w:rPr>
      </w:pPr>
    </w:p>
    <w:p w:rsidR="000A5277" w:rsidRDefault="000A5277" w:rsidP="000A5277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Задание принял к исполнению</w:t>
      </w:r>
      <w:r>
        <w:rPr>
          <w:color w:val="auto"/>
        </w:rPr>
        <w:tab/>
        <w:t xml:space="preserve">               ___________________ / ____________________</w:t>
      </w:r>
    </w:p>
    <w:p w:rsidR="000A5277" w:rsidRDefault="000A5277" w:rsidP="000A5277">
      <w:pPr>
        <w:widowControl w:val="0"/>
        <w:autoSpaceDE w:val="0"/>
        <w:autoSpaceDN w:val="0"/>
        <w:adjustRightInd w:val="0"/>
        <w:rPr>
          <w:color w:val="auto"/>
        </w:rPr>
      </w:pPr>
    </w:p>
    <w:p w:rsidR="000A5277" w:rsidRDefault="000A5277" w:rsidP="000A5277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  <w:shd w:val="clear" w:color="auto" w:fill="FFFFFF"/>
        </w:rPr>
        <w:t>Р</w:t>
      </w:r>
      <w:r>
        <w:rPr>
          <w:color w:val="auto"/>
        </w:rPr>
        <w:t>уководитель практики от профильной организации ______________/ _________________</w:t>
      </w:r>
    </w:p>
    <w:p w:rsidR="008F0134" w:rsidRDefault="008F0134" w:rsidP="00004C6F">
      <w:pPr>
        <w:jc w:val="both"/>
        <w:rPr>
          <w:b/>
          <w:color w:val="auto"/>
        </w:rPr>
      </w:pPr>
    </w:p>
    <w:sectPr w:rsidR="008F0134" w:rsidSect="000A5277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EA7"/>
    <w:multiLevelType w:val="hybridMultilevel"/>
    <w:tmpl w:val="5B1E0800"/>
    <w:lvl w:ilvl="0" w:tplc="F2B21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6D9"/>
    <w:multiLevelType w:val="hybridMultilevel"/>
    <w:tmpl w:val="612E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2B8A"/>
    <w:multiLevelType w:val="hybridMultilevel"/>
    <w:tmpl w:val="617E8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A2E60"/>
    <w:multiLevelType w:val="hybridMultilevel"/>
    <w:tmpl w:val="C6A40148"/>
    <w:lvl w:ilvl="0" w:tplc="2D9AC1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91F69"/>
    <w:multiLevelType w:val="hybridMultilevel"/>
    <w:tmpl w:val="843C93F2"/>
    <w:lvl w:ilvl="0" w:tplc="31FC1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90E7F"/>
    <w:multiLevelType w:val="hybridMultilevel"/>
    <w:tmpl w:val="3C42422E"/>
    <w:lvl w:ilvl="0" w:tplc="A6DCF2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8F1"/>
    <w:multiLevelType w:val="hybridMultilevel"/>
    <w:tmpl w:val="AB8A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372BA"/>
    <w:multiLevelType w:val="hybridMultilevel"/>
    <w:tmpl w:val="51F0CB84"/>
    <w:lvl w:ilvl="0" w:tplc="F2B21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81B4B"/>
    <w:multiLevelType w:val="hybridMultilevel"/>
    <w:tmpl w:val="69100AF2"/>
    <w:lvl w:ilvl="0" w:tplc="F2B21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638E7"/>
    <w:multiLevelType w:val="hybridMultilevel"/>
    <w:tmpl w:val="A1F26AAE"/>
    <w:lvl w:ilvl="0" w:tplc="F2B21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12B78"/>
    <w:multiLevelType w:val="hybridMultilevel"/>
    <w:tmpl w:val="51CC8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09C5"/>
    <w:multiLevelType w:val="hybridMultilevel"/>
    <w:tmpl w:val="A78AF02A"/>
    <w:lvl w:ilvl="0" w:tplc="6DA835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B625D"/>
    <w:multiLevelType w:val="hybridMultilevel"/>
    <w:tmpl w:val="F398BEBA"/>
    <w:lvl w:ilvl="0" w:tplc="F2B21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E1"/>
    <w:rsid w:val="000035F4"/>
    <w:rsid w:val="00004C6F"/>
    <w:rsid w:val="000068D3"/>
    <w:rsid w:val="00032F3B"/>
    <w:rsid w:val="00043C01"/>
    <w:rsid w:val="000700A5"/>
    <w:rsid w:val="0008480D"/>
    <w:rsid w:val="00087A27"/>
    <w:rsid w:val="000943BA"/>
    <w:rsid w:val="000A2E1F"/>
    <w:rsid w:val="000A5277"/>
    <w:rsid w:val="000A7A06"/>
    <w:rsid w:val="000F4F26"/>
    <w:rsid w:val="001169EC"/>
    <w:rsid w:val="0012797E"/>
    <w:rsid w:val="00132DF9"/>
    <w:rsid w:val="001611BD"/>
    <w:rsid w:val="001630E7"/>
    <w:rsid w:val="001667FE"/>
    <w:rsid w:val="0019231C"/>
    <w:rsid w:val="001D5734"/>
    <w:rsid w:val="001F5021"/>
    <w:rsid w:val="0020470F"/>
    <w:rsid w:val="00216DDA"/>
    <w:rsid w:val="0023207D"/>
    <w:rsid w:val="00244919"/>
    <w:rsid w:val="00251CAC"/>
    <w:rsid w:val="00262C8A"/>
    <w:rsid w:val="00284233"/>
    <w:rsid w:val="002853D6"/>
    <w:rsid w:val="00295B59"/>
    <w:rsid w:val="002D2B74"/>
    <w:rsid w:val="003017A9"/>
    <w:rsid w:val="0033330D"/>
    <w:rsid w:val="0034170D"/>
    <w:rsid w:val="003442D5"/>
    <w:rsid w:val="00345EA7"/>
    <w:rsid w:val="00347707"/>
    <w:rsid w:val="0036265C"/>
    <w:rsid w:val="00365A63"/>
    <w:rsid w:val="00395FBE"/>
    <w:rsid w:val="003A009E"/>
    <w:rsid w:val="003F4D20"/>
    <w:rsid w:val="004051E1"/>
    <w:rsid w:val="0044438B"/>
    <w:rsid w:val="00446CB7"/>
    <w:rsid w:val="0045094E"/>
    <w:rsid w:val="00492DE8"/>
    <w:rsid w:val="004F1FCC"/>
    <w:rsid w:val="00522955"/>
    <w:rsid w:val="00524638"/>
    <w:rsid w:val="00530721"/>
    <w:rsid w:val="00556627"/>
    <w:rsid w:val="0058527B"/>
    <w:rsid w:val="005C0DC4"/>
    <w:rsid w:val="005C2D4C"/>
    <w:rsid w:val="005D67F0"/>
    <w:rsid w:val="005E69D0"/>
    <w:rsid w:val="00600E56"/>
    <w:rsid w:val="00605295"/>
    <w:rsid w:val="0062181D"/>
    <w:rsid w:val="006755F1"/>
    <w:rsid w:val="006A5768"/>
    <w:rsid w:val="006B055B"/>
    <w:rsid w:val="006C60BB"/>
    <w:rsid w:val="006D1131"/>
    <w:rsid w:val="00703A78"/>
    <w:rsid w:val="00706C64"/>
    <w:rsid w:val="007300F3"/>
    <w:rsid w:val="00736D65"/>
    <w:rsid w:val="007B0125"/>
    <w:rsid w:val="007C1FCE"/>
    <w:rsid w:val="007C467F"/>
    <w:rsid w:val="007C79EC"/>
    <w:rsid w:val="007D54E1"/>
    <w:rsid w:val="007E03D1"/>
    <w:rsid w:val="008A084D"/>
    <w:rsid w:val="008C25A9"/>
    <w:rsid w:val="008F0134"/>
    <w:rsid w:val="00904B16"/>
    <w:rsid w:val="009335CD"/>
    <w:rsid w:val="00934D77"/>
    <w:rsid w:val="00957E81"/>
    <w:rsid w:val="009A0640"/>
    <w:rsid w:val="009B625A"/>
    <w:rsid w:val="009E77E0"/>
    <w:rsid w:val="009F043B"/>
    <w:rsid w:val="009F08D8"/>
    <w:rsid w:val="009F5E51"/>
    <w:rsid w:val="00A32692"/>
    <w:rsid w:val="00A35126"/>
    <w:rsid w:val="00A70030"/>
    <w:rsid w:val="00A72F49"/>
    <w:rsid w:val="00A95F2E"/>
    <w:rsid w:val="00AA2EFE"/>
    <w:rsid w:val="00AC277E"/>
    <w:rsid w:val="00AC44E1"/>
    <w:rsid w:val="00AD6B71"/>
    <w:rsid w:val="00AE6F9E"/>
    <w:rsid w:val="00AF4244"/>
    <w:rsid w:val="00B25FB4"/>
    <w:rsid w:val="00B57949"/>
    <w:rsid w:val="00BA4411"/>
    <w:rsid w:val="00BC0075"/>
    <w:rsid w:val="00BC1298"/>
    <w:rsid w:val="00C2170C"/>
    <w:rsid w:val="00C268F7"/>
    <w:rsid w:val="00C45667"/>
    <w:rsid w:val="00C642CF"/>
    <w:rsid w:val="00C80BD4"/>
    <w:rsid w:val="00CC401F"/>
    <w:rsid w:val="00D01B01"/>
    <w:rsid w:val="00D01D0E"/>
    <w:rsid w:val="00D1193E"/>
    <w:rsid w:val="00D327D5"/>
    <w:rsid w:val="00D3328D"/>
    <w:rsid w:val="00D529F6"/>
    <w:rsid w:val="00D5681B"/>
    <w:rsid w:val="00D673CC"/>
    <w:rsid w:val="00D71A83"/>
    <w:rsid w:val="00D779D4"/>
    <w:rsid w:val="00D87E68"/>
    <w:rsid w:val="00DA3C19"/>
    <w:rsid w:val="00DD0663"/>
    <w:rsid w:val="00E257A7"/>
    <w:rsid w:val="00E675B5"/>
    <w:rsid w:val="00E71CA9"/>
    <w:rsid w:val="00E81055"/>
    <w:rsid w:val="00EC7199"/>
    <w:rsid w:val="00ED4EA3"/>
    <w:rsid w:val="00EF793E"/>
    <w:rsid w:val="00F04EC6"/>
    <w:rsid w:val="00F7264F"/>
    <w:rsid w:val="00F76857"/>
    <w:rsid w:val="00F92DB7"/>
    <w:rsid w:val="00FB5698"/>
    <w:rsid w:val="00F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AEAF"/>
  <w15:docId w15:val="{EE1906C9-0335-457D-A20B-95D8C35E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51"/>
    <w:pPr>
      <w:spacing w:after="0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E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D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1"/>
    <w:rsid w:val="005229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522955"/>
    <w:pPr>
      <w:shd w:val="clear" w:color="auto" w:fill="FFFFFF"/>
      <w:spacing w:before="660" w:line="480" w:lineRule="exact"/>
      <w:ind w:hanging="360"/>
    </w:pPr>
    <w:rPr>
      <w:rFonts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4"/>
    <w:rsid w:val="005229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52295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D2B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56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98"/>
    <w:rPr>
      <w:rFonts w:ascii="Segoe UI" w:eastAsia="Times New Roman" w:hAnsi="Segoe UI" w:cs="Segoe UI"/>
      <w:color w:val="333366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25F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E71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1CA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28pt">
    <w:name w:val="Основной текст (2) + 8 pt;Не полужирный"/>
    <w:basedOn w:val="2"/>
    <w:rsid w:val="00E71CA9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1CA9"/>
    <w:pPr>
      <w:widowControl w:val="0"/>
      <w:shd w:val="clear" w:color="auto" w:fill="FFFFFF"/>
      <w:spacing w:before="420" w:line="0" w:lineRule="atLeast"/>
      <w:jc w:val="both"/>
    </w:pPr>
    <w:rPr>
      <w:rFonts w:ascii="Tahoma" w:eastAsia="Tahoma" w:hAnsi="Tahoma" w:cs="Tahoma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7978" TargetMode="External"/><Relationship Id="rId13" Type="http://schemas.openxmlformats.org/officeDocument/2006/relationships/hyperlink" Target="http://eprints.tver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2609.html" TargetMode="External"/><Relationship Id="rId12" Type="http://schemas.openxmlformats.org/officeDocument/2006/relationships/hyperlink" Target="http://www.cus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2159" TargetMode="External"/><Relationship Id="rId11" Type="http://schemas.openxmlformats.org/officeDocument/2006/relationships/hyperlink" Target="http://www.rsl.ru" TargetMode="External"/><Relationship Id="rId5" Type="http://schemas.openxmlformats.org/officeDocument/2006/relationships/hyperlink" Target="http://znanium.com/go.php?id=9246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brary.tv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tver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Антонова Нана Алиевна</cp:lastModifiedBy>
  <cp:revision>31</cp:revision>
  <cp:lastPrinted>2019-02-14T10:43:00Z</cp:lastPrinted>
  <dcterms:created xsi:type="dcterms:W3CDTF">2018-03-22T08:19:00Z</dcterms:created>
  <dcterms:modified xsi:type="dcterms:W3CDTF">2019-03-18T11:18:00Z</dcterms:modified>
</cp:coreProperties>
</file>